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146" w:rsidRDefault="007A5749">
      <w:pPr>
        <w:spacing w:after="0"/>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"MUST KNOW" FOR MARINES/SAILORS COMING TO OKINAWA</w:t>
      </w:r>
    </w:p>
    <w:p w:rsidR="00DF1146" w:rsidRDefault="007A5749">
      <w:pPr>
        <w:spacing w:after="0"/>
        <w:jc w:val="center"/>
        <w:rPr>
          <w:rFonts w:ascii="Times New Roman" w:hAnsi="Times New Roman" w:cs="Times New Roman"/>
          <w:b/>
          <w:caps/>
          <w:sz w:val="24"/>
          <w:szCs w:val="24"/>
          <w:u w:val="single"/>
        </w:rPr>
      </w:pPr>
      <w:r>
        <w:rPr>
          <w:rFonts w:ascii="Times New Roman" w:hAnsi="Times New Roman" w:cs="Times New Roman"/>
          <w:b/>
          <w:caps/>
          <w:sz w:val="24"/>
          <w:szCs w:val="24"/>
          <w:u w:val="single"/>
        </w:rPr>
        <w:t xml:space="preserve">UPDATED: </w:t>
      </w:r>
      <w:r w:rsidR="005E246C" w:rsidRPr="005E246C">
        <w:rPr>
          <w:rFonts w:ascii="Times New Roman" w:hAnsi="Times New Roman" w:cs="Times New Roman"/>
          <w:b/>
          <w:caps/>
          <w:sz w:val="24"/>
          <w:szCs w:val="24"/>
          <w:highlight w:val="yellow"/>
          <w:u w:val="single"/>
        </w:rPr>
        <w:t>3 January 2017</w:t>
      </w:r>
    </w:p>
    <w:p w:rsidR="00DF1146" w:rsidRDefault="00DF1146">
      <w:pPr>
        <w:spacing w:after="0"/>
        <w:jc w:val="center"/>
        <w:rPr>
          <w:rFonts w:ascii="Times New Roman" w:hAnsi="Times New Roman" w:cs="Times New Roman"/>
          <w:b/>
          <w:caps/>
          <w:sz w:val="24"/>
          <w:szCs w:val="24"/>
          <w:u w:val="single"/>
        </w:rPr>
      </w:pPr>
    </w:p>
    <w:p w:rsidR="00DF1146" w:rsidRDefault="007A5749">
      <w:pPr>
        <w:spacing w:after="0"/>
        <w:jc w:val="center"/>
        <w:rPr>
          <w:rFonts w:ascii="Times New Roman" w:hAnsi="Times New Roman" w:cs="Times New Roman"/>
          <w:b/>
          <w:caps/>
          <w:sz w:val="24"/>
          <w:szCs w:val="24"/>
        </w:rPr>
      </w:pPr>
      <w:r>
        <w:rPr>
          <w:rFonts w:ascii="Times New Roman" w:hAnsi="Times New Roman" w:cs="Times New Roman"/>
          <w:b/>
          <w:caps/>
          <w:sz w:val="24"/>
          <w:szCs w:val="24"/>
        </w:rPr>
        <w:t>Table of contents</w:t>
      </w:r>
    </w:p>
    <w:p w:rsidR="00DF1146" w:rsidRDefault="009F625A">
      <w:pPr>
        <w:tabs>
          <w:tab w:val="left" w:pos="7200"/>
        </w:tabs>
        <w:spacing w:after="0"/>
        <w:rPr>
          <w:rFonts w:ascii="Times New Roman" w:hAnsi="Times New Roman" w:cs="Times New Roman"/>
          <w:b/>
          <w:caps/>
          <w:sz w:val="24"/>
          <w:szCs w:val="24"/>
        </w:rPr>
      </w:pPr>
      <w:r>
        <w:rPr>
          <w:rFonts w:ascii="Times New Roman" w:hAnsi="Times New Roman" w:cs="Times New Roman"/>
          <w:b/>
          <w:caps/>
          <w:sz w:val="24"/>
          <w:szCs w:val="24"/>
        </w:rPr>
        <w:tab/>
      </w:r>
      <w:r w:rsidR="007A5749">
        <w:rPr>
          <w:rFonts w:ascii="Times New Roman" w:hAnsi="Times New Roman" w:cs="Times New Roman"/>
          <w:b/>
          <w:caps/>
          <w:sz w:val="24"/>
          <w:szCs w:val="24"/>
        </w:rPr>
        <w:t>page</w:t>
      </w:r>
    </w:p>
    <w:p w:rsidR="00DF1146" w:rsidRDefault="007A5749">
      <w:pPr>
        <w:tabs>
          <w:tab w:val="left" w:pos="756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9E7AD4" w:rsidRDefault="00815AEC">
      <w:pPr>
        <w:tabs>
          <w:tab w:val="left" w:pos="7560"/>
        </w:tabs>
        <w:spacing w:after="0" w:line="240" w:lineRule="auto"/>
        <w:rPr>
          <w:rFonts w:ascii="Times New Roman" w:hAnsi="Times New Roman" w:cs="Times New Roman"/>
          <w:b/>
          <w:caps/>
          <w:sz w:val="24"/>
          <w:szCs w:val="24"/>
          <w:u w:val="single"/>
        </w:rPr>
      </w:pPr>
      <w:r>
        <w:rPr>
          <w:rFonts w:ascii="Times New Roman" w:hAnsi="Times New Roman" w:cs="Times New Roman"/>
          <w:b/>
          <w:caps/>
          <w:sz w:val="24"/>
          <w:szCs w:val="24"/>
          <w:u w:val="single"/>
        </w:rPr>
        <w:t xml:space="preserve">SECTION </w:t>
      </w:r>
      <w:r w:rsidR="009E7AD4">
        <w:rPr>
          <w:rFonts w:ascii="Times New Roman" w:hAnsi="Times New Roman" w:cs="Times New Roman"/>
          <w:b/>
          <w:caps/>
          <w:sz w:val="24"/>
          <w:szCs w:val="24"/>
          <w:u w:val="single"/>
        </w:rPr>
        <w:t xml:space="preserve">1.  </w:t>
      </w:r>
      <w:r w:rsidR="009E7AD4" w:rsidRPr="009E7AD4">
        <w:rPr>
          <w:rFonts w:ascii="Times New Roman" w:hAnsi="Times New Roman" w:cs="Times New Roman"/>
          <w:b/>
          <w:caps/>
          <w:sz w:val="24"/>
          <w:szCs w:val="24"/>
          <w:u w:val="single"/>
        </w:rPr>
        <w:t>Pre-arrival</w:t>
      </w:r>
    </w:p>
    <w:p w:rsidR="00DF1146" w:rsidRPr="009E7AD4" w:rsidRDefault="009E7AD4" w:rsidP="009E7AD4">
      <w:pPr>
        <w:tabs>
          <w:tab w:val="left" w:pos="7560"/>
        </w:tabs>
        <w:spacing w:after="0" w:line="240" w:lineRule="auto"/>
        <w:ind w:left="450"/>
        <w:rPr>
          <w:rFonts w:ascii="Times New Roman" w:hAnsi="Times New Roman" w:cs="Times New Roman"/>
          <w:b/>
          <w:caps/>
          <w:sz w:val="24"/>
          <w:szCs w:val="24"/>
          <w:u w:val="single"/>
        </w:rPr>
      </w:pPr>
      <w:r>
        <w:rPr>
          <w:rFonts w:ascii="Times New Roman" w:hAnsi="Times New Roman" w:cs="Times New Roman"/>
          <w:sz w:val="24"/>
          <w:szCs w:val="24"/>
        </w:rPr>
        <w:t xml:space="preserve">a. </w:t>
      </w:r>
      <w:r w:rsidR="007A5749">
        <w:rPr>
          <w:rFonts w:ascii="Times New Roman" w:hAnsi="Times New Roman" w:cs="Times New Roman"/>
          <w:sz w:val="24"/>
          <w:szCs w:val="24"/>
        </w:rPr>
        <w:t xml:space="preserve">Relocation </w:t>
      </w:r>
      <w:r w:rsidR="00986367">
        <w:rPr>
          <w:rFonts w:ascii="Times New Roman" w:hAnsi="Times New Roman" w:cs="Times New Roman"/>
          <w:sz w:val="24"/>
          <w:szCs w:val="24"/>
        </w:rPr>
        <w:t>Services</w:t>
      </w:r>
      <w:r w:rsidR="007A5749">
        <w:rPr>
          <w:rFonts w:ascii="Times New Roman" w:hAnsi="Times New Roman" w:cs="Times New Roman"/>
          <w:sz w:val="24"/>
          <w:szCs w:val="24"/>
        </w:rPr>
        <w:tab/>
      </w:r>
      <w:r w:rsidR="00131B8F">
        <w:rPr>
          <w:rFonts w:ascii="Times New Roman" w:hAnsi="Times New Roman" w:cs="Times New Roman"/>
          <w:sz w:val="24"/>
          <w:szCs w:val="24"/>
        </w:rPr>
        <w:t>2</w:t>
      </w:r>
    </w:p>
    <w:p w:rsidR="00DF1146" w:rsidRDefault="009E7AD4" w:rsidP="009E7AD4">
      <w:pPr>
        <w:tabs>
          <w:tab w:val="left" w:pos="7560"/>
        </w:tabs>
        <w:spacing w:after="0" w:line="240" w:lineRule="auto"/>
        <w:ind w:left="450"/>
        <w:rPr>
          <w:rFonts w:ascii="Times New Roman" w:hAnsi="Times New Roman" w:cs="Times New Roman"/>
          <w:sz w:val="24"/>
          <w:szCs w:val="24"/>
        </w:rPr>
      </w:pPr>
      <w:r>
        <w:rPr>
          <w:rFonts w:ascii="Times New Roman" w:hAnsi="Times New Roman" w:cs="Times New Roman"/>
          <w:sz w:val="24"/>
          <w:szCs w:val="24"/>
        </w:rPr>
        <w:t>b</w:t>
      </w:r>
      <w:r w:rsidR="007A5749">
        <w:rPr>
          <w:rFonts w:ascii="Times New Roman" w:hAnsi="Times New Roman" w:cs="Times New Roman"/>
          <w:sz w:val="24"/>
          <w:szCs w:val="24"/>
        </w:rPr>
        <w:t>. Unaccompanied Service Members PCSing to Okinawa</w:t>
      </w:r>
      <w:r w:rsidR="007A5749">
        <w:rPr>
          <w:rFonts w:ascii="Times New Roman" w:hAnsi="Times New Roman" w:cs="Times New Roman"/>
          <w:sz w:val="24"/>
          <w:szCs w:val="24"/>
        </w:rPr>
        <w:tab/>
      </w:r>
      <w:r w:rsidR="00131B8F">
        <w:rPr>
          <w:rFonts w:ascii="Times New Roman" w:hAnsi="Times New Roman" w:cs="Times New Roman"/>
          <w:sz w:val="24"/>
          <w:szCs w:val="24"/>
        </w:rPr>
        <w:t>2</w:t>
      </w:r>
    </w:p>
    <w:p w:rsidR="00DF1146" w:rsidRDefault="009E7AD4" w:rsidP="009E7AD4">
      <w:pPr>
        <w:tabs>
          <w:tab w:val="left" w:pos="7560"/>
        </w:tabs>
        <w:spacing w:after="0" w:line="240" w:lineRule="auto"/>
        <w:ind w:left="450"/>
        <w:rPr>
          <w:rFonts w:ascii="Times New Roman" w:hAnsi="Times New Roman" w:cs="Times New Roman"/>
          <w:sz w:val="24"/>
          <w:szCs w:val="24"/>
        </w:rPr>
      </w:pPr>
      <w:r>
        <w:rPr>
          <w:rFonts w:ascii="Times New Roman" w:hAnsi="Times New Roman" w:cs="Times New Roman"/>
          <w:sz w:val="24"/>
          <w:szCs w:val="24"/>
        </w:rPr>
        <w:t>c</w:t>
      </w:r>
      <w:r w:rsidR="007A5749">
        <w:rPr>
          <w:rFonts w:ascii="Times New Roman" w:hAnsi="Times New Roman" w:cs="Times New Roman"/>
          <w:sz w:val="24"/>
          <w:szCs w:val="24"/>
        </w:rPr>
        <w:t>. PCS Orders</w:t>
      </w:r>
      <w:r w:rsidR="007A5749">
        <w:rPr>
          <w:rFonts w:ascii="Times New Roman" w:hAnsi="Times New Roman" w:cs="Times New Roman"/>
          <w:sz w:val="24"/>
          <w:szCs w:val="24"/>
        </w:rPr>
        <w:tab/>
      </w:r>
      <w:r w:rsidR="00131B8F">
        <w:rPr>
          <w:rFonts w:ascii="Times New Roman" w:hAnsi="Times New Roman" w:cs="Times New Roman"/>
          <w:sz w:val="24"/>
          <w:szCs w:val="24"/>
        </w:rPr>
        <w:t>3</w:t>
      </w:r>
    </w:p>
    <w:p w:rsidR="00DF1146" w:rsidRDefault="009E7AD4" w:rsidP="009E7AD4">
      <w:pPr>
        <w:tabs>
          <w:tab w:val="left" w:pos="7560"/>
        </w:tabs>
        <w:spacing w:after="0" w:line="240" w:lineRule="auto"/>
        <w:ind w:left="450"/>
        <w:rPr>
          <w:rFonts w:ascii="Times New Roman" w:hAnsi="Times New Roman" w:cs="Times New Roman"/>
          <w:i/>
          <w:sz w:val="24"/>
          <w:szCs w:val="24"/>
        </w:rPr>
      </w:pPr>
      <w:r>
        <w:rPr>
          <w:rFonts w:ascii="Times New Roman" w:hAnsi="Times New Roman" w:cs="Times New Roman"/>
          <w:sz w:val="24"/>
          <w:szCs w:val="24"/>
        </w:rPr>
        <w:t>d</w:t>
      </w:r>
      <w:r w:rsidR="007A5749">
        <w:rPr>
          <w:rFonts w:ascii="Times New Roman" w:hAnsi="Times New Roman" w:cs="Times New Roman"/>
          <w:sz w:val="24"/>
          <w:szCs w:val="24"/>
        </w:rPr>
        <w:t>. Military ID, Passports &amp; Re</w:t>
      </w:r>
      <w:r w:rsidR="00CF3D31">
        <w:rPr>
          <w:rFonts w:ascii="Times New Roman" w:hAnsi="Times New Roman" w:cs="Times New Roman"/>
          <w:sz w:val="24"/>
          <w:szCs w:val="24"/>
        </w:rPr>
        <w:t>-</w:t>
      </w:r>
      <w:r w:rsidR="007A5749">
        <w:rPr>
          <w:rFonts w:ascii="Times New Roman" w:hAnsi="Times New Roman" w:cs="Times New Roman"/>
          <w:sz w:val="24"/>
          <w:szCs w:val="24"/>
        </w:rPr>
        <w:t>entry Stamps</w:t>
      </w:r>
      <w:r w:rsidR="007A5749">
        <w:rPr>
          <w:rFonts w:ascii="Times New Roman" w:hAnsi="Times New Roman" w:cs="Times New Roman"/>
          <w:sz w:val="24"/>
          <w:szCs w:val="24"/>
        </w:rPr>
        <w:tab/>
      </w:r>
      <w:r w:rsidR="00131B8F">
        <w:rPr>
          <w:rFonts w:ascii="Times New Roman" w:hAnsi="Times New Roman" w:cs="Times New Roman"/>
          <w:sz w:val="24"/>
          <w:szCs w:val="24"/>
        </w:rPr>
        <w:t>3</w:t>
      </w:r>
      <w:r w:rsidR="007A5749">
        <w:rPr>
          <w:rFonts w:ascii="Times New Roman" w:hAnsi="Times New Roman" w:cs="Times New Roman"/>
          <w:sz w:val="24"/>
          <w:szCs w:val="24"/>
        </w:rPr>
        <w:t xml:space="preserve"> </w:t>
      </w:r>
    </w:p>
    <w:p w:rsidR="00DF1146" w:rsidRDefault="009E7AD4" w:rsidP="009E7AD4">
      <w:pPr>
        <w:tabs>
          <w:tab w:val="left" w:pos="7560"/>
        </w:tabs>
        <w:spacing w:after="0" w:line="240" w:lineRule="auto"/>
        <w:ind w:left="450"/>
        <w:rPr>
          <w:rFonts w:ascii="Times New Roman" w:hAnsi="Times New Roman" w:cs="Times New Roman"/>
          <w:sz w:val="24"/>
          <w:szCs w:val="24"/>
        </w:rPr>
      </w:pPr>
      <w:r>
        <w:rPr>
          <w:rFonts w:ascii="Times New Roman" w:hAnsi="Times New Roman" w:cs="Times New Roman"/>
          <w:sz w:val="24"/>
          <w:szCs w:val="24"/>
        </w:rPr>
        <w:t>e</w:t>
      </w:r>
      <w:r w:rsidR="007A5749">
        <w:rPr>
          <w:rFonts w:ascii="Times New Roman" w:hAnsi="Times New Roman" w:cs="Times New Roman"/>
          <w:sz w:val="24"/>
          <w:szCs w:val="24"/>
        </w:rPr>
        <w:t>. Electronic Welcome Aboard Package</w:t>
      </w:r>
      <w:r w:rsidR="007A5749">
        <w:rPr>
          <w:rFonts w:ascii="Times New Roman" w:hAnsi="Times New Roman" w:cs="Times New Roman"/>
          <w:sz w:val="24"/>
          <w:szCs w:val="24"/>
        </w:rPr>
        <w:tab/>
      </w:r>
      <w:r w:rsidR="00131B8F">
        <w:rPr>
          <w:rFonts w:ascii="Times New Roman" w:hAnsi="Times New Roman" w:cs="Times New Roman"/>
          <w:sz w:val="24"/>
          <w:szCs w:val="24"/>
        </w:rPr>
        <w:t>4</w:t>
      </w:r>
    </w:p>
    <w:p w:rsidR="00DF1146" w:rsidRDefault="009E7AD4" w:rsidP="009E7AD4">
      <w:pPr>
        <w:tabs>
          <w:tab w:val="left" w:pos="7560"/>
        </w:tabs>
        <w:spacing w:after="0" w:line="240" w:lineRule="auto"/>
        <w:ind w:left="450"/>
        <w:rPr>
          <w:rFonts w:ascii="Times New Roman" w:hAnsi="Times New Roman" w:cs="Times New Roman"/>
          <w:sz w:val="24"/>
          <w:szCs w:val="24"/>
        </w:rPr>
      </w:pPr>
      <w:r>
        <w:rPr>
          <w:rFonts w:ascii="Times New Roman" w:hAnsi="Times New Roman" w:cs="Times New Roman"/>
          <w:sz w:val="24"/>
          <w:szCs w:val="24"/>
        </w:rPr>
        <w:t>f</w:t>
      </w:r>
      <w:r w:rsidR="007A5749">
        <w:rPr>
          <w:rFonts w:ascii="Times New Roman" w:hAnsi="Times New Roman" w:cs="Times New Roman"/>
          <w:sz w:val="24"/>
          <w:szCs w:val="24"/>
        </w:rPr>
        <w:t>. Overseas Suitability Screening (OSS) for Family Members</w:t>
      </w:r>
      <w:r w:rsidR="007A5749">
        <w:rPr>
          <w:rFonts w:ascii="Times New Roman" w:hAnsi="Times New Roman" w:cs="Times New Roman"/>
          <w:sz w:val="24"/>
          <w:szCs w:val="24"/>
        </w:rPr>
        <w:tab/>
      </w:r>
      <w:r w:rsidR="009F625A">
        <w:rPr>
          <w:rFonts w:ascii="Times New Roman" w:hAnsi="Times New Roman" w:cs="Times New Roman"/>
          <w:sz w:val="24"/>
          <w:szCs w:val="24"/>
        </w:rPr>
        <w:t>5</w:t>
      </w:r>
    </w:p>
    <w:p w:rsidR="00DF1146" w:rsidRDefault="009E7AD4" w:rsidP="009E7AD4">
      <w:pPr>
        <w:tabs>
          <w:tab w:val="left" w:pos="7560"/>
        </w:tabs>
        <w:spacing w:after="0" w:line="240" w:lineRule="auto"/>
        <w:ind w:left="450"/>
        <w:rPr>
          <w:rFonts w:ascii="Times New Roman" w:hAnsi="Times New Roman" w:cs="Times New Roman"/>
          <w:sz w:val="24"/>
          <w:szCs w:val="24"/>
        </w:rPr>
      </w:pPr>
      <w:r>
        <w:rPr>
          <w:rFonts w:ascii="Times New Roman" w:hAnsi="Times New Roman" w:cs="Times New Roman"/>
          <w:sz w:val="24"/>
          <w:szCs w:val="24"/>
        </w:rPr>
        <w:t>g</w:t>
      </w:r>
      <w:r w:rsidR="007A5749">
        <w:rPr>
          <w:rFonts w:ascii="Times New Roman" w:hAnsi="Times New Roman" w:cs="Times New Roman"/>
          <w:sz w:val="24"/>
          <w:szCs w:val="24"/>
        </w:rPr>
        <w:t>. Area Clearance/Dependent Entry Approval</w:t>
      </w:r>
      <w:r w:rsidR="007A5749">
        <w:rPr>
          <w:rFonts w:ascii="Times New Roman" w:hAnsi="Times New Roman" w:cs="Times New Roman"/>
          <w:sz w:val="24"/>
          <w:szCs w:val="24"/>
        </w:rPr>
        <w:tab/>
      </w:r>
      <w:r w:rsidR="00131B8F">
        <w:rPr>
          <w:rFonts w:ascii="Times New Roman" w:hAnsi="Times New Roman" w:cs="Times New Roman"/>
          <w:sz w:val="24"/>
          <w:szCs w:val="24"/>
        </w:rPr>
        <w:t>5</w:t>
      </w:r>
    </w:p>
    <w:p w:rsidR="00DF1146" w:rsidRDefault="009E7AD4" w:rsidP="009E7AD4">
      <w:pPr>
        <w:tabs>
          <w:tab w:val="left" w:pos="7560"/>
        </w:tabs>
        <w:spacing w:after="0" w:line="240" w:lineRule="auto"/>
        <w:ind w:left="450"/>
        <w:rPr>
          <w:rFonts w:ascii="Times New Roman" w:hAnsi="Times New Roman" w:cs="Times New Roman"/>
          <w:sz w:val="24"/>
          <w:szCs w:val="24"/>
        </w:rPr>
      </w:pPr>
      <w:r>
        <w:rPr>
          <w:rFonts w:ascii="Times New Roman" w:hAnsi="Times New Roman" w:cs="Times New Roman"/>
          <w:sz w:val="24"/>
          <w:szCs w:val="24"/>
        </w:rPr>
        <w:t>h</w:t>
      </w:r>
      <w:r w:rsidR="007A5749">
        <w:rPr>
          <w:rFonts w:ascii="Times New Roman" w:hAnsi="Times New Roman" w:cs="Times New Roman"/>
          <w:sz w:val="24"/>
          <w:szCs w:val="24"/>
        </w:rPr>
        <w:t>. Exceptional Family Member Program (EFMP)</w:t>
      </w:r>
      <w:r w:rsidR="007A5749">
        <w:rPr>
          <w:rFonts w:ascii="Times New Roman" w:hAnsi="Times New Roman" w:cs="Times New Roman"/>
          <w:sz w:val="24"/>
          <w:szCs w:val="24"/>
        </w:rPr>
        <w:tab/>
      </w:r>
      <w:r w:rsidR="00131B8F">
        <w:rPr>
          <w:rFonts w:ascii="Times New Roman" w:hAnsi="Times New Roman" w:cs="Times New Roman"/>
          <w:sz w:val="24"/>
          <w:szCs w:val="24"/>
        </w:rPr>
        <w:t>6</w:t>
      </w:r>
    </w:p>
    <w:p w:rsidR="009E7AD4" w:rsidRDefault="009E7AD4" w:rsidP="009E7AD4">
      <w:pPr>
        <w:tabs>
          <w:tab w:val="left" w:pos="7560"/>
        </w:tabs>
        <w:spacing w:after="0" w:line="240" w:lineRule="auto"/>
        <w:ind w:left="450"/>
        <w:rPr>
          <w:rFonts w:ascii="Times New Roman" w:hAnsi="Times New Roman" w:cs="Times New Roman"/>
          <w:sz w:val="24"/>
          <w:szCs w:val="24"/>
        </w:rPr>
      </w:pPr>
      <w:r>
        <w:rPr>
          <w:rFonts w:ascii="Times New Roman" w:hAnsi="Times New Roman" w:cs="Times New Roman"/>
          <w:sz w:val="24"/>
          <w:szCs w:val="24"/>
        </w:rPr>
        <w:t>i. Firearms</w:t>
      </w:r>
      <w:r w:rsidR="00DA4DBF">
        <w:rPr>
          <w:rFonts w:ascii="Times New Roman" w:hAnsi="Times New Roman" w:cs="Times New Roman"/>
          <w:sz w:val="24"/>
          <w:szCs w:val="24"/>
        </w:rPr>
        <w:t>, Weapons &amp; Ammunitions</w:t>
      </w:r>
      <w:r w:rsidR="00131B8F">
        <w:rPr>
          <w:rFonts w:ascii="Times New Roman" w:hAnsi="Times New Roman" w:cs="Times New Roman"/>
          <w:sz w:val="24"/>
          <w:szCs w:val="24"/>
        </w:rPr>
        <w:tab/>
        <w:t>7</w:t>
      </w:r>
    </w:p>
    <w:p w:rsidR="009E7AD4" w:rsidRDefault="009E7AD4" w:rsidP="009E7AD4">
      <w:pPr>
        <w:tabs>
          <w:tab w:val="left" w:pos="7560"/>
        </w:tabs>
        <w:spacing w:after="0" w:line="240" w:lineRule="auto"/>
        <w:ind w:left="450"/>
        <w:rPr>
          <w:rFonts w:ascii="Times New Roman" w:hAnsi="Times New Roman" w:cs="Times New Roman"/>
          <w:sz w:val="24"/>
          <w:szCs w:val="24"/>
        </w:rPr>
      </w:pPr>
    </w:p>
    <w:p w:rsidR="009E7AD4" w:rsidRPr="009E7AD4" w:rsidRDefault="00815AEC">
      <w:pPr>
        <w:tabs>
          <w:tab w:val="left" w:pos="756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SECTION </w:t>
      </w:r>
      <w:r w:rsidR="009E7AD4">
        <w:rPr>
          <w:rFonts w:ascii="Times New Roman" w:hAnsi="Times New Roman" w:cs="Times New Roman"/>
          <w:b/>
          <w:sz w:val="24"/>
          <w:szCs w:val="24"/>
          <w:u w:val="single"/>
        </w:rPr>
        <w:t xml:space="preserve">2.  </w:t>
      </w:r>
      <w:r w:rsidR="00DA4DBF">
        <w:rPr>
          <w:rFonts w:ascii="Times New Roman" w:hAnsi="Times New Roman" w:cs="Times New Roman"/>
          <w:b/>
          <w:sz w:val="24"/>
          <w:szCs w:val="24"/>
          <w:u w:val="single"/>
        </w:rPr>
        <w:t>PET INFORMATION</w:t>
      </w:r>
    </w:p>
    <w:p w:rsidR="00DF1146" w:rsidRDefault="009E7AD4" w:rsidP="009E7AD4">
      <w:pPr>
        <w:tabs>
          <w:tab w:val="left" w:pos="756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b/>
        <w:t>a</w:t>
      </w:r>
      <w:r w:rsidR="007A5749">
        <w:rPr>
          <w:rFonts w:ascii="Times New Roman" w:hAnsi="Times New Roman" w:cs="Times New Roman"/>
          <w:sz w:val="24"/>
          <w:szCs w:val="24"/>
        </w:rPr>
        <w:t>. Pet Importation Process</w:t>
      </w:r>
      <w:r w:rsidR="007A5749">
        <w:rPr>
          <w:rFonts w:ascii="Times New Roman" w:hAnsi="Times New Roman" w:cs="Times New Roman"/>
          <w:sz w:val="24"/>
          <w:szCs w:val="24"/>
        </w:rPr>
        <w:tab/>
      </w:r>
      <w:r w:rsidR="00131B8F">
        <w:rPr>
          <w:rFonts w:ascii="Times New Roman" w:hAnsi="Times New Roman" w:cs="Times New Roman"/>
          <w:sz w:val="24"/>
          <w:szCs w:val="24"/>
        </w:rPr>
        <w:t>8</w:t>
      </w:r>
    </w:p>
    <w:p w:rsidR="00DF1146" w:rsidRDefault="009E7AD4" w:rsidP="009E7AD4">
      <w:pPr>
        <w:tabs>
          <w:tab w:val="left" w:pos="756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b/>
        <w:t>b</w:t>
      </w:r>
      <w:r w:rsidR="007A5749">
        <w:rPr>
          <w:rFonts w:ascii="Times New Roman" w:hAnsi="Times New Roman" w:cs="Times New Roman"/>
          <w:sz w:val="24"/>
          <w:szCs w:val="24"/>
        </w:rPr>
        <w:t>. Flying with Pets</w:t>
      </w:r>
      <w:r w:rsidR="007A5749">
        <w:rPr>
          <w:rFonts w:ascii="Times New Roman" w:hAnsi="Times New Roman" w:cs="Times New Roman"/>
          <w:sz w:val="24"/>
          <w:szCs w:val="24"/>
        </w:rPr>
        <w:tab/>
      </w:r>
      <w:r w:rsidR="00131B8F">
        <w:rPr>
          <w:rFonts w:ascii="Times New Roman" w:hAnsi="Times New Roman" w:cs="Times New Roman"/>
          <w:sz w:val="24"/>
          <w:szCs w:val="24"/>
        </w:rPr>
        <w:t>8</w:t>
      </w:r>
    </w:p>
    <w:p w:rsidR="00DF1146" w:rsidRDefault="009E7AD4" w:rsidP="009E7AD4">
      <w:pPr>
        <w:tabs>
          <w:tab w:val="left" w:pos="756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b/>
        <w:t>c</w:t>
      </w:r>
      <w:r w:rsidR="007A5749">
        <w:rPr>
          <w:rFonts w:ascii="Times New Roman" w:hAnsi="Times New Roman" w:cs="Times New Roman"/>
          <w:sz w:val="24"/>
          <w:szCs w:val="24"/>
        </w:rPr>
        <w:t>. Banned Dog Breeds</w:t>
      </w:r>
      <w:r w:rsidR="007A5749">
        <w:rPr>
          <w:rFonts w:ascii="Times New Roman" w:hAnsi="Times New Roman" w:cs="Times New Roman"/>
          <w:sz w:val="24"/>
          <w:szCs w:val="24"/>
        </w:rPr>
        <w:tab/>
      </w:r>
      <w:r w:rsidR="00131B8F">
        <w:rPr>
          <w:rFonts w:ascii="Times New Roman" w:hAnsi="Times New Roman" w:cs="Times New Roman"/>
          <w:sz w:val="24"/>
          <w:szCs w:val="24"/>
        </w:rPr>
        <w:t>9</w:t>
      </w:r>
    </w:p>
    <w:p w:rsidR="00DF1146" w:rsidRDefault="009E7AD4" w:rsidP="009E7AD4">
      <w:pPr>
        <w:tabs>
          <w:tab w:val="left" w:pos="756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b/>
        <w:t>d</w:t>
      </w:r>
      <w:r w:rsidR="007A5749">
        <w:rPr>
          <w:rFonts w:ascii="Times New Roman" w:hAnsi="Times New Roman" w:cs="Times New Roman"/>
          <w:sz w:val="24"/>
          <w:szCs w:val="24"/>
        </w:rPr>
        <w:t>. Pets and Military Family Housing</w:t>
      </w:r>
      <w:r w:rsidR="007A5749">
        <w:rPr>
          <w:rFonts w:ascii="Times New Roman" w:hAnsi="Times New Roman" w:cs="Times New Roman"/>
          <w:sz w:val="24"/>
          <w:szCs w:val="24"/>
        </w:rPr>
        <w:tab/>
      </w:r>
      <w:r w:rsidR="00131B8F">
        <w:rPr>
          <w:rFonts w:ascii="Times New Roman" w:hAnsi="Times New Roman" w:cs="Times New Roman"/>
          <w:sz w:val="24"/>
          <w:szCs w:val="24"/>
        </w:rPr>
        <w:t>9</w:t>
      </w:r>
    </w:p>
    <w:p w:rsidR="009E7AD4" w:rsidRDefault="009E7AD4">
      <w:pPr>
        <w:tabs>
          <w:tab w:val="left" w:pos="7560"/>
        </w:tabs>
        <w:spacing w:after="0" w:line="240" w:lineRule="auto"/>
        <w:rPr>
          <w:rFonts w:ascii="Times New Roman" w:hAnsi="Times New Roman" w:cs="Times New Roman"/>
          <w:sz w:val="24"/>
          <w:szCs w:val="24"/>
        </w:rPr>
      </w:pPr>
    </w:p>
    <w:p w:rsidR="009E7AD4" w:rsidRPr="009E7AD4" w:rsidRDefault="00815AEC">
      <w:pPr>
        <w:tabs>
          <w:tab w:val="left" w:pos="756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SECTION </w:t>
      </w:r>
      <w:r w:rsidR="009E7AD4">
        <w:rPr>
          <w:rFonts w:ascii="Times New Roman" w:hAnsi="Times New Roman" w:cs="Times New Roman"/>
          <w:b/>
          <w:sz w:val="24"/>
          <w:szCs w:val="24"/>
          <w:u w:val="single"/>
        </w:rPr>
        <w:t xml:space="preserve">3.  </w:t>
      </w:r>
      <w:r w:rsidR="009E7AD4" w:rsidRPr="009E7AD4">
        <w:rPr>
          <w:rFonts w:ascii="Times New Roman" w:hAnsi="Times New Roman" w:cs="Times New Roman"/>
          <w:b/>
          <w:sz w:val="24"/>
          <w:szCs w:val="24"/>
          <w:u w:val="single"/>
        </w:rPr>
        <w:t>HOUSING</w:t>
      </w:r>
      <w:r w:rsidR="009E7AD4">
        <w:rPr>
          <w:rFonts w:ascii="Times New Roman" w:hAnsi="Times New Roman" w:cs="Times New Roman"/>
          <w:b/>
          <w:sz w:val="24"/>
          <w:szCs w:val="24"/>
          <w:u w:val="single"/>
        </w:rPr>
        <w:t>/HOUSEHOLD GOODS</w:t>
      </w:r>
    </w:p>
    <w:p w:rsidR="00DF1146" w:rsidRDefault="009E7AD4" w:rsidP="009E7AD4">
      <w:pPr>
        <w:tabs>
          <w:tab w:val="left" w:pos="756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b/>
        <w:t>a</w:t>
      </w:r>
      <w:r w:rsidR="007A5749">
        <w:rPr>
          <w:rFonts w:ascii="Times New Roman" w:hAnsi="Times New Roman" w:cs="Times New Roman"/>
          <w:sz w:val="24"/>
          <w:szCs w:val="24"/>
        </w:rPr>
        <w:t>. Military Family Housing (MFH) for Accompanied Personnel</w:t>
      </w:r>
      <w:r w:rsidR="007A5749">
        <w:rPr>
          <w:rFonts w:ascii="Times New Roman" w:hAnsi="Times New Roman" w:cs="Times New Roman"/>
          <w:sz w:val="24"/>
          <w:szCs w:val="24"/>
        </w:rPr>
        <w:tab/>
      </w:r>
      <w:r w:rsidR="00131B8F">
        <w:rPr>
          <w:rFonts w:ascii="Times New Roman" w:hAnsi="Times New Roman" w:cs="Times New Roman"/>
          <w:sz w:val="24"/>
          <w:szCs w:val="24"/>
        </w:rPr>
        <w:t>11</w:t>
      </w:r>
    </w:p>
    <w:p w:rsidR="00DF1146" w:rsidRDefault="009E7AD4" w:rsidP="009E7AD4">
      <w:pPr>
        <w:tabs>
          <w:tab w:val="left" w:pos="756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b/>
        <w:t>b</w:t>
      </w:r>
      <w:r w:rsidR="007A5749">
        <w:rPr>
          <w:rFonts w:ascii="Times New Roman" w:hAnsi="Times New Roman" w:cs="Times New Roman"/>
          <w:sz w:val="24"/>
          <w:szCs w:val="24"/>
        </w:rPr>
        <w:t>. Mandatory Bachelor Quarters Policy</w:t>
      </w:r>
      <w:r w:rsidR="007A5749">
        <w:rPr>
          <w:rFonts w:ascii="Times New Roman" w:hAnsi="Times New Roman" w:cs="Times New Roman"/>
          <w:sz w:val="24"/>
          <w:szCs w:val="24"/>
        </w:rPr>
        <w:tab/>
      </w:r>
      <w:r w:rsidR="00131B8F">
        <w:rPr>
          <w:rFonts w:ascii="Times New Roman" w:hAnsi="Times New Roman" w:cs="Times New Roman"/>
          <w:sz w:val="24"/>
          <w:szCs w:val="24"/>
        </w:rPr>
        <w:t>11</w:t>
      </w:r>
    </w:p>
    <w:p w:rsidR="00DF1146" w:rsidRDefault="009E7AD4" w:rsidP="009E7AD4">
      <w:pPr>
        <w:tabs>
          <w:tab w:val="left" w:pos="756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b/>
        <w:t>c</w:t>
      </w:r>
      <w:r w:rsidR="007A5749">
        <w:rPr>
          <w:rFonts w:ascii="Times New Roman" w:hAnsi="Times New Roman" w:cs="Times New Roman"/>
          <w:sz w:val="24"/>
          <w:szCs w:val="24"/>
        </w:rPr>
        <w:t>. Dual Service Members and Housing/Billeting</w:t>
      </w:r>
      <w:r w:rsidR="007A5749">
        <w:rPr>
          <w:rFonts w:ascii="Times New Roman" w:hAnsi="Times New Roman" w:cs="Times New Roman"/>
          <w:sz w:val="24"/>
          <w:szCs w:val="24"/>
        </w:rPr>
        <w:tab/>
      </w:r>
      <w:r w:rsidR="00131B8F">
        <w:rPr>
          <w:rFonts w:ascii="Times New Roman" w:hAnsi="Times New Roman" w:cs="Times New Roman"/>
          <w:sz w:val="24"/>
          <w:szCs w:val="24"/>
        </w:rPr>
        <w:t>12</w:t>
      </w:r>
    </w:p>
    <w:p w:rsidR="00DF1146" w:rsidRDefault="009E7AD4" w:rsidP="009E7AD4">
      <w:pPr>
        <w:tabs>
          <w:tab w:val="left" w:pos="7560"/>
        </w:tabs>
        <w:spacing w:after="0" w:line="240" w:lineRule="auto"/>
        <w:ind w:left="450" w:hanging="450"/>
        <w:rPr>
          <w:rFonts w:ascii="Times New Roman" w:hAnsi="Times New Roman" w:cs="Times New Roman"/>
          <w:sz w:val="24"/>
          <w:szCs w:val="24"/>
        </w:rPr>
      </w:pPr>
      <w:r>
        <w:rPr>
          <w:rFonts w:ascii="Times New Roman" w:hAnsi="Times New Roman" w:cs="Times New Roman"/>
          <w:caps/>
          <w:sz w:val="24"/>
          <w:szCs w:val="24"/>
        </w:rPr>
        <w:tab/>
      </w:r>
      <w:r>
        <w:rPr>
          <w:rFonts w:ascii="Times New Roman" w:hAnsi="Times New Roman" w:cs="Times New Roman"/>
          <w:sz w:val="24"/>
          <w:szCs w:val="24"/>
        </w:rPr>
        <w:t>d</w:t>
      </w:r>
      <w:r>
        <w:rPr>
          <w:rFonts w:ascii="Times New Roman" w:hAnsi="Times New Roman" w:cs="Times New Roman"/>
          <w:caps/>
          <w:sz w:val="24"/>
          <w:szCs w:val="24"/>
        </w:rPr>
        <w:t xml:space="preserve">. </w:t>
      </w:r>
      <w:r w:rsidR="007A5749">
        <w:rPr>
          <w:rFonts w:ascii="Times New Roman" w:hAnsi="Times New Roman" w:cs="Times New Roman"/>
          <w:sz w:val="24"/>
          <w:szCs w:val="24"/>
        </w:rPr>
        <w:t>Household Goods (HHG) Weight Restriction</w:t>
      </w:r>
      <w:r w:rsidR="007A5749">
        <w:rPr>
          <w:rFonts w:ascii="Times New Roman" w:hAnsi="Times New Roman" w:cs="Times New Roman"/>
          <w:sz w:val="24"/>
          <w:szCs w:val="24"/>
        </w:rPr>
        <w:tab/>
      </w:r>
      <w:r w:rsidR="00131B8F">
        <w:rPr>
          <w:rFonts w:ascii="Times New Roman" w:hAnsi="Times New Roman" w:cs="Times New Roman"/>
          <w:sz w:val="24"/>
          <w:szCs w:val="24"/>
        </w:rPr>
        <w:t>12</w:t>
      </w:r>
    </w:p>
    <w:p w:rsidR="00DF1146" w:rsidRDefault="009E7AD4" w:rsidP="009E7AD4">
      <w:pPr>
        <w:tabs>
          <w:tab w:val="left" w:pos="756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b/>
        <w:t>e</w:t>
      </w:r>
      <w:r w:rsidR="007A5749">
        <w:rPr>
          <w:rFonts w:ascii="Times New Roman" w:hAnsi="Times New Roman" w:cs="Times New Roman"/>
          <w:sz w:val="24"/>
          <w:szCs w:val="24"/>
        </w:rPr>
        <w:t>. Furnishings</w:t>
      </w:r>
      <w:r w:rsidR="007A5749">
        <w:rPr>
          <w:rFonts w:ascii="Times New Roman" w:hAnsi="Times New Roman" w:cs="Times New Roman"/>
          <w:sz w:val="24"/>
          <w:szCs w:val="24"/>
        </w:rPr>
        <w:tab/>
      </w:r>
      <w:r w:rsidR="00131B8F">
        <w:rPr>
          <w:rFonts w:ascii="Times New Roman" w:hAnsi="Times New Roman" w:cs="Times New Roman"/>
          <w:sz w:val="24"/>
          <w:szCs w:val="24"/>
        </w:rPr>
        <w:t>12</w:t>
      </w:r>
    </w:p>
    <w:p w:rsidR="009E7AD4" w:rsidRDefault="009E7AD4">
      <w:pPr>
        <w:tabs>
          <w:tab w:val="left" w:pos="7560"/>
        </w:tabs>
        <w:spacing w:after="0" w:line="240" w:lineRule="auto"/>
        <w:rPr>
          <w:rFonts w:ascii="Times New Roman" w:hAnsi="Times New Roman" w:cs="Times New Roman"/>
          <w:sz w:val="24"/>
          <w:szCs w:val="24"/>
        </w:rPr>
      </w:pPr>
    </w:p>
    <w:p w:rsidR="00DF1146" w:rsidRDefault="00815AEC">
      <w:pPr>
        <w:tabs>
          <w:tab w:val="left" w:pos="7560"/>
        </w:tabs>
        <w:spacing w:after="0" w:line="240" w:lineRule="auto"/>
        <w:rPr>
          <w:rFonts w:ascii="Times New Roman" w:hAnsi="Times New Roman" w:cs="Times New Roman"/>
          <w:sz w:val="24"/>
          <w:szCs w:val="24"/>
        </w:rPr>
      </w:pPr>
      <w:r>
        <w:rPr>
          <w:rFonts w:ascii="Times New Roman" w:hAnsi="Times New Roman" w:cs="Times New Roman"/>
          <w:b/>
          <w:sz w:val="24"/>
          <w:szCs w:val="24"/>
          <w:u w:val="single"/>
        </w:rPr>
        <w:t xml:space="preserve">SECTION </w:t>
      </w:r>
      <w:r w:rsidR="009E7AD4">
        <w:rPr>
          <w:rFonts w:ascii="Times New Roman" w:hAnsi="Times New Roman" w:cs="Times New Roman"/>
          <w:b/>
          <w:sz w:val="24"/>
          <w:szCs w:val="24"/>
          <w:u w:val="single"/>
        </w:rPr>
        <w:t xml:space="preserve">4.  </w:t>
      </w:r>
      <w:r w:rsidR="009E7AD4" w:rsidRPr="009E7AD4">
        <w:rPr>
          <w:rFonts w:ascii="Times New Roman" w:hAnsi="Times New Roman" w:cs="Times New Roman"/>
          <w:b/>
          <w:sz w:val="24"/>
          <w:szCs w:val="24"/>
          <w:u w:val="single"/>
        </w:rPr>
        <w:t>ENTITLEMENTS</w:t>
      </w:r>
      <w:r w:rsidR="007A5749">
        <w:rPr>
          <w:rFonts w:ascii="Times New Roman" w:hAnsi="Times New Roman" w:cs="Times New Roman"/>
          <w:sz w:val="24"/>
          <w:szCs w:val="24"/>
        </w:rPr>
        <w:tab/>
      </w:r>
      <w:r w:rsidR="007A5749">
        <w:rPr>
          <w:rFonts w:ascii="Times New Roman" w:hAnsi="Times New Roman" w:cs="Times New Roman"/>
          <w:b/>
          <w:i/>
          <w:sz w:val="24"/>
          <w:szCs w:val="24"/>
          <w:highlight w:val="yellow"/>
        </w:rPr>
        <w:t xml:space="preserve"> </w:t>
      </w:r>
    </w:p>
    <w:p w:rsidR="00DF1146" w:rsidRDefault="009E7AD4" w:rsidP="009E7AD4">
      <w:pPr>
        <w:tabs>
          <w:tab w:val="left" w:pos="7560"/>
        </w:tabs>
        <w:spacing w:after="0" w:line="240" w:lineRule="auto"/>
        <w:ind w:left="450"/>
        <w:rPr>
          <w:rFonts w:ascii="Times New Roman" w:hAnsi="Times New Roman" w:cs="Times New Roman"/>
          <w:sz w:val="24"/>
          <w:szCs w:val="24"/>
        </w:rPr>
      </w:pPr>
      <w:r>
        <w:rPr>
          <w:rFonts w:ascii="Times New Roman" w:hAnsi="Times New Roman" w:cs="Times New Roman"/>
          <w:sz w:val="24"/>
          <w:szCs w:val="24"/>
        </w:rPr>
        <w:t>a</w:t>
      </w:r>
      <w:r w:rsidR="007A5749">
        <w:rPr>
          <w:rFonts w:ascii="Times New Roman" w:hAnsi="Times New Roman" w:cs="Times New Roman"/>
          <w:sz w:val="24"/>
          <w:szCs w:val="24"/>
        </w:rPr>
        <w:t>. IPAC Check-in and Entitlements</w:t>
      </w:r>
      <w:r w:rsidR="007A5749">
        <w:rPr>
          <w:rFonts w:ascii="Times New Roman" w:hAnsi="Times New Roman" w:cs="Times New Roman"/>
          <w:sz w:val="24"/>
          <w:szCs w:val="24"/>
        </w:rPr>
        <w:tab/>
        <w:t>1</w:t>
      </w:r>
      <w:r w:rsidR="00131B8F">
        <w:rPr>
          <w:rFonts w:ascii="Times New Roman" w:hAnsi="Times New Roman" w:cs="Times New Roman"/>
          <w:sz w:val="24"/>
          <w:szCs w:val="24"/>
        </w:rPr>
        <w:t>4</w:t>
      </w:r>
      <w:r w:rsidR="007A5749">
        <w:rPr>
          <w:rFonts w:ascii="Times New Roman" w:hAnsi="Times New Roman" w:cs="Times New Roman"/>
          <w:sz w:val="24"/>
          <w:szCs w:val="24"/>
        </w:rPr>
        <w:t xml:space="preserve"> </w:t>
      </w:r>
    </w:p>
    <w:p w:rsidR="00DF1146" w:rsidRDefault="009E7AD4" w:rsidP="009E7AD4">
      <w:pPr>
        <w:tabs>
          <w:tab w:val="left" w:pos="7560"/>
        </w:tabs>
        <w:spacing w:after="0" w:line="240" w:lineRule="auto"/>
        <w:ind w:left="450"/>
        <w:rPr>
          <w:rFonts w:ascii="Times New Roman" w:hAnsi="Times New Roman" w:cs="Times New Roman"/>
          <w:sz w:val="24"/>
          <w:szCs w:val="24"/>
        </w:rPr>
      </w:pPr>
      <w:r>
        <w:rPr>
          <w:rFonts w:ascii="Times New Roman" w:hAnsi="Times New Roman" w:cs="Times New Roman"/>
          <w:sz w:val="24"/>
          <w:szCs w:val="24"/>
        </w:rPr>
        <w:t>b</w:t>
      </w:r>
      <w:r w:rsidR="007A5749">
        <w:rPr>
          <w:rFonts w:ascii="Times New Roman" w:hAnsi="Times New Roman" w:cs="Times New Roman"/>
          <w:sz w:val="24"/>
          <w:szCs w:val="24"/>
        </w:rPr>
        <w:t>. Delayed Family Member Travel for USMC Service Members</w:t>
      </w:r>
      <w:r w:rsidR="007A5749">
        <w:rPr>
          <w:rFonts w:ascii="Times New Roman" w:hAnsi="Times New Roman" w:cs="Times New Roman"/>
          <w:sz w:val="24"/>
          <w:szCs w:val="24"/>
        </w:rPr>
        <w:tab/>
        <w:t>1</w:t>
      </w:r>
      <w:r w:rsidR="00131B8F">
        <w:rPr>
          <w:rFonts w:ascii="Times New Roman" w:hAnsi="Times New Roman" w:cs="Times New Roman"/>
          <w:sz w:val="24"/>
          <w:szCs w:val="24"/>
        </w:rPr>
        <w:t>6</w:t>
      </w:r>
    </w:p>
    <w:p w:rsidR="009E7AD4" w:rsidRDefault="009E7AD4">
      <w:pPr>
        <w:tabs>
          <w:tab w:val="left" w:pos="7560"/>
        </w:tabs>
        <w:spacing w:after="0" w:line="240" w:lineRule="auto"/>
        <w:rPr>
          <w:rFonts w:ascii="Times New Roman" w:hAnsi="Times New Roman" w:cs="Times New Roman"/>
          <w:sz w:val="24"/>
          <w:szCs w:val="24"/>
        </w:rPr>
      </w:pPr>
    </w:p>
    <w:p w:rsidR="009E7AD4" w:rsidRPr="009E7AD4" w:rsidRDefault="00815AEC">
      <w:pPr>
        <w:tabs>
          <w:tab w:val="left" w:pos="7560"/>
        </w:tabs>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SECTION </w:t>
      </w:r>
      <w:r w:rsidR="009E7AD4">
        <w:rPr>
          <w:rFonts w:ascii="Times New Roman" w:hAnsi="Times New Roman" w:cs="Times New Roman"/>
          <w:b/>
          <w:sz w:val="24"/>
          <w:szCs w:val="24"/>
          <w:u w:val="single"/>
        </w:rPr>
        <w:t xml:space="preserve">5.  </w:t>
      </w:r>
      <w:r w:rsidR="009E7AD4" w:rsidRPr="009E7AD4">
        <w:rPr>
          <w:rFonts w:ascii="Times New Roman" w:hAnsi="Times New Roman" w:cs="Times New Roman"/>
          <w:b/>
          <w:sz w:val="24"/>
          <w:szCs w:val="24"/>
          <w:u w:val="single"/>
        </w:rPr>
        <w:t>ARRIVAL/CHECK-IN INFORMATION</w:t>
      </w:r>
    </w:p>
    <w:p w:rsidR="00DF1146" w:rsidRDefault="009E7AD4" w:rsidP="009E7AD4">
      <w:pPr>
        <w:tabs>
          <w:tab w:val="left" w:pos="756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b/>
        <w:t>a</w:t>
      </w:r>
      <w:r w:rsidR="007A5749">
        <w:rPr>
          <w:rFonts w:ascii="Times New Roman" w:hAnsi="Times New Roman" w:cs="Times New Roman"/>
          <w:sz w:val="24"/>
          <w:szCs w:val="24"/>
        </w:rPr>
        <w:t>. Newcomer’s Orientation Welcome Aboard Brief</w:t>
      </w:r>
      <w:r w:rsidR="007A5749">
        <w:rPr>
          <w:rFonts w:ascii="Times New Roman" w:hAnsi="Times New Roman" w:cs="Times New Roman"/>
          <w:sz w:val="24"/>
          <w:szCs w:val="24"/>
        </w:rPr>
        <w:tab/>
      </w:r>
      <w:r w:rsidR="00131B8F">
        <w:rPr>
          <w:rFonts w:ascii="Times New Roman" w:hAnsi="Times New Roman" w:cs="Times New Roman"/>
          <w:sz w:val="24"/>
          <w:szCs w:val="24"/>
        </w:rPr>
        <w:t>18</w:t>
      </w:r>
    </w:p>
    <w:p w:rsidR="00DF1146" w:rsidRDefault="009E7AD4" w:rsidP="009E7AD4">
      <w:pPr>
        <w:tabs>
          <w:tab w:val="left" w:pos="756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b/>
        <w:t>b</w:t>
      </w:r>
      <w:r w:rsidR="007A5749">
        <w:rPr>
          <w:rFonts w:ascii="Times New Roman" w:hAnsi="Times New Roman" w:cs="Times New Roman"/>
          <w:sz w:val="24"/>
          <w:szCs w:val="24"/>
        </w:rPr>
        <w:t>. Operator’s Permit for Civilian Vehicle (Driver’s License)</w:t>
      </w:r>
      <w:r w:rsidR="007A5749">
        <w:rPr>
          <w:rFonts w:ascii="Times New Roman" w:hAnsi="Times New Roman" w:cs="Times New Roman"/>
          <w:sz w:val="24"/>
          <w:szCs w:val="24"/>
        </w:rPr>
        <w:tab/>
      </w:r>
      <w:r w:rsidR="00131B8F">
        <w:rPr>
          <w:rFonts w:ascii="Times New Roman" w:hAnsi="Times New Roman" w:cs="Times New Roman"/>
          <w:sz w:val="24"/>
          <w:szCs w:val="24"/>
        </w:rPr>
        <w:t>19</w:t>
      </w:r>
    </w:p>
    <w:p w:rsidR="00DF1146" w:rsidRDefault="009E7AD4" w:rsidP="009E7AD4">
      <w:pPr>
        <w:tabs>
          <w:tab w:val="left" w:pos="756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b/>
        <w:t>c</w:t>
      </w:r>
      <w:r w:rsidR="007A5749">
        <w:rPr>
          <w:rFonts w:ascii="Times New Roman" w:hAnsi="Times New Roman" w:cs="Times New Roman"/>
          <w:sz w:val="24"/>
          <w:szCs w:val="24"/>
        </w:rPr>
        <w:t xml:space="preserve">. Defense Biometric </w:t>
      </w:r>
      <w:r w:rsidR="00131B8F">
        <w:rPr>
          <w:rFonts w:ascii="Times New Roman" w:hAnsi="Times New Roman" w:cs="Times New Roman"/>
          <w:sz w:val="24"/>
          <w:szCs w:val="24"/>
        </w:rPr>
        <w:t>Identification System (DBIDS)</w:t>
      </w:r>
      <w:r w:rsidR="00131B8F">
        <w:rPr>
          <w:rFonts w:ascii="Times New Roman" w:hAnsi="Times New Roman" w:cs="Times New Roman"/>
          <w:sz w:val="24"/>
          <w:szCs w:val="24"/>
        </w:rPr>
        <w:tab/>
        <w:t>19</w:t>
      </w:r>
      <w:r w:rsidR="007A5749">
        <w:rPr>
          <w:rFonts w:ascii="Times New Roman" w:hAnsi="Times New Roman" w:cs="Times New Roman"/>
          <w:sz w:val="24"/>
          <w:szCs w:val="24"/>
        </w:rPr>
        <w:t xml:space="preserve"> </w:t>
      </w:r>
    </w:p>
    <w:p w:rsidR="00DF1146" w:rsidRDefault="009E7AD4" w:rsidP="009E7AD4">
      <w:pPr>
        <w:tabs>
          <w:tab w:val="left" w:pos="7560"/>
        </w:tabs>
        <w:spacing w:after="0" w:line="240" w:lineRule="auto"/>
        <w:ind w:left="450" w:hanging="450"/>
        <w:rPr>
          <w:rFonts w:ascii="Times New Roman" w:hAnsi="Times New Roman" w:cs="Times New Roman"/>
          <w:sz w:val="24"/>
          <w:szCs w:val="24"/>
        </w:rPr>
      </w:pPr>
      <w:r>
        <w:rPr>
          <w:rFonts w:ascii="Times New Roman" w:hAnsi="Times New Roman" w:cs="Times New Roman"/>
          <w:sz w:val="24"/>
          <w:szCs w:val="24"/>
        </w:rPr>
        <w:tab/>
        <w:t>d</w:t>
      </w:r>
      <w:r w:rsidR="00131B8F">
        <w:rPr>
          <w:rFonts w:ascii="Times New Roman" w:hAnsi="Times New Roman" w:cs="Times New Roman"/>
          <w:sz w:val="24"/>
          <w:szCs w:val="24"/>
        </w:rPr>
        <w:t>. Cell Phone Contracts</w:t>
      </w:r>
      <w:r w:rsidR="00131B8F">
        <w:rPr>
          <w:rFonts w:ascii="Times New Roman" w:hAnsi="Times New Roman" w:cs="Times New Roman"/>
          <w:sz w:val="24"/>
          <w:szCs w:val="24"/>
        </w:rPr>
        <w:tab/>
        <w:t>19</w:t>
      </w:r>
    </w:p>
    <w:p w:rsidR="00DF1146" w:rsidRDefault="009E7AD4" w:rsidP="009E7AD4">
      <w:pPr>
        <w:tabs>
          <w:tab w:val="left" w:pos="7560"/>
        </w:tabs>
        <w:spacing w:after="0" w:line="240" w:lineRule="auto"/>
        <w:ind w:left="450" w:hanging="450"/>
        <w:rPr>
          <w:rFonts w:ascii="Times New Roman" w:hAnsi="Times New Roman" w:cs="Times New Roman"/>
          <w:i/>
          <w:sz w:val="24"/>
          <w:szCs w:val="24"/>
        </w:rPr>
      </w:pPr>
      <w:r>
        <w:rPr>
          <w:rFonts w:ascii="Times New Roman" w:hAnsi="Times New Roman" w:cs="Times New Roman"/>
          <w:sz w:val="24"/>
          <w:szCs w:val="24"/>
        </w:rPr>
        <w:tab/>
        <w:t>e</w:t>
      </w:r>
      <w:r w:rsidR="007A5749">
        <w:rPr>
          <w:rFonts w:ascii="Times New Roman" w:hAnsi="Times New Roman" w:cs="Times New Roman"/>
          <w:sz w:val="24"/>
          <w:szCs w:val="24"/>
        </w:rPr>
        <w:t>. Ch</w:t>
      </w:r>
      <w:r w:rsidR="009F625A">
        <w:rPr>
          <w:rFonts w:ascii="Times New Roman" w:hAnsi="Times New Roman" w:cs="Times New Roman"/>
          <w:sz w:val="24"/>
          <w:szCs w:val="24"/>
        </w:rPr>
        <w:t>ildren Supervision Guidelines</w:t>
      </w:r>
      <w:r w:rsidR="009F625A">
        <w:rPr>
          <w:rFonts w:ascii="Times New Roman" w:hAnsi="Times New Roman" w:cs="Times New Roman"/>
          <w:sz w:val="24"/>
          <w:szCs w:val="24"/>
        </w:rPr>
        <w:tab/>
        <w:t>20</w:t>
      </w:r>
      <w:r w:rsidR="007A5749">
        <w:rPr>
          <w:rFonts w:ascii="Times New Roman" w:hAnsi="Times New Roman" w:cs="Times New Roman"/>
          <w:b/>
          <w:i/>
          <w:sz w:val="24"/>
          <w:szCs w:val="24"/>
        </w:rPr>
        <w:t xml:space="preserve"> </w:t>
      </w:r>
    </w:p>
    <w:p w:rsidR="00DF1146" w:rsidRDefault="00DF1146">
      <w:pPr>
        <w:tabs>
          <w:tab w:val="left" w:pos="7560"/>
        </w:tabs>
        <w:spacing w:after="0" w:line="240" w:lineRule="auto"/>
        <w:rPr>
          <w:rFonts w:ascii="Times New Roman" w:hAnsi="Times New Roman" w:cs="Times New Roman"/>
          <w:caps/>
          <w:sz w:val="24"/>
          <w:szCs w:val="24"/>
        </w:rPr>
      </w:pPr>
    </w:p>
    <w:p w:rsidR="00DF1146" w:rsidRPr="0038785B" w:rsidRDefault="007A5749">
      <w:pPr>
        <w:tabs>
          <w:tab w:val="left" w:pos="7560"/>
        </w:tabs>
        <w:spacing w:after="0" w:line="240" w:lineRule="auto"/>
        <w:rPr>
          <w:rFonts w:ascii="Times New Roman" w:hAnsi="Times New Roman" w:cs="Times New Roman"/>
          <w:b/>
          <w:caps/>
          <w:sz w:val="24"/>
          <w:szCs w:val="24"/>
        </w:rPr>
      </w:pPr>
      <w:r>
        <w:rPr>
          <w:rFonts w:ascii="Times New Roman" w:hAnsi="Times New Roman" w:cs="Times New Roman"/>
          <w:b/>
          <w:caps/>
          <w:sz w:val="24"/>
          <w:szCs w:val="24"/>
        </w:rPr>
        <w:t xml:space="preserve">SUMMARY OF CHANGES </w:t>
      </w:r>
      <w:r w:rsidRPr="0038785B">
        <w:rPr>
          <w:rFonts w:ascii="Times New Roman" w:hAnsi="Times New Roman" w:cs="Times New Roman"/>
          <w:b/>
          <w:caps/>
          <w:sz w:val="24"/>
          <w:szCs w:val="24"/>
        </w:rPr>
        <w:t xml:space="preserve">– </w:t>
      </w:r>
      <w:r w:rsidR="005E246C" w:rsidRPr="005E246C">
        <w:rPr>
          <w:rFonts w:ascii="Times New Roman" w:hAnsi="Times New Roman" w:cs="Times New Roman"/>
          <w:b/>
          <w:caps/>
          <w:sz w:val="24"/>
          <w:szCs w:val="24"/>
          <w:highlight w:val="yellow"/>
        </w:rPr>
        <w:t>3 January 2017</w:t>
      </w:r>
    </w:p>
    <w:p w:rsidR="00EF67C5" w:rsidRPr="00EF67C5" w:rsidRDefault="00EF67C5" w:rsidP="0038785B">
      <w:pPr>
        <w:pStyle w:val="ListParagraph"/>
        <w:numPr>
          <w:ilvl w:val="0"/>
          <w:numId w:val="35"/>
        </w:numPr>
        <w:tabs>
          <w:tab w:val="left" w:pos="7560"/>
        </w:tabs>
        <w:spacing w:after="0" w:line="240" w:lineRule="auto"/>
        <w:rPr>
          <w:rFonts w:ascii="Times New Roman" w:hAnsi="Times New Roman" w:cs="Times New Roman"/>
          <w:sz w:val="24"/>
          <w:szCs w:val="24"/>
        </w:rPr>
      </w:pPr>
      <w:r>
        <w:rPr>
          <w:rFonts w:ascii="Times New Roman" w:hAnsi="Times New Roman" w:cs="Times New Roman"/>
          <w:b/>
          <w:caps/>
          <w:sz w:val="24"/>
          <w:szCs w:val="24"/>
        </w:rPr>
        <w:t>Item 1.b:</w:t>
      </w:r>
      <w:r>
        <w:rPr>
          <w:rFonts w:ascii="Times New Roman" w:hAnsi="Times New Roman" w:cs="Times New Roman"/>
          <w:caps/>
          <w:sz w:val="24"/>
          <w:szCs w:val="24"/>
        </w:rPr>
        <w:t xml:space="preserve"> </w:t>
      </w:r>
      <w:r>
        <w:rPr>
          <w:rFonts w:ascii="Times New Roman" w:hAnsi="Times New Roman" w:cs="Times New Roman"/>
          <w:sz w:val="24"/>
          <w:szCs w:val="24"/>
        </w:rPr>
        <w:t xml:space="preserve">Updated email and web link for U.S. Naval Hospital </w:t>
      </w:r>
    </w:p>
    <w:p w:rsidR="00DF1146" w:rsidRPr="00EF67C5" w:rsidRDefault="0038785B" w:rsidP="00EF67C5">
      <w:pPr>
        <w:pStyle w:val="ListParagraph"/>
        <w:numPr>
          <w:ilvl w:val="0"/>
          <w:numId w:val="35"/>
        </w:numPr>
        <w:tabs>
          <w:tab w:val="left" w:pos="7560"/>
        </w:tabs>
        <w:spacing w:after="0" w:line="240" w:lineRule="auto"/>
        <w:rPr>
          <w:rFonts w:ascii="Times New Roman" w:hAnsi="Times New Roman" w:cs="Times New Roman"/>
          <w:sz w:val="24"/>
          <w:szCs w:val="24"/>
        </w:rPr>
      </w:pPr>
      <w:r>
        <w:rPr>
          <w:rFonts w:ascii="Times New Roman" w:hAnsi="Times New Roman" w:cs="Times New Roman"/>
          <w:b/>
          <w:caps/>
          <w:sz w:val="24"/>
          <w:szCs w:val="24"/>
        </w:rPr>
        <w:t>ITEM 1.</w:t>
      </w:r>
      <w:r>
        <w:rPr>
          <w:rFonts w:ascii="Times New Roman" w:hAnsi="Times New Roman" w:cs="Times New Roman"/>
          <w:b/>
          <w:sz w:val="24"/>
          <w:szCs w:val="24"/>
        </w:rPr>
        <w:t xml:space="preserve">f: </w:t>
      </w:r>
      <w:r>
        <w:rPr>
          <w:rFonts w:ascii="Times New Roman" w:hAnsi="Times New Roman" w:cs="Times New Roman"/>
          <w:sz w:val="24"/>
          <w:szCs w:val="24"/>
        </w:rPr>
        <w:t xml:space="preserve">Updated </w:t>
      </w:r>
      <w:r w:rsidR="00EF67C5">
        <w:rPr>
          <w:rFonts w:ascii="Times New Roman" w:hAnsi="Times New Roman" w:cs="Times New Roman"/>
          <w:sz w:val="24"/>
          <w:szCs w:val="24"/>
        </w:rPr>
        <w:t>web link</w:t>
      </w:r>
      <w:r>
        <w:rPr>
          <w:rFonts w:ascii="Times New Roman" w:hAnsi="Times New Roman" w:cs="Times New Roman"/>
          <w:sz w:val="24"/>
          <w:szCs w:val="24"/>
        </w:rPr>
        <w:t xml:space="preserve"> for </w:t>
      </w:r>
      <w:r w:rsidR="00EF67C5">
        <w:rPr>
          <w:rFonts w:ascii="Times New Roman" w:hAnsi="Times New Roman" w:cs="Times New Roman"/>
          <w:sz w:val="24"/>
          <w:szCs w:val="24"/>
        </w:rPr>
        <w:t xml:space="preserve">the </w:t>
      </w:r>
      <w:r>
        <w:rPr>
          <w:rFonts w:ascii="Times New Roman" w:hAnsi="Times New Roman" w:cs="Times New Roman"/>
          <w:sz w:val="24"/>
          <w:szCs w:val="24"/>
        </w:rPr>
        <w:t>U.S. Naval Hospital Overseas Screening Coordinator</w:t>
      </w:r>
    </w:p>
    <w:p w:rsidR="00DF1146" w:rsidRDefault="007A5749">
      <w:pPr>
        <w:pStyle w:val="ListParagraph"/>
        <w:numPr>
          <w:ilvl w:val="0"/>
          <w:numId w:val="35"/>
        </w:numPr>
        <w:tabs>
          <w:tab w:val="left" w:pos="7560"/>
        </w:tabs>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ITEM </w:t>
      </w:r>
      <w:r w:rsidR="0047551E">
        <w:rPr>
          <w:rFonts w:ascii="Times New Roman" w:hAnsi="Times New Roman" w:cs="Times New Roman"/>
          <w:b/>
          <w:sz w:val="24"/>
          <w:szCs w:val="24"/>
        </w:rPr>
        <w:t>4</w:t>
      </w:r>
      <w:r w:rsidR="00815AEC">
        <w:rPr>
          <w:rFonts w:ascii="Times New Roman" w:hAnsi="Times New Roman" w:cs="Times New Roman"/>
          <w:b/>
          <w:sz w:val="24"/>
          <w:szCs w:val="24"/>
        </w:rPr>
        <w:t>.</w:t>
      </w:r>
      <w:r w:rsidR="0047551E">
        <w:rPr>
          <w:rFonts w:ascii="Times New Roman" w:hAnsi="Times New Roman" w:cs="Times New Roman"/>
          <w:b/>
          <w:sz w:val="24"/>
          <w:szCs w:val="24"/>
        </w:rPr>
        <w:t>a</w:t>
      </w:r>
      <w:r w:rsidRPr="00815AEC">
        <w:rPr>
          <w:rFonts w:ascii="Times New Roman" w:hAnsi="Times New Roman" w:cs="Times New Roman"/>
          <w:b/>
          <w:sz w:val="24"/>
          <w:szCs w:val="24"/>
        </w:rPr>
        <w:t>:</w:t>
      </w:r>
      <w:r>
        <w:rPr>
          <w:rFonts w:ascii="Times New Roman" w:hAnsi="Times New Roman" w:cs="Times New Roman"/>
          <w:sz w:val="24"/>
          <w:szCs w:val="24"/>
        </w:rPr>
        <w:t xml:space="preserve"> </w:t>
      </w:r>
      <w:r w:rsidR="00EF67C5">
        <w:rPr>
          <w:rFonts w:ascii="Times New Roman" w:hAnsi="Times New Roman" w:cs="Times New Roman"/>
          <w:sz w:val="24"/>
          <w:szCs w:val="24"/>
        </w:rPr>
        <w:t>Updated building location for IPAC ID Center.</w:t>
      </w:r>
    </w:p>
    <w:p w:rsidR="00815AEC" w:rsidRPr="00EF67C5" w:rsidRDefault="007A5749" w:rsidP="00857439">
      <w:pPr>
        <w:pStyle w:val="ListParagraph"/>
        <w:numPr>
          <w:ilvl w:val="0"/>
          <w:numId w:val="35"/>
        </w:numPr>
        <w:tabs>
          <w:tab w:val="left" w:pos="7560"/>
        </w:tabs>
        <w:spacing w:after="0" w:line="240" w:lineRule="auto"/>
        <w:rPr>
          <w:rFonts w:ascii="Times New Roman" w:hAnsi="Times New Roman" w:cs="Times New Roman"/>
          <w:b/>
          <w:caps/>
          <w:sz w:val="24"/>
          <w:szCs w:val="24"/>
        </w:rPr>
      </w:pPr>
      <w:r w:rsidRPr="00EF67C5">
        <w:rPr>
          <w:rFonts w:ascii="Times New Roman" w:hAnsi="Times New Roman" w:cs="Times New Roman"/>
          <w:b/>
          <w:sz w:val="24"/>
          <w:szCs w:val="24"/>
        </w:rPr>
        <w:t xml:space="preserve">ITEM </w:t>
      </w:r>
      <w:r w:rsidR="0047551E" w:rsidRPr="00EF67C5">
        <w:rPr>
          <w:rFonts w:ascii="Times New Roman" w:hAnsi="Times New Roman" w:cs="Times New Roman"/>
          <w:b/>
          <w:sz w:val="24"/>
          <w:szCs w:val="24"/>
        </w:rPr>
        <w:t>4</w:t>
      </w:r>
      <w:r w:rsidR="00815AEC" w:rsidRPr="00EF67C5">
        <w:rPr>
          <w:rFonts w:ascii="Times New Roman" w:hAnsi="Times New Roman" w:cs="Times New Roman"/>
          <w:b/>
          <w:sz w:val="24"/>
          <w:szCs w:val="24"/>
        </w:rPr>
        <w:t>.</w:t>
      </w:r>
      <w:r w:rsidR="0047551E" w:rsidRPr="00EF67C5">
        <w:rPr>
          <w:rFonts w:ascii="Times New Roman" w:hAnsi="Times New Roman" w:cs="Times New Roman"/>
          <w:b/>
          <w:sz w:val="24"/>
          <w:szCs w:val="24"/>
        </w:rPr>
        <w:t>a</w:t>
      </w:r>
      <w:r w:rsidRPr="00EF67C5">
        <w:rPr>
          <w:rFonts w:ascii="Times New Roman" w:hAnsi="Times New Roman" w:cs="Times New Roman"/>
          <w:b/>
          <w:sz w:val="24"/>
          <w:szCs w:val="24"/>
        </w:rPr>
        <w:t>:</w:t>
      </w:r>
      <w:r w:rsidRPr="00EF67C5">
        <w:rPr>
          <w:rFonts w:ascii="Times New Roman" w:hAnsi="Times New Roman" w:cs="Times New Roman"/>
          <w:sz w:val="24"/>
          <w:szCs w:val="24"/>
        </w:rPr>
        <w:t xml:space="preserve"> (PAGE</w:t>
      </w:r>
      <w:r w:rsidR="0047551E" w:rsidRPr="00EF67C5">
        <w:rPr>
          <w:rFonts w:ascii="Times New Roman" w:hAnsi="Times New Roman" w:cs="Times New Roman"/>
          <w:sz w:val="24"/>
          <w:szCs w:val="24"/>
        </w:rPr>
        <w:t>17</w:t>
      </w:r>
      <w:r w:rsidRPr="00EF67C5">
        <w:rPr>
          <w:rFonts w:ascii="Times New Roman" w:hAnsi="Times New Roman" w:cs="Times New Roman"/>
          <w:sz w:val="24"/>
          <w:szCs w:val="24"/>
        </w:rPr>
        <w:t xml:space="preserve">) Updated </w:t>
      </w:r>
      <w:r w:rsidR="00EF67C5" w:rsidRPr="00EF67C5">
        <w:rPr>
          <w:rFonts w:ascii="Times New Roman" w:hAnsi="Times New Roman" w:cs="Times New Roman"/>
          <w:sz w:val="24"/>
          <w:szCs w:val="24"/>
        </w:rPr>
        <w:t>information on GTCC.</w:t>
      </w:r>
      <w:r w:rsidR="00815AEC" w:rsidRPr="00EF67C5">
        <w:rPr>
          <w:rFonts w:ascii="Times New Roman" w:hAnsi="Times New Roman" w:cs="Times New Roman"/>
          <w:b/>
          <w:caps/>
          <w:sz w:val="24"/>
          <w:szCs w:val="24"/>
        </w:rPr>
        <w:br w:type="page"/>
      </w:r>
    </w:p>
    <w:p w:rsidR="009E7AD4" w:rsidRPr="00815AEC" w:rsidRDefault="00815AEC" w:rsidP="009E7AD4">
      <w:pPr>
        <w:spacing w:after="0"/>
        <w:rPr>
          <w:rFonts w:ascii="Times New Roman" w:hAnsi="Times New Roman" w:cs="Times New Roman"/>
          <w:b/>
          <w:caps/>
          <w:sz w:val="24"/>
          <w:szCs w:val="24"/>
          <w:u w:val="single"/>
        </w:rPr>
      </w:pPr>
      <w:r w:rsidRPr="00815AEC">
        <w:rPr>
          <w:rFonts w:ascii="Times New Roman" w:hAnsi="Times New Roman" w:cs="Times New Roman"/>
          <w:b/>
          <w:caps/>
          <w:sz w:val="24"/>
          <w:szCs w:val="24"/>
          <w:u w:val="single"/>
        </w:rPr>
        <w:lastRenderedPageBreak/>
        <w:t xml:space="preserve">SECTION </w:t>
      </w:r>
      <w:r w:rsidR="009E7AD4" w:rsidRPr="00815AEC">
        <w:rPr>
          <w:rFonts w:ascii="Times New Roman" w:hAnsi="Times New Roman" w:cs="Times New Roman"/>
          <w:b/>
          <w:caps/>
          <w:sz w:val="24"/>
          <w:szCs w:val="24"/>
          <w:u w:val="single"/>
        </w:rPr>
        <w:t>1.  pre-arrival information</w:t>
      </w:r>
      <w:r w:rsidR="0038785B">
        <w:rPr>
          <w:rFonts w:ascii="Times New Roman" w:hAnsi="Times New Roman" w:cs="Times New Roman"/>
          <w:b/>
          <w:caps/>
          <w:sz w:val="24"/>
          <w:szCs w:val="24"/>
          <w:u w:val="single"/>
        </w:rPr>
        <w:t xml:space="preserve"> </w:t>
      </w:r>
    </w:p>
    <w:p w:rsidR="00DF1146" w:rsidRDefault="00DF1146">
      <w:pPr>
        <w:spacing w:after="0" w:line="240" w:lineRule="auto"/>
        <w:rPr>
          <w:rFonts w:ascii="Times New Roman" w:hAnsi="Times New Roman" w:cs="Times New Roman"/>
          <w:b/>
          <w:caps/>
          <w:sz w:val="24"/>
          <w:szCs w:val="24"/>
          <w:u w:val="single"/>
        </w:rPr>
      </w:pPr>
    </w:p>
    <w:p w:rsidR="00DF1146" w:rsidRPr="00CF3D31" w:rsidRDefault="001673DB" w:rsidP="001673DB">
      <w:pPr>
        <w:pStyle w:val="ListParagraph"/>
        <w:numPr>
          <w:ilvl w:val="0"/>
          <w:numId w:val="36"/>
        </w:numPr>
        <w:spacing w:after="0"/>
        <w:ind w:left="1080"/>
        <w:rPr>
          <w:rFonts w:ascii="Times New Roman" w:hAnsi="Times New Roman" w:cs="Times New Roman"/>
          <w:b/>
          <w:sz w:val="24"/>
          <w:szCs w:val="24"/>
          <w:u w:val="single"/>
        </w:rPr>
      </w:pPr>
      <w:r w:rsidRPr="00CF3D31">
        <w:rPr>
          <w:rFonts w:ascii="Times New Roman" w:hAnsi="Times New Roman" w:cs="Times New Roman"/>
          <w:b/>
          <w:sz w:val="24"/>
          <w:szCs w:val="24"/>
          <w:u w:val="single"/>
        </w:rPr>
        <w:t xml:space="preserve">Relocation </w:t>
      </w:r>
      <w:r w:rsidR="00986367" w:rsidRPr="00CF3D31">
        <w:rPr>
          <w:rFonts w:ascii="Times New Roman" w:hAnsi="Times New Roman" w:cs="Times New Roman"/>
          <w:b/>
          <w:sz w:val="24"/>
          <w:szCs w:val="24"/>
          <w:u w:val="single"/>
        </w:rPr>
        <w:t>Services</w:t>
      </w:r>
    </w:p>
    <w:p w:rsidR="00DF1146" w:rsidRDefault="007A57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contact the Marine &amp; Family Programs-Resources </w:t>
      </w:r>
      <w:r w:rsidR="00D45C93">
        <w:rPr>
          <w:rFonts w:ascii="Times New Roman" w:hAnsi="Times New Roman" w:cs="Times New Roman"/>
          <w:sz w:val="24"/>
          <w:szCs w:val="24"/>
        </w:rPr>
        <w:t xml:space="preserve">Center </w:t>
      </w:r>
      <w:r>
        <w:rPr>
          <w:rFonts w:ascii="Times New Roman" w:hAnsi="Times New Roman" w:cs="Times New Roman"/>
          <w:sz w:val="24"/>
          <w:szCs w:val="24"/>
        </w:rPr>
        <w:t xml:space="preserve">at </w:t>
      </w:r>
      <w:hyperlink r:id="rId8" w:history="1">
        <w:r>
          <w:rPr>
            <w:rStyle w:val="Hyperlink"/>
            <w:rFonts w:ascii="Times New Roman" w:hAnsi="Times New Roman" w:cs="Times New Roman"/>
            <w:sz w:val="24"/>
            <w:szCs w:val="24"/>
          </w:rPr>
          <w:t>reloassist@okinawa.usmc-mccs.org</w:t>
        </w:r>
      </w:hyperlink>
      <w:r>
        <w:rPr>
          <w:rFonts w:ascii="Times New Roman" w:hAnsi="Times New Roman" w:cs="Times New Roman"/>
          <w:sz w:val="24"/>
          <w:szCs w:val="24"/>
        </w:rPr>
        <w:t xml:space="preserve"> with any relocation questions so </w:t>
      </w:r>
      <w:r w:rsidR="00D45C93">
        <w:rPr>
          <w:rFonts w:ascii="Times New Roman" w:hAnsi="Times New Roman" w:cs="Times New Roman"/>
          <w:sz w:val="24"/>
          <w:szCs w:val="24"/>
        </w:rPr>
        <w:t xml:space="preserve">that </w:t>
      </w:r>
      <w:r>
        <w:rPr>
          <w:rFonts w:ascii="Times New Roman" w:hAnsi="Times New Roman" w:cs="Times New Roman"/>
          <w:sz w:val="24"/>
          <w:szCs w:val="24"/>
        </w:rPr>
        <w:t xml:space="preserve">we can direct you to the appropriate section. </w:t>
      </w:r>
    </w:p>
    <w:p w:rsidR="00DF1146" w:rsidRDefault="007A5749">
      <w:pPr>
        <w:spacing w:after="0" w:line="240" w:lineRule="auto"/>
        <w:rPr>
          <w:rFonts w:ascii="Times New Roman" w:hAnsi="Times New Roman" w:cs="Times New Roman"/>
          <w:sz w:val="24"/>
          <w:szCs w:val="24"/>
        </w:rPr>
      </w:pPr>
      <w:r>
        <w:rPr>
          <w:rFonts w:ascii="Times New Roman" w:hAnsi="Times New Roman" w:cs="Times New Roman"/>
          <w:sz w:val="24"/>
          <w:szCs w:val="24"/>
        </w:rPr>
        <w:t>Comm’l: 011-81-98-970-8395/7494</w:t>
      </w:r>
    </w:p>
    <w:p w:rsidR="00DF1146" w:rsidRDefault="007A5749">
      <w:pPr>
        <w:spacing w:after="0" w:line="240" w:lineRule="auto"/>
        <w:rPr>
          <w:rFonts w:ascii="Times New Roman" w:hAnsi="Times New Roman" w:cs="Times New Roman"/>
          <w:sz w:val="24"/>
          <w:szCs w:val="24"/>
        </w:rPr>
      </w:pPr>
      <w:r>
        <w:rPr>
          <w:rFonts w:ascii="Times New Roman" w:hAnsi="Times New Roman" w:cs="Times New Roman"/>
          <w:sz w:val="24"/>
          <w:szCs w:val="24"/>
        </w:rPr>
        <w:t>DSN: (315) 645-8395/7494</w:t>
      </w:r>
    </w:p>
    <w:p w:rsidR="00DF1146" w:rsidRDefault="00DF1146">
      <w:pPr>
        <w:spacing w:after="0"/>
        <w:rPr>
          <w:rFonts w:ascii="Times New Roman" w:hAnsi="Times New Roman" w:cs="Times New Roman"/>
          <w:sz w:val="24"/>
          <w:szCs w:val="24"/>
        </w:rPr>
      </w:pPr>
    </w:p>
    <w:p w:rsidR="00DF1146" w:rsidRPr="00CF3D31" w:rsidRDefault="001673DB" w:rsidP="001673DB">
      <w:pPr>
        <w:pStyle w:val="ListParagraph"/>
        <w:numPr>
          <w:ilvl w:val="0"/>
          <w:numId w:val="36"/>
        </w:numPr>
        <w:spacing w:after="0"/>
        <w:ind w:left="1080"/>
        <w:rPr>
          <w:rFonts w:ascii="Times New Roman" w:hAnsi="Times New Roman" w:cs="Times New Roman"/>
          <w:b/>
          <w:sz w:val="24"/>
          <w:szCs w:val="24"/>
          <w:u w:val="single"/>
        </w:rPr>
      </w:pPr>
      <w:r w:rsidRPr="00CF3D31">
        <w:rPr>
          <w:rFonts w:ascii="Times New Roman" w:hAnsi="Times New Roman" w:cs="Times New Roman"/>
          <w:b/>
          <w:sz w:val="24"/>
          <w:szCs w:val="24"/>
          <w:u w:val="single"/>
        </w:rPr>
        <w:t>Unaccompanied Service Members PCSing to Okinawa</w:t>
      </w:r>
    </w:p>
    <w:p w:rsidR="00DF1146" w:rsidRDefault="007A57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information pertains to unaccompanied personnel </w:t>
      </w:r>
      <w:r>
        <w:rPr>
          <w:rFonts w:ascii="Times New Roman" w:hAnsi="Times New Roman" w:cs="Times New Roman"/>
          <w:b/>
          <w:sz w:val="24"/>
          <w:szCs w:val="24"/>
        </w:rPr>
        <w:t>(E-5 and below)</w:t>
      </w:r>
      <w:r>
        <w:rPr>
          <w:rFonts w:ascii="Times New Roman" w:hAnsi="Times New Roman" w:cs="Times New Roman"/>
          <w:sz w:val="24"/>
          <w:szCs w:val="24"/>
        </w:rPr>
        <w:t xml:space="preserve"> reporting to USMC/USN commands on Okinawa.  There are two major airports/terminals in which military service members and their families </w:t>
      </w:r>
      <w:r w:rsidR="00986367">
        <w:rPr>
          <w:rFonts w:ascii="Times New Roman" w:hAnsi="Times New Roman" w:cs="Times New Roman"/>
          <w:sz w:val="24"/>
          <w:szCs w:val="24"/>
        </w:rPr>
        <w:t xml:space="preserve">will </w:t>
      </w:r>
      <w:r>
        <w:rPr>
          <w:rFonts w:ascii="Times New Roman" w:hAnsi="Times New Roman" w:cs="Times New Roman"/>
          <w:sz w:val="24"/>
          <w:szCs w:val="24"/>
        </w:rPr>
        <w:t xml:space="preserve">arrive </w:t>
      </w:r>
      <w:r w:rsidR="00986367">
        <w:rPr>
          <w:rFonts w:ascii="Times New Roman" w:hAnsi="Times New Roman" w:cs="Times New Roman"/>
          <w:sz w:val="24"/>
          <w:szCs w:val="24"/>
        </w:rPr>
        <w:t>through</w:t>
      </w:r>
      <w:r>
        <w:rPr>
          <w:rFonts w:ascii="Times New Roman" w:hAnsi="Times New Roman" w:cs="Times New Roman"/>
          <w:sz w:val="24"/>
          <w:szCs w:val="24"/>
        </w:rPr>
        <w:t xml:space="preserve">.  Unaccompanied USMC and USN E-6 and above personnel are not impacted by this information. </w:t>
      </w:r>
    </w:p>
    <w:p w:rsidR="00DF1146" w:rsidRDefault="00DF1146">
      <w:pPr>
        <w:spacing w:after="0" w:line="240" w:lineRule="auto"/>
        <w:rPr>
          <w:rFonts w:ascii="Times New Roman" w:hAnsi="Times New Roman" w:cs="Times New Roman"/>
          <w:sz w:val="24"/>
          <w:szCs w:val="24"/>
        </w:rPr>
      </w:pPr>
    </w:p>
    <w:p w:rsidR="00DF1146" w:rsidRDefault="007A5749">
      <w:pPr>
        <w:pStyle w:val="PlainText"/>
        <w:numPr>
          <w:ilvl w:val="0"/>
          <w:numId w:val="26"/>
        </w:numPr>
        <w:rPr>
          <w:rFonts w:ascii="Times New Roman" w:hAnsi="Times New Roman" w:cs="Times New Roman"/>
          <w:b/>
          <w:sz w:val="24"/>
          <w:szCs w:val="24"/>
        </w:rPr>
      </w:pPr>
      <w:r>
        <w:rPr>
          <w:rFonts w:ascii="Times New Roman" w:hAnsi="Times New Roman" w:cs="Times New Roman"/>
          <w:b/>
          <w:sz w:val="24"/>
          <w:szCs w:val="24"/>
        </w:rPr>
        <w:t>Marines and Sailors reporting to Marine Corps commands - MCIPAC/IIIMEF (MCB, 1</w:t>
      </w:r>
      <w:r>
        <w:rPr>
          <w:rFonts w:ascii="Times New Roman" w:hAnsi="Times New Roman" w:cs="Times New Roman"/>
          <w:b/>
          <w:sz w:val="24"/>
          <w:szCs w:val="24"/>
          <w:vertAlign w:val="superscript"/>
        </w:rPr>
        <w:t>st</w:t>
      </w:r>
      <w:r>
        <w:rPr>
          <w:rFonts w:ascii="Times New Roman" w:hAnsi="Times New Roman" w:cs="Times New Roman"/>
          <w:b/>
          <w:sz w:val="24"/>
          <w:szCs w:val="24"/>
        </w:rPr>
        <w:t xml:space="preserve"> MAW, 3</w:t>
      </w:r>
      <w:r>
        <w:rPr>
          <w:rFonts w:ascii="Times New Roman" w:hAnsi="Times New Roman" w:cs="Times New Roman"/>
          <w:b/>
          <w:sz w:val="24"/>
          <w:szCs w:val="24"/>
          <w:vertAlign w:val="superscript"/>
        </w:rPr>
        <w:t>rd</w:t>
      </w:r>
      <w:r>
        <w:rPr>
          <w:rFonts w:ascii="Times New Roman" w:hAnsi="Times New Roman" w:cs="Times New Roman"/>
          <w:b/>
          <w:sz w:val="24"/>
          <w:szCs w:val="24"/>
        </w:rPr>
        <w:t xml:space="preserve"> MLG and 3</w:t>
      </w:r>
      <w:r>
        <w:rPr>
          <w:rFonts w:ascii="Times New Roman" w:hAnsi="Times New Roman" w:cs="Times New Roman"/>
          <w:b/>
          <w:sz w:val="24"/>
          <w:szCs w:val="24"/>
          <w:vertAlign w:val="superscript"/>
        </w:rPr>
        <w:t>rd</w:t>
      </w:r>
      <w:r>
        <w:rPr>
          <w:rFonts w:ascii="Times New Roman" w:hAnsi="Times New Roman" w:cs="Times New Roman"/>
          <w:b/>
          <w:sz w:val="24"/>
          <w:szCs w:val="24"/>
        </w:rPr>
        <w:t xml:space="preserve"> Mar Division)  </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 xml:space="preserve">NOTE:  This applies to all USMC and USN E-5 and below (unaccompanied) assigned to USMC units on Okinawa.  </w:t>
      </w:r>
    </w:p>
    <w:p w:rsidR="00DF1146" w:rsidRDefault="00DF1146">
      <w:pPr>
        <w:pStyle w:val="PlainText"/>
        <w:rPr>
          <w:rFonts w:ascii="Times New Roman" w:hAnsi="Times New Roman" w:cs="Times New Roman"/>
          <w:sz w:val="24"/>
          <w:szCs w:val="24"/>
        </w:rPr>
      </w:pPr>
    </w:p>
    <w:p w:rsidR="00DF1146" w:rsidRDefault="007A5749">
      <w:pPr>
        <w:pStyle w:val="PlainText"/>
        <w:numPr>
          <w:ilvl w:val="1"/>
          <w:numId w:val="26"/>
        </w:numPr>
        <w:rPr>
          <w:rFonts w:ascii="Times New Roman" w:hAnsi="Times New Roman" w:cs="Times New Roman"/>
          <w:sz w:val="24"/>
          <w:szCs w:val="24"/>
        </w:rPr>
      </w:pPr>
      <w:r>
        <w:rPr>
          <w:rFonts w:ascii="Times New Roman" w:hAnsi="Times New Roman" w:cs="Times New Roman"/>
          <w:b/>
          <w:sz w:val="24"/>
          <w:szCs w:val="24"/>
        </w:rPr>
        <w:t>NAHA Airport:</w:t>
      </w:r>
      <w:r>
        <w:rPr>
          <w:rFonts w:ascii="Times New Roman" w:hAnsi="Times New Roman" w:cs="Times New Roman"/>
          <w:sz w:val="24"/>
          <w:szCs w:val="24"/>
        </w:rPr>
        <w:t xml:space="preserve"> When unaccompanied service members (E-5 and below) assigned to USMC units arrive at </w:t>
      </w:r>
      <w:r w:rsidR="006B404C">
        <w:rPr>
          <w:rFonts w:ascii="Times New Roman" w:hAnsi="Times New Roman" w:cs="Times New Roman"/>
          <w:sz w:val="24"/>
          <w:szCs w:val="24"/>
        </w:rPr>
        <w:t xml:space="preserve">the </w:t>
      </w:r>
      <w:r>
        <w:rPr>
          <w:rFonts w:ascii="Times New Roman" w:hAnsi="Times New Roman" w:cs="Times New Roman"/>
          <w:sz w:val="24"/>
          <w:szCs w:val="24"/>
        </w:rPr>
        <w:t>Naha Domestic Airport, they should look for a Marine in uniform with a brassard saying Joint Reception Center (JRC) and holding a JRC sign. The representative will take all the unaccompanied service members to a bus that will transport them to the JRC barracks on Camp Foster. If there is not a JRC representative at the airport, the inbound servi</w:t>
      </w:r>
      <w:r w:rsidR="006B404C">
        <w:rPr>
          <w:rFonts w:ascii="Times New Roman" w:hAnsi="Times New Roman" w:cs="Times New Roman"/>
          <w:sz w:val="24"/>
          <w:szCs w:val="24"/>
        </w:rPr>
        <w:t xml:space="preserve">ce member should look for a red and blue </w:t>
      </w:r>
      <w:r>
        <w:rPr>
          <w:rFonts w:ascii="Times New Roman" w:hAnsi="Times New Roman" w:cs="Times New Roman"/>
          <w:sz w:val="24"/>
          <w:szCs w:val="24"/>
        </w:rPr>
        <w:t>Marine Corps sign with the JRC contact information and call that number</w:t>
      </w:r>
      <w:r w:rsidR="006B404C">
        <w:rPr>
          <w:rFonts w:ascii="Times New Roman" w:hAnsi="Times New Roman" w:cs="Times New Roman"/>
          <w:sz w:val="24"/>
          <w:szCs w:val="24"/>
        </w:rPr>
        <w:t xml:space="preserve"> for bus pick up</w:t>
      </w:r>
      <w:r>
        <w:rPr>
          <w:rFonts w:ascii="Times New Roman" w:hAnsi="Times New Roman" w:cs="Times New Roman"/>
          <w:sz w:val="24"/>
          <w:szCs w:val="24"/>
        </w:rPr>
        <w:t>.</w:t>
      </w:r>
    </w:p>
    <w:p w:rsidR="00DF1146" w:rsidRDefault="007A5749" w:rsidP="001673DB">
      <w:pPr>
        <w:pStyle w:val="PlainText"/>
        <w:ind w:left="1800"/>
        <w:rPr>
          <w:rFonts w:ascii="Times New Roman" w:hAnsi="Times New Roman" w:cs="Times New Roman"/>
          <w:sz w:val="24"/>
          <w:szCs w:val="24"/>
        </w:rPr>
      </w:pPr>
      <w:r>
        <w:rPr>
          <w:rFonts w:ascii="Times New Roman" w:hAnsi="Times New Roman" w:cs="Times New Roman"/>
          <w:sz w:val="24"/>
          <w:szCs w:val="24"/>
        </w:rPr>
        <w:t xml:space="preserve">If they need to contact the JRC Driver, the duty number is 090-6861-4727.  Once contacted, the driver will </w:t>
      </w:r>
      <w:r w:rsidR="006B404C">
        <w:rPr>
          <w:rFonts w:ascii="Times New Roman" w:hAnsi="Times New Roman" w:cs="Times New Roman"/>
          <w:sz w:val="24"/>
          <w:szCs w:val="24"/>
        </w:rPr>
        <w:t xml:space="preserve">go and </w:t>
      </w:r>
      <w:r>
        <w:rPr>
          <w:rFonts w:ascii="Times New Roman" w:hAnsi="Times New Roman" w:cs="Times New Roman"/>
          <w:sz w:val="24"/>
          <w:szCs w:val="24"/>
        </w:rPr>
        <w:t>pick them. The Airport Information Desk also has the base DSN access number. The Barracks Duty can be contacted at 645-5170.</w:t>
      </w:r>
    </w:p>
    <w:p w:rsidR="00DF1146" w:rsidRDefault="00DF1146">
      <w:pPr>
        <w:pStyle w:val="PlainText"/>
        <w:ind w:left="1080"/>
        <w:rPr>
          <w:rFonts w:ascii="Times New Roman" w:hAnsi="Times New Roman" w:cs="Times New Roman"/>
          <w:sz w:val="24"/>
          <w:szCs w:val="24"/>
        </w:rPr>
      </w:pPr>
    </w:p>
    <w:p w:rsidR="00DF1146" w:rsidRDefault="007A5749">
      <w:pPr>
        <w:pStyle w:val="PlainText"/>
        <w:numPr>
          <w:ilvl w:val="1"/>
          <w:numId w:val="26"/>
        </w:numPr>
        <w:rPr>
          <w:rFonts w:ascii="Times New Roman" w:hAnsi="Times New Roman" w:cs="Times New Roman"/>
          <w:sz w:val="24"/>
          <w:szCs w:val="24"/>
        </w:rPr>
      </w:pPr>
      <w:r>
        <w:rPr>
          <w:rFonts w:ascii="Times New Roman" w:hAnsi="Times New Roman" w:cs="Times New Roman"/>
          <w:b/>
          <w:sz w:val="24"/>
          <w:szCs w:val="24"/>
        </w:rPr>
        <w:t>KADENA Air Force Base/AMC Terminal:</w:t>
      </w:r>
      <w:r>
        <w:rPr>
          <w:rFonts w:ascii="Times New Roman" w:hAnsi="Times New Roman" w:cs="Times New Roman"/>
          <w:sz w:val="24"/>
          <w:szCs w:val="24"/>
        </w:rPr>
        <w:t xml:space="preserve"> When unaccompanied Marines/Sailors assigned to USMC units arrive at Kadena AMC Terminal; they need to locate USMC JRC or PMO representative after exiting the aircraft. The JRC/PMO personnel will provide the arriving service members directions.   JRC/PMO personnel will provide a quick brief to newly arrived service members barracks, before being processed in and taken to the JRC barracks. </w:t>
      </w:r>
      <w:r>
        <w:rPr>
          <w:rFonts w:ascii="Times New Roman" w:hAnsi="Times New Roman" w:cs="Times New Roman"/>
          <w:b/>
          <w:sz w:val="24"/>
          <w:szCs w:val="24"/>
        </w:rPr>
        <w:t>Sailors</w:t>
      </w:r>
      <w:r w:rsidR="00D45C93">
        <w:rPr>
          <w:rFonts w:ascii="Times New Roman" w:hAnsi="Times New Roman" w:cs="Times New Roman"/>
          <w:b/>
          <w:sz w:val="24"/>
          <w:szCs w:val="24"/>
        </w:rPr>
        <w:t>:</w:t>
      </w:r>
      <w:r>
        <w:rPr>
          <w:rFonts w:ascii="Times New Roman" w:hAnsi="Times New Roman" w:cs="Times New Roman"/>
          <w:b/>
          <w:sz w:val="24"/>
          <w:szCs w:val="24"/>
        </w:rPr>
        <w:t xml:space="preserve"> </w:t>
      </w:r>
    </w:p>
    <w:p w:rsidR="00DF1146" w:rsidRDefault="00DF1146">
      <w:pPr>
        <w:pStyle w:val="PlainText"/>
        <w:rPr>
          <w:rFonts w:ascii="Times New Roman" w:hAnsi="Times New Roman" w:cs="Times New Roman"/>
          <w:b/>
          <w:sz w:val="24"/>
          <w:szCs w:val="24"/>
        </w:rPr>
      </w:pPr>
    </w:p>
    <w:p w:rsidR="00DF1146" w:rsidRDefault="007A5749">
      <w:pPr>
        <w:pStyle w:val="PlainText"/>
        <w:numPr>
          <w:ilvl w:val="0"/>
          <w:numId w:val="26"/>
        </w:numPr>
        <w:rPr>
          <w:rFonts w:ascii="Times New Roman" w:hAnsi="Times New Roman" w:cs="Times New Roman"/>
          <w:sz w:val="24"/>
          <w:szCs w:val="24"/>
        </w:rPr>
      </w:pPr>
      <w:r>
        <w:rPr>
          <w:rFonts w:ascii="Times New Roman" w:hAnsi="Times New Roman" w:cs="Times New Roman"/>
          <w:b/>
          <w:sz w:val="24"/>
          <w:szCs w:val="24"/>
        </w:rPr>
        <w:t>Reporting to 3rd Dental Battalion/Naval Dental Clinic</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Dental Battalion command representatives will be at both of the arrival locations and meet with the inbound Sailors and place</w:t>
      </w:r>
      <w:r w:rsidR="006B404C">
        <w:rPr>
          <w:rFonts w:ascii="Times New Roman" w:hAnsi="Times New Roman" w:cs="Times New Roman"/>
          <w:sz w:val="24"/>
          <w:szCs w:val="24"/>
        </w:rPr>
        <w:t xml:space="preserve"> them</w:t>
      </w:r>
      <w:r>
        <w:rPr>
          <w:rFonts w:ascii="Times New Roman" w:hAnsi="Times New Roman" w:cs="Times New Roman"/>
          <w:sz w:val="24"/>
          <w:szCs w:val="24"/>
        </w:rPr>
        <w:t xml:space="preserve"> on the JRC bus.  Upon completion of </w:t>
      </w:r>
      <w:r w:rsidR="006B404C">
        <w:rPr>
          <w:rFonts w:ascii="Times New Roman" w:hAnsi="Times New Roman" w:cs="Times New Roman"/>
          <w:sz w:val="24"/>
          <w:szCs w:val="24"/>
        </w:rPr>
        <w:t xml:space="preserve">the </w:t>
      </w:r>
      <w:r>
        <w:rPr>
          <w:rFonts w:ascii="Times New Roman" w:hAnsi="Times New Roman" w:cs="Times New Roman"/>
          <w:sz w:val="24"/>
          <w:szCs w:val="24"/>
        </w:rPr>
        <w:t>JR</w:t>
      </w:r>
      <w:bookmarkStart w:id="0" w:name="_GoBack"/>
      <w:bookmarkEnd w:id="0"/>
      <w:r>
        <w:rPr>
          <w:rFonts w:ascii="Times New Roman" w:hAnsi="Times New Roman" w:cs="Times New Roman"/>
          <w:sz w:val="24"/>
          <w:szCs w:val="24"/>
        </w:rPr>
        <w:t>C in-processing, the Sailor will be released to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Dental Battalion. </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Contact information for 3</w:t>
      </w:r>
      <w:r>
        <w:rPr>
          <w:rFonts w:ascii="Times New Roman" w:hAnsi="Times New Roman" w:cs="Times New Roman"/>
          <w:sz w:val="24"/>
          <w:szCs w:val="24"/>
          <w:vertAlign w:val="superscript"/>
        </w:rPr>
        <w:t xml:space="preserve">rd </w:t>
      </w:r>
      <w:r>
        <w:rPr>
          <w:rFonts w:ascii="Times New Roman" w:hAnsi="Times New Roman" w:cs="Times New Roman"/>
          <w:sz w:val="24"/>
          <w:szCs w:val="24"/>
        </w:rPr>
        <w:t>DENTAL Sponsorship Coordinator</w:t>
      </w:r>
    </w:p>
    <w:p w:rsidR="00DF1146" w:rsidRDefault="007A5749">
      <w:pPr>
        <w:pStyle w:val="NoSpacing"/>
        <w:rPr>
          <w:rFonts w:ascii="Times New Roman" w:hAnsi="Times New Roman" w:cs="Times New Roman"/>
          <w:sz w:val="24"/>
          <w:szCs w:val="24"/>
        </w:rPr>
      </w:pPr>
      <w:r>
        <w:rPr>
          <w:rFonts w:ascii="Times New Roman" w:hAnsi="Times New Roman" w:cs="Times New Roman"/>
          <w:sz w:val="24"/>
          <w:szCs w:val="24"/>
        </w:rPr>
        <w:t>DSN: (315) 645-</w:t>
      </w:r>
      <w:r w:rsidR="006B404C">
        <w:rPr>
          <w:rFonts w:ascii="Times New Roman" w:hAnsi="Times New Roman" w:cs="Times New Roman"/>
          <w:sz w:val="24"/>
          <w:szCs w:val="24"/>
        </w:rPr>
        <w:t>3529 or the Front Desk at 645-2390.</w:t>
      </w:r>
      <w:r>
        <w:rPr>
          <w:rFonts w:ascii="Times New Roman" w:hAnsi="Times New Roman" w:cs="Times New Roman"/>
          <w:sz w:val="24"/>
          <w:szCs w:val="24"/>
        </w:rPr>
        <w:t xml:space="preserve"> </w:t>
      </w:r>
    </w:p>
    <w:p w:rsidR="00DF1146" w:rsidRDefault="006B404C">
      <w:pPr>
        <w:pStyle w:val="NoSpacing"/>
        <w:rPr>
          <w:rFonts w:ascii="Times New Roman" w:hAnsi="Times New Roman" w:cs="Times New Roman"/>
          <w:sz w:val="24"/>
          <w:szCs w:val="24"/>
        </w:rPr>
      </w:pPr>
      <w:r>
        <w:rPr>
          <w:rFonts w:ascii="Times New Roman" w:hAnsi="Times New Roman" w:cs="Times New Roman"/>
          <w:sz w:val="24"/>
          <w:szCs w:val="24"/>
        </w:rPr>
        <w:t>Commercial 011-81-98-970-3529 or the Front Desk at 011-81-98-970-2390</w:t>
      </w:r>
    </w:p>
    <w:p w:rsidR="005F4B01" w:rsidRPr="00734496" w:rsidRDefault="005F4B01">
      <w:pPr>
        <w:pStyle w:val="NoSpacing"/>
        <w:rPr>
          <w:rFonts w:ascii="Times New Roman" w:hAnsi="Times New Roman" w:cs="Times New Roman"/>
          <w:sz w:val="24"/>
          <w:szCs w:val="24"/>
        </w:rPr>
      </w:pPr>
      <w:r w:rsidRPr="00734496">
        <w:rPr>
          <w:rFonts w:ascii="Times New Roman" w:hAnsi="Times New Roman" w:cs="Times New Roman"/>
          <w:sz w:val="24"/>
          <w:szCs w:val="24"/>
        </w:rPr>
        <w:lastRenderedPageBreak/>
        <w:t xml:space="preserve">Email:  </w:t>
      </w:r>
      <w:hyperlink r:id="rId9" w:history="1">
        <w:r w:rsidRPr="00734496">
          <w:rPr>
            <w:rStyle w:val="Hyperlink"/>
            <w:rFonts w:ascii="Times New Roman" w:hAnsi="Times New Roman" w:cs="Times New Roman"/>
            <w:sz w:val="24"/>
            <w:szCs w:val="24"/>
          </w:rPr>
          <w:t>usn.butler.navdencenokinawaja.list.ndcoki-cmd-sponsorship@mail.mil</w:t>
        </w:r>
      </w:hyperlink>
    </w:p>
    <w:p w:rsidR="00DF1146" w:rsidRDefault="00B46641">
      <w:pPr>
        <w:pStyle w:val="NoSpacing"/>
        <w:rPr>
          <w:rStyle w:val="Hyperlink"/>
          <w:rFonts w:ascii="Times New Roman" w:hAnsi="Times New Roman" w:cs="Times New Roman"/>
          <w:color w:val="auto"/>
          <w:sz w:val="24"/>
          <w:szCs w:val="24"/>
        </w:rPr>
      </w:pPr>
      <w:hyperlink r:id="rId10" w:history="1">
        <w:r w:rsidR="007A5749" w:rsidRPr="00734496">
          <w:rPr>
            <w:rStyle w:val="Hyperlink"/>
            <w:rFonts w:ascii="Times New Roman" w:hAnsi="Times New Roman" w:cs="Times New Roman"/>
            <w:sz w:val="24"/>
            <w:szCs w:val="24"/>
          </w:rPr>
          <w:t>http://www.med.navy.mil/sites/3denoki/IncomingPersonnel/Pages/default.aspx</w:t>
        </w:r>
      </w:hyperlink>
      <w:r w:rsidR="007A5749">
        <w:rPr>
          <w:rStyle w:val="Hyperlink"/>
          <w:rFonts w:ascii="Times New Roman" w:hAnsi="Times New Roman" w:cs="Times New Roman"/>
          <w:color w:val="auto"/>
          <w:sz w:val="24"/>
          <w:szCs w:val="24"/>
        </w:rPr>
        <w:t xml:space="preserve">   </w:t>
      </w:r>
    </w:p>
    <w:p w:rsidR="00DF1146" w:rsidRDefault="007A5749">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F1146" w:rsidRDefault="007A5749">
      <w:pPr>
        <w:pStyle w:val="NoSpacing"/>
        <w:numPr>
          <w:ilvl w:val="0"/>
          <w:numId w:val="34"/>
        </w:numPr>
        <w:rPr>
          <w:rFonts w:ascii="Times New Roman" w:hAnsi="Times New Roman" w:cs="Times New Roman"/>
          <w:sz w:val="24"/>
          <w:szCs w:val="24"/>
          <w:u w:val="single"/>
        </w:rPr>
      </w:pPr>
      <w:r>
        <w:rPr>
          <w:rFonts w:ascii="Times New Roman" w:hAnsi="Times New Roman" w:cs="Times New Roman"/>
          <w:b/>
          <w:sz w:val="24"/>
          <w:szCs w:val="24"/>
        </w:rPr>
        <w:t xml:space="preserve">Sailors (E-5 and below) reporting to the U.S. Naval Hospital (USNH) Okinawa </w:t>
      </w:r>
    </w:p>
    <w:p w:rsidR="00DF1146" w:rsidRDefault="007A5749">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They should NOT take the JRC bus or go to the JRC Barracks.  USNH has a command in-processing/indoctrination program that is separate from JRC.  Incoming USNH Sailors will be picked up by their sponsor or a USNH command representative at their arrival points and then be taken to the USNH barracks. It is strongly suggested that incoming USNH Sailors contact their command and coordinate their arrival prior to arriving on Okinawa.</w:t>
      </w:r>
    </w:p>
    <w:p w:rsidR="00DF1146" w:rsidRDefault="007A5749">
      <w:pPr>
        <w:pStyle w:val="PlainText"/>
        <w:rPr>
          <w:rFonts w:ascii="Times New Roman" w:hAnsi="Times New Roman" w:cs="Times New Roman"/>
          <w:color w:val="000000"/>
          <w:sz w:val="24"/>
          <w:szCs w:val="24"/>
        </w:rPr>
      </w:pPr>
      <w:r>
        <w:rPr>
          <w:rFonts w:ascii="Times New Roman" w:hAnsi="Times New Roman" w:cs="Times New Roman"/>
          <w:sz w:val="24"/>
          <w:szCs w:val="24"/>
        </w:rPr>
        <w:t>Contact information for the USNH Sponsorship Program</w:t>
      </w:r>
    </w:p>
    <w:p w:rsidR="00DF1146" w:rsidRDefault="00C828FF">
      <w:pPr>
        <w:pStyle w:val="PlainText"/>
        <w:rPr>
          <w:rFonts w:ascii="Times New Roman" w:hAnsi="Times New Roman" w:cs="Times New Roman"/>
          <w:sz w:val="24"/>
          <w:szCs w:val="24"/>
        </w:rPr>
      </w:pPr>
      <w:r>
        <w:rPr>
          <w:rFonts w:ascii="Times New Roman" w:hAnsi="Times New Roman" w:cs="Times New Roman"/>
          <w:color w:val="000000"/>
          <w:sz w:val="24"/>
          <w:szCs w:val="24"/>
        </w:rPr>
        <w:t>DSN: (315) 646-7540</w:t>
      </w:r>
      <w:r w:rsidR="007A5749">
        <w:rPr>
          <w:rFonts w:ascii="Times New Roman" w:hAnsi="Times New Roman" w:cs="Times New Roman"/>
          <w:color w:val="000000"/>
          <w:sz w:val="24"/>
          <w:szCs w:val="24"/>
        </w:rPr>
        <w:br/>
        <w:t xml:space="preserve">Commercial: </w:t>
      </w:r>
      <w:r>
        <w:rPr>
          <w:rFonts w:ascii="Times New Roman" w:hAnsi="Times New Roman" w:cs="Times New Roman"/>
          <w:color w:val="000000"/>
          <w:sz w:val="24"/>
          <w:szCs w:val="24"/>
        </w:rPr>
        <w:t>011-81-98-971-7540</w:t>
      </w:r>
    </w:p>
    <w:p w:rsidR="00DF1146" w:rsidRPr="00734496" w:rsidRDefault="007A5749">
      <w:pPr>
        <w:pStyle w:val="PlainText"/>
        <w:rPr>
          <w:rFonts w:ascii="Times New Roman" w:hAnsi="Times New Roman" w:cs="Times New Roman"/>
          <w:sz w:val="24"/>
          <w:szCs w:val="24"/>
          <w:highlight w:val="yellow"/>
        </w:rPr>
      </w:pPr>
      <w:r w:rsidRPr="00734496">
        <w:rPr>
          <w:rFonts w:ascii="Times New Roman" w:hAnsi="Times New Roman" w:cs="Times New Roman"/>
          <w:sz w:val="24"/>
          <w:szCs w:val="24"/>
          <w:highlight w:val="yellow"/>
        </w:rPr>
        <w:t xml:space="preserve">Email: </w:t>
      </w:r>
      <w:hyperlink r:id="rId11" w:history="1">
        <w:r w:rsidR="005F4B01" w:rsidRPr="00734496">
          <w:rPr>
            <w:rStyle w:val="Hyperlink"/>
            <w:rFonts w:ascii="Times New Roman" w:hAnsi="Times New Roman" w:cs="Times New Roman"/>
            <w:sz w:val="24"/>
            <w:szCs w:val="24"/>
            <w:highlight w:val="yellow"/>
          </w:rPr>
          <w:t>usn.butler.navhospokinawaja.mesg.NHOKISponsor@mail.mil</w:t>
        </w:r>
      </w:hyperlink>
      <w:r w:rsidR="005F4B01" w:rsidRPr="00734496">
        <w:rPr>
          <w:rFonts w:ascii="Times New Roman" w:hAnsi="Times New Roman" w:cs="Times New Roman"/>
          <w:sz w:val="24"/>
          <w:szCs w:val="24"/>
          <w:highlight w:val="yellow"/>
        </w:rPr>
        <w:t xml:space="preserve"> </w:t>
      </w:r>
      <w:r w:rsidRPr="00734496">
        <w:rPr>
          <w:rFonts w:ascii="Times New Roman" w:hAnsi="Times New Roman" w:cs="Times New Roman"/>
          <w:sz w:val="24"/>
          <w:szCs w:val="24"/>
          <w:highlight w:val="yellow"/>
        </w:rPr>
        <w:t xml:space="preserve"> </w:t>
      </w:r>
    </w:p>
    <w:p w:rsidR="00DF1146" w:rsidRDefault="00B46641">
      <w:pPr>
        <w:pStyle w:val="PlainText"/>
        <w:rPr>
          <w:rFonts w:ascii="Times New Roman" w:hAnsi="Times New Roman" w:cs="Times New Roman"/>
          <w:sz w:val="24"/>
          <w:szCs w:val="24"/>
        </w:rPr>
      </w:pPr>
      <w:hyperlink r:id="rId12" w:history="1">
        <w:r w:rsidR="00C828FF" w:rsidRPr="00734496">
          <w:rPr>
            <w:rStyle w:val="Hyperlink"/>
            <w:rFonts w:ascii="Times New Roman" w:hAnsi="Times New Roman" w:cs="Times New Roman"/>
            <w:sz w:val="24"/>
            <w:szCs w:val="24"/>
            <w:highlight w:val="yellow"/>
          </w:rPr>
          <w:t>http://www.med.navy.mil/sites/nhoki/SitePages/Welcome/Sponsor.aspx</w:t>
        </w:r>
      </w:hyperlink>
    </w:p>
    <w:p w:rsidR="00C828FF" w:rsidRDefault="00C828FF">
      <w:pPr>
        <w:pStyle w:val="PlainText"/>
        <w:rPr>
          <w:rFonts w:ascii="Times New Roman" w:hAnsi="Times New Roman" w:cs="Times New Roman"/>
          <w:sz w:val="24"/>
          <w:szCs w:val="24"/>
        </w:rPr>
      </w:pPr>
    </w:p>
    <w:p w:rsidR="00DF1146" w:rsidRDefault="007A5749">
      <w:pPr>
        <w:pStyle w:val="PlainText"/>
        <w:numPr>
          <w:ilvl w:val="0"/>
          <w:numId w:val="34"/>
        </w:numPr>
        <w:rPr>
          <w:rFonts w:ascii="Times New Roman" w:hAnsi="Times New Roman" w:cs="Times New Roman"/>
          <w:sz w:val="24"/>
          <w:szCs w:val="24"/>
        </w:rPr>
      </w:pPr>
      <w:r>
        <w:rPr>
          <w:rFonts w:ascii="Times New Roman" w:hAnsi="Times New Roman" w:cs="Times New Roman"/>
          <w:b/>
          <w:sz w:val="24"/>
          <w:szCs w:val="24"/>
        </w:rPr>
        <w:t xml:space="preserve">Sailors (E-5 and below) reporting to Commander Fleet Activities Okinawa (CFAO) </w:t>
      </w:r>
    </w:p>
    <w:p w:rsidR="00DF1146" w:rsidRDefault="007A5749">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As with USNH, CFAO Sailors should NOT take the JRC bus or go to the JRC barracks.  CFAO Sailors are picked up either by a command representative or their sponsors. Like USNH, CFAO has a command in-processing/indoctrination program that is separate from JRC.    </w:t>
      </w:r>
      <w:r>
        <w:rPr>
          <w:rFonts w:ascii="Times New Roman" w:eastAsia="Times New Roman" w:hAnsi="Times New Roman" w:cs="Times New Roman"/>
          <w:sz w:val="24"/>
          <w:szCs w:val="24"/>
        </w:rPr>
        <w:t xml:space="preserve">It is strongly suggested that incoming CFAO Sailors contact their command and coordinate their arrival prior to arriving on Okinawa. </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Contact information for CFAO Sponsorship Program</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DSN: (315) 634-8245</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Commercial from CONUS: 011-81-98-961-8245</w:t>
      </w:r>
    </w:p>
    <w:p w:rsidR="00DF1146" w:rsidRDefault="00B46641">
      <w:pPr>
        <w:pStyle w:val="PlainText"/>
        <w:ind w:left="-360" w:firstLine="360"/>
        <w:rPr>
          <w:rFonts w:ascii="Times New Roman" w:hAnsi="Times New Roman" w:cs="Times New Roman"/>
          <w:sz w:val="24"/>
          <w:szCs w:val="24"/>
        </w:rPr>
      </w:pPr>
      <w:hyperlink r:id="rId13" w:history="1">
        <w:r w:rsidR="007A5749">
          <w:rPr>
            <w:rStyle w:val="Hyperlink"/>
            <w:rFonts w:ascii="Times New Roman" w:hAnsi="Times New Roman" w:cs="Times New Roman"/>
            <w:sz w:val="24"/>
            <w:szCs w:val="24"/>
          </w:rPr>
          <w:t>http://www.cnic.navy.mil/regions/cnrj/installations/cfa_okinawa.html</w:t>
        </w:r>
      </w:hyperlink>
      <w:r w:rsidR="007A5749">
        <w:rPr>
          <w:rFonts w:ascii="Times New Roman" w:hAnsi="Times New Roman" w:cs="Times New Roman"/>
          <w:sz w:val="24"/>
          <w:szCs w:val="24"/>
        </w:rPr>
        <w:t xml:space="preserve"> </w:t>
      </w:r>
    </w:p>
    <w:p w:rsidR="00DF1146" w:rsidRDefault="00DF1146">
      <w:pPr>
        <w:spacing w:after="0" w:line="240" w:lineRule="auto"/>
        <w:rPr>
          <w:rFonts w:ascii="Times New Roman" w:hAnsi="Times New Roman" w:cs="Times New Roman"/>
          <w:sz w:val="24"/>
          <w:szCs w:val="24"/>
          <w:highlight w:val="yellow"/>
        </w:rPr>
      </w:pPr>
    </w:p>
    <w:p w:rsidR="00DF1146" w:rsidRPr="00CF3D31" w:rsidRDefault="001673DB" w:rsidP="001673DB">
      <w:pPr>
        <w:pStyle w:val="ListParagraph"/>
        <w:numPr>
          <w:ilvl w:val="0"/>
          <w:numId w:val="36"/>
        </w:numPr>
        <w:spacing w:after="0" w:line="240" w:lineRule="auto"/>
        <w:ind w:left="907"/>
        <w:rPr>
          <w:rFonts w:ascii="Times New Roman" w:hAnsi="Times New Roman" w:cs="Times New Roman"/>
          <w:b/>
          <w:sz w:val="24"/>
          <w:szCs w:val="24"/>
          <w:u w:val="single"/>
        </w:rPr>
      </w:pPr>
      <w:r w:rsidRPr="00CF3D31">
        <w:rPr>
          <w:rFonts w:ascii="Times New Roman" w:hAnsi="Times New Roman" w:cs="Times New Roman"/>
          <w:b/>
          <w:sz w:val="24"/>
          <w:szCs w:val="24"/>
          <w:u w:val="single"/>
        </w:rPr>
        <w:t>PCS Orders</w:t>
      </w:r>
    </w:p>
    <w:p w:rsidR="00DF1146" w:rsidRDefault="007A57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Service members should review the permanent change of station orders to ensure awareness and understanding of all applicable entitlements to include current household goods weight restrictions and allowances, military pay and allowances, local housing policies, Government of Japan pet importation regulations and additional information as may be necessary on a case-by-case basis, immediately upon receipt. In addition, they should revise their military orders to ensure details regarding family members are up-to-date and accurate prior to separating from his or her detaching command. Also, saving electronic copies of important documents (i.e. PCS orders, Area Clearance/Dependent Entry Approval) is highly recommended since the member will need these documents when checking in. </w:t>
      </w:r>
    </w:p>
    <w:p w:rsidR="00DF1146" w:rsidRDefault="00DF1146">
      <w:pPr>
        <w:spacing w:after="0" w:line="240" w:lineRule="auto"/>
        <w:rPr>
          <w:rFonts w:ascii="Times New Roman" w:hAnsi="Times New Roman" w:cs="Times New Roman"/>
          <w:sz w:val="24"/>
          <w:szCs w:val="24"/>
        </w:rPr>
      </w:pPr>
    </w:p>
    <w:p w:rsidR="00DF1146" w:rsidRPr="00CF3D31" w:rsidRDefault="001673DB" w:rsidP="001673DB">
      <w:pPr>
        <w:pStyle w:val="PlainText"/>
        <w:numPr>
          <w:ilvl w:val="0"/>
          <w:numId w:val="36"/>
        </w:numPr>
        <w:ind w:left="900"/>
        <w:rPr>
          <w:rFonts w:ascii="Times New Roman" w:hAnsi="Times New Roman" w:cs="Times New Roman"/>
          <w:b/>
          <w:sz w:val="24"/>
          <w:szCs w:val="24"/>
          <w:u w:val="single"/>
        </w:rPr>
      </w:pPr>
      <w:r w:rsidRPr="00CF3D31">
        <w:rPr>
          <w:rFonts w:ascii="Times New Roman" w:hAnsi="Times New Roman" w:cs="Times New Roman"/>
          <w:b/>
          <w:sz w:val="24"/>
          <w:szCs w:val="24"/>
          <w:u w:val="single"/>
        </w:rPr>
        <w:t xml:space="preserve">Military ID, Passports &amp; Re-Entry Stamps </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Inbound service members should verify that all their documents are up to date and all IDs are valid at the time of departure.  Name and initials should match on all identification.  All dependents, regardless of age, must have a passport.  Dependents 10 years of age or older must also possess a valid military ID.  Failure to provide these documents could result in not being able to board the Patriot Express flight.</w:t>
      </w:r>
    </w:p>
    <w:p w:rsidR="00DF1146" w:rsidRDefault="00DF1146">
      <w:pPr>
        <w:pStyle w:val="PlainText"/>
        <w:rPr>
          <w:rFonts w:ascii="Times New Roman" w:hAnsi="Times New Roman" w:cs="Times New Roman"/>
          <w:sz w:val="24"/>
          <w:szCs w:val="24"/>
        </w:rPr>
      </w:pP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 xml:space="preserve">All family members must have a passport before departing to Okinawa. The JTR states that military family members rate a no-fee passport. More information can be obtained at the designated passport agent, IPAC Office or </w:t>
      </w:r>
      <w:hyperlink r:id="rId14" w:history="1">
        <w:r>
          <w:rPr>
            <w:rStyle w:val="Hyperlink"/>
            <w:rFonts w:ascii="Times New Roman" w:hAnsi="Times New Roman" w:cs="Times New Roman"/>
            <w:sz w:val="24"/>
            <w:szCs w:val="24"/>
          </w:rPr>
          <w:t>http://travel.state.gov/content/travel/english.html</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Family members may also travel with their tourist passport</w:t>
      </w:r>
      <w:r w:rsidR="004B28D4">
        <w:rPr>
          <w:rFonts w:ascii="Times New Roman" w:hAnsi="Times New Roman" w:cs="Times New Roman"/>
          <w:sz w:val="24"/>
          <w:szCs w:val="24"/>
        </w:rPr>
        <w:t xml:space="preserve"> in the event their no-fee passport is delayed</w:t>
      </w:r>
      <w:r>
        <w:rPr>
          <w:rFonts w:ascii="Times New Roman" w:hAnsi="Times New Roman" w:cs="Times New Roman"/>
          <w:sz w:val="24"/>
          <w:szCs w:val="24"/>
        </w:rPr>
        <w:t>. No matter what passport they use, they must have military orders and Area Clearance/Dependent Entry Approval with them.</w:t>
      </w:r>
    </w:p>
    <w:p w:rsidR="00DF1146" w:rsidRDefault="00DF1146">
      <w:pPr>
        <w:pStyle w:val="PlainText"/>
        <w:rPr>
          <w:rFonts w:ascii="Times New Roman" w:hAnsi="Times New Roman" w:cs="Times New Roman"/>
          <w:sz w:val="24"/>
          <w:szCs w:val="24"/>
        </w:rPr>
      </w:pP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Service members can travel to Japan with original ord</w:t>
      </w:r>
      <w:r w:rsidR="004B28D4">
        <w:rPr>
          <w:rFonts w:ascii="Times New Roman" w:hAnsi="Times New Roman" w:cs="Times New Roman"/>
          <w:sz w:val="24"/>
          <w:szCs w:val="24"/>
        </w:rPr>
        <w:t>ers and military I.D. I</w:t>
      </w:r>
      <w:r>
        <w:rPr>
          <w:rFonts w:ascii="Times New Roman" w:hAnsi="Times New Roman" w:cs="Times New Roman"/>
          <w:sz w:val="24"/>
          <w:szCs w:val="24"/>
        </w:rPr>
        <w:t>t is highly recommended</w:t>
      </w:r>
      <w:r w:rsidR="004B28D4">
        <w:rPr>
          <w:rFonts w:ascii="Times New Roman" w:hAnsi="Times New Roman" w:cs="Times New Roman"/>
          <w:sz w:val="24"/>
          <w:szCs w:val="24"/>
        </w:rPr>
        <w:t>, however,</w:t>
      </w:r>
      <w:r>
        <w:rPr>
          <w:rFonts w:ascii="Times New Roman" w:hAnsi="Times New Roman" w:cs="Times New Roman"/>
          <w:sz w:val="24"/>
          <w:szCs w:val="24"/>
        </w:rPr>
        <w:t xml:space="preserve"> that they obtain a tourist passport, especially if they plan on traveling during their tour in Japan. </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 xml:space="preserve">No-fee passports should not be used when visiting other countries for leisure travel. No-fee passports are intended for official business only (from the United States and back). Service members are also highly encouraged to obtain a </w:t>
      </w:r>
      <w:r w:rsidR="006632BF">
        <w:rPr>
          <w:rFonts w:ascii="Times New Roman" w:hAnsi="Times New Roman" w:cs="Times New Roman"/>
          <w:sz w:val="24"/>
          <w:szCs w:val="24"/>
        </w:rPr>
        <w:t xml:space="preserve">tourist </w:t>
      </w:r>
      <w:r>
        <w:rPr>
          <w:rFonts w:ascii="Times New Roman" w:hAnsi="Times New Roman" w:cs="Times New Roman"/>
          <w:sz w:val="24"/>
          <w:szCs w:val="24"/>
        </w:rPr>
        <w:t>passport before departing to Okinawa.</w:t>
      </w:r>
    </w:p>
    <w:p w:rsidR="00DF1146" w:rsidRDefault="00DF1146">
      <w:pPr>
        <w:pStyle w:val="PlainText"/>
        <w:rPr>
          <w:rFonts w:ascii="Times New Roman" w:hAnsi="Times New Roman" w:cs="Times New Roman"/>
          <w:sz w:val="24"/>
          <w:szCs w:val="24"/>
        </w:rPr>
      </w:pP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 xml:space="preserve">Foreign-born spouses do not rate a No-fee passport until they become a U.S. Citizen. They can travel to Japan with their original passport. If the foreign-born spouse is not a Japanese citizen, they will need to check with the Japanese Embassy/Consulate to find out the entry/visa requirements for the country’s passport they hold.  </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They should also contact Immigration and Naturalization Services and inquire about their immigration status just in case they have to return to the United States after coming to Japan. If they have received their Residency/Green Card or permanent visa to stay in the U.S., they should not have any issues returning.</w:t>
      </w:r>
    </w:p>
    <w:p w:rsidR="00DF1146" w:rsidRDefault="00DF1146">
      <w:pPr>
        <w:pStyle w:val="PlainText"/>
        <w:rPr>
          <w:rFonts w:ascii="Times New Roman" w:hAnsi="Times New Roman" w:cs="Times New Roman"/>
          <w:sz w:val="24"/>
          <w:szCs w:val="24"/>
        </w:rPr>
      </w:pPr>
    </w:p>
    <w:p w:rsidR="00DF1146" w:rsidRDefault="007A5749">
      <w:pPr>
        <w:spacing w:after="20" w:line="240" w:lineRule="auto"/>
        <w:rPr>
          <w:rFonts w:ascii="Times New Roman" w:hAnsi="Times New Roman" w:cs="Times New Roman"/>
          <w:b/>
          <w:sz w:val="24"/>
          <w:szCs w:val="24"/>
        </w:rPr>
      </w:pPr>
      <w:r>
        <w:rPr>
          <w:rFonts w:ascii="Times New Roman" w:hAnsi="Times New Roman" w:cs="Times New Roman"/>
          <w:b/>
          <w:sz w:val="24"/>
          <w:szCs w:val="24"/>
        </w:rPr>
        <w:t xml:space="preserve">As soon as possible after arrival on Okinawa, DoD Civilian employees and active duty/ civilian family members are REQUIRED to obtain a Multiple Exit/Re-entry Permit stamp in their passport to ensure exit from and reentry to Japan without problems. The Multiple Exit/Re-entry Permit stamp for passports are issued by most Installation Personnel Administrative Centers (IPAC) on Okinawa and by the MCB PMO Customs Office during normal working hours.  Military Orders (military) or Letter of Employment (civilian) along with the passport(s) are required for get permit stamps at IPAC or PMO Customs. </w:t>
      </w:r>
    </w:p>
    <w:p w:rsidR="00D45C93" w:rsidRDefault="00D45C93">
      <w:pPr>
        <w:spacing w:after="20" w:line="240" w:lineRule="auto"/>
        <w:rPr>
          <w:rFonts w:ascii="Times New Roman" w:hAnsi="Times New Roman" w:cs="Times New Roman"/>
          <w:b/>
          <w:sz w:val="24"/>
          <w:szCs w:val="24"/>
        </w:rPr>
      </w:pPr>
    </w:p>
    <w:p w:rsidR="00D45C93" w:rsidRDefault="00D45C93">
      <w:pPr>
        <w:spacing w:after="20" w:line="240" w:lineRule="auto"/>
        <w:rPr>
          <w:rFonts w:ascii="Times New Roman" w:hAnsi="Times New Roman" w:cs="Times New Roman"/>
          <w:b/>
          <w:sz w:val="24"/>
          <w:szCs w:val="24"/>
        </w:rPr>
      </w:pPr>
      <w:r w:rsidRPr="006C402E">
        <w:rPr>
          <w:rFonts w:ascii="Times New Roman" w:hAnsi="Times New Roman" w:cs="Times New Roman"/>
          <w:b/>
          <w:sz w:val="24"/>
          <w:szCs w:val="24"/>
          <w:highlight w:val="green"/>
        </w:rPr>
        <w:t xml:space="preserve">On an emergency basis, </w:t>
      </w:r>
      <w:r w:rsidR="006C402E" w:rsidRPr="006C402E">
        <w:rPr>
          <w:rFonts w:ascii="Times New Roman" w:hAnsi="Times New Roman" w:cs="Times New Roman"/>
          <w:b/>
          <w:sz w:val="24"/>
          <w:szCs w:val="24"/>
          <w:highlight w:val="green"/>
        </w:rPr>
        <w:t>DoD Civilian employees and active duty/civilian family members can obtain a Multiple Exit/Re-entry Permit stamp in their passport from a customs official at the Kadena Air Base/AMC Terminal prior to departure.</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DF1146" w:rsidRPr="00CF3D31" w:rsidRDefault="00107196" w:rsidP="001673DB">
      <w:pPr>
        <w:pStyle w:val="ListParagraph"/>
        <w:numPr>
          <w:ilvl w:val="0"/>
          <w:numId w:val="36"/>
        </w:numPr>
        <w:spacing w:after="0" w:line="240" w:lineRule="auto"/>
        <w:ind w:left="900"/>
        <w:rPr>
          <w:rFonts w:ascii="Times New Roman" w:hAnsi="Times New Roman" w:cs="Times New Roman"/>
          <w:b/>
          <w:sz w:val="24"/>
          <w:szCs w:val="24"/>
        </w:rPr>
      </w:pPr>
      <w:r w:rsidRPr="00CF3D31">
        <w:rPr>
          <w:rFonts w:ascii="Times New Roman" w:hAnsi="Times New Roman" w:cs="Times New Roman"/>
          <w:b/>
          <w:sz w:val="24"/>
          <w:szCs w:val="24"/>
        </w:rPr>
        <w:t>El</w:t>
      </w:r>
      <w:r w:rsidR="0038785B" w:rsidRPr="00CF3D31">
        <w:rPr>
          <w:rFonts w:ascii="Times New Roman" w:hAnsi="Times New Roman" w:cs="Times New Roman"/>
          <w:b/>
          <w:sz w:val="24"/>
          <w:szCs w:val="24"/>
        </w:rPr>
        <w:t>ectronic Welcome Aboard Package</w:t>
      </w:r>
    </w:p>
    <w:p w:rsidR="00DF1146" w:rsidRDefault="007A5749">
      <w:pPr>
        <w:pStyle w:val="ListParagraph"/>
        <w:spacing w:after="0" w:line="240" w:lineRule="auto"/>
        <w:ind w:left="0"/>
        <w:rPr>
          <w:rStyle w:val="Hyperlink"/>
          <w:rFonts w:ascii="Times New Roman" w:hAnsi="Times New Roman" w:cs="Times New Roman"/>
          <w:sz w:val="24"/>
          <w:szCs w:val="24"/>
        </w:rPr>
      </w:pPr>
      <w:r>
        <w:rPr>
          <w:rFonts w:ascii="Times New Roman" w:hAnsi="Times New Roman" w:cs="Times New Roman"/>
          <w:sz w:val="24"/>
          <w:szCs w:val="24"/>
        </w:rPr>
        <w:t xml:space="preserve">Access </w:t>
      </w:r>
      <w:r w:rsidR="006C402E">
        <w:rPr>
          <w:rFonts w:ascii="Times New Roman" w:hAnsi="Times New Roman" w:cs="Times New Roman"/>
          <w:sz w:val="24"/>
          <w:szCs w:val="24"/>
        </w:rPr>
        <w:t xml:space="preserve">the </w:t>
      </w:r>
      <w:r>
        <w:rPr>
          <w:rFonts w:ascii="Times New Roman" w:hAnsi="Times New Roman" w:cs="Times New Roman"/>
          <w:sz w:val="24"/>
          <w:szCs w:val="24"/>
        </w:rPr>
        <w:t xml:space="preserve">Electronic Welcome Aboard Package (EWAP) to obtain more information at: </w:t>
      </w:r>
      <w:hyperlink r:id="rId15" w:history="1">
        <w:r>
          <w:rPr>
            <w:rStyle w:val="Hyperlink"/>
            <w:rFonts w:ascii="Times New Roman" w:hAnsi="Times New Roman" w:cs="Times New Roman"/>
            <w:sz w:val="24"/>
            <w:szCs w:val="24"/>
          </w:rPr>
          <w:t>http://www.mccsokinawa.com/welcomeaboard/</w:t>
        </w:r>
      </w:hyperlink>
    </w:p>
    <w:p w:rsidR="00DF1146" w:rsidRDefault="007A5749">
      <w:pPr>
        <w:pStyle w:val="ListParagraph"/>
        <w:spacing w:after="0" w:line="240" w:lineRule="auto"/>
        <w:ind w:left="0"/>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The EWAP contains helpful information pertaining to </w:t>
      </w:r>
      <w:r w:rsidR="006C402E">
        <w:rPr>
          <w:rStyle w:val="Hyperlink"/>
          <w:rFonts w:ascii="Times New Roman" w:hAnsi="Times New Roman" w:cs="Times New Roman"/>
          <w:color w:val="auto"/>
          <w:sz w:val="24"/>
          <w:szCs w:val="24"/>
          <w:u w:val="none"/>
        </w:rPr>
        <w:t xml:space="preserve">the </w:t>
      </w:r>
      <w:r>
        <w:rPr>
          <w:rStyle w:val="Hyperlink"/>
          <w:rFonts w:ascii="Times New Roman" w:hAnsi="Times New Roman" w:cs="Times New Roman"/>
          <w:color w:val="auto"/>
          <w:sz w:val="24"/>
          <w:szCs w:val="24"/>
          <w:u w:val="none"/>
        </w:rPr>
        <w:t xml:space="preserve">Newcomers’ Orientation, </w:t>
      </w:r>
      <w:r w:rsidR="006C402E">
        <w:rPr>
          <w:rStyle w:val="Hyperlink"/>
          <w:rFonts w:ascii="Times New Roman" w:hAnsi="Times New Roman" w:cs="Times New Roman"/>
          <w:color w:val="auto"/>
          <w:sz w:val="24"/>
          <w:szCs w:val="24"/>
          <w:u w:val="none"/>
        </w:rPr>
        <w:t xml:space="preserve">the </w:t>
      </w:r>
      <w:r>
        <w:rPr>
          <w:rStyle w:val="Hyperlink"/>
          <w:rFonts w:ascii="Times New Roman" w:hAnsi="Times New Roman" w:cs="Times New Roman"/>
          <w:color w:val="auto"/>
          <w:sz w:val="24"/>
          <w:szCs w:val="24"/>
          <w:u w:val="none"/>
        </w:rPr>
        <w:t xml:space="preserve">Housing process, BEQ/BOQ/TLA policies, </w:t>
      </w:r>
      <w:r w:rsidR="006C402E">
        <w:rPr>
          <w:rStyle w:val="Hyperlink"/>
          <w:rFonts w:ascii="Times New Roman" w:hAnsi="Times New Roman" w:cs="Times New Roman"/>
          <w:color w:val="auto"/>
          <w:sz w:val="24"/>
          <w:szCs w:val="24"/>
          <w:u w:val="none"/>
        </w:rPr>
        <w:t xml:space="preserve">a </w:t>
      </w:r>
      <w:r>
        <w:rPr>
          <w:rStyle w:val="Hyperlink"/>
          <w:rFonts w:ascii="Times New Roman" w:hAnsi="Times New Roman" w:cs="Times New Roman"/>
          <w:color w:val="auto"/>
          <w:sz w:val="24"/>
          <w:szCs w:val="24"/>
          <w:u w:val="none"/>
        </w:rPr>
        <w:t xml:space="preserve">Pet </w:t>
      </w:r>
      <w:r w:rsidR="006C402E">
        <w:rPr>
          <w:rStyle w:val="Hyperlink"/>
          <w:rFonts w:ascii="Times New Roman" w:hAnsi="Times New Roman" w:cs="Times New Roman"/>
          <w:color w:val="auto"/>
          <w:sz w:val="24"/>
          <w:szCs w:val="24"/>
          <w:u w:val="none"/>
        </w:rPr>
        <w:t xml:space="preserve">Importation </w:t>
      </w:r>
      <w:r>
        <w:rPr>
          <w:rStyle w:val="Hyperlink"/>
          <w:rFonts w:ascii="Times New Roman" w:hAnsi="Times New Roman" w:cs="Times New Roman"/>
          <w:color w:val="auto"/>
          <w:sz w:val="24"/>
          <w:szCs w:val="24"/>
          <w:u w:val="none"/>
        </w:rPr>
        <w:t xml:space="preserve">Booklet, etc. </w:t>
      </w:r>
    </w:p>
    <w:p w:rsidR="00DF1146" w:rsidRDefault="00DF1146">
      <w:pPr>
        <w:pStyle w:val="ListParagraph"/>
        <w:spacing w:after="0" w:line="240" w:lineRule="auto"/>
        <w:ind w:left="0"/>
        <w:rPr>
          <w:rStyle w:val="Hyperlink"/>
          <w:rFonts w:ascii="Times New Roman" w:hAnsi="Times New Roman" w:cs="Times New Roman"/>
          <w:color w:val="auto"/>
          <w:sz w:val="24"/>
          <w:szCs w:val="24"/>
          <w:u w:val="none"/>
        </w:rPr>
      </w:pPr>
    </w:p>
    <w:p w:rsidR="00DF1146" w:rsidRPr="00815AEC" w:rsidRDefault="007A5749">
      <w:pPr>
        <w:spacing w:after="0" w:line="240" w:lineRule="auto"/>
        <w:rPr>
          <w:rFonts w:ascii="Times New Roman" w:hAnsi="Times New Roman" w:cs="Times New Roman"/>
          <w:sz w:val="24"/>
          <w:szCs w:val="24"/>
        </w:rPr>
      </w:pPr>
      <w:r w:rsidRPr="00815AEC">
        <w:rPr>
          <w:rStyle w:val="Hyperlink"/>
          <w:rFonts w:ascii="Times New Roman" w:hAnsi="Times New Roman" w:cs="Times New Roman"/>
          <w:color w:val="auto"/>
          <w:sz w:val="24"/>
          <w:szCs w:val="24"/>
          <w:u w:val="none"/>
        </w:rPr>
        <w:t xml:space="preserve">***MCCS Okinawa has a new website which is still </w:t>
      </w:r>
      <w:r w:rsidR="006C402E">
        <w:rPr>
          <w:rStyle w:val="Hyperlink"/>
          <w:rFonts w:ascii="Times New Roman" w:hAnsi="Times New Roman" w:cs="Times New Roman"/>
          <w:color w:val="auto"/>
          <w:sz w:val="24"/>
          <w:szCs w:val="24"/>
          <w:u w:val="none"/>
        </w:rPr>
        <w:t xml:space="preserve">a </w:t>
      </w:r>
      <w:r w:rsidRPr="00815AEC">
        <w:rPr>
          <w:rStyle w:val="Hyperlink"/>
          <w:rFonts w:ascii="Times New Roman" w:hAnsi="Times New Roman" w:cs="Times New Roman"/>
          <w:color w:val="auto"/>
          <w:sz w:val="24"/>
          <w:szCs w:val="24"/>
          <w:u w:val="none"/>
        </w:rPr>
        <w:t xml:space="preserve">work in progress and some issues may occur when clicking on the website links. If you have any problems, please email the </w:t>
      </w:r>
      <w:r w:rsidRPr="00815AEC">
        <w:rPr>
          <w:rFonts w:ascii="Times New Roman" w:hAnsi="Times New Roman" w:cs="Times New Roman"/>
          <w:sz w:val="24"/>
          <w:szCs w:val="24"/>
        </w:rPr>
        <w:t xml:space="preserve">Marine &amp; Family Programs-Resources, Relocation Section, at </w:t>
      </w:r>
      <w:hyperlink r:id="rId16" w:history="1">
        <w:r w:rsidRPr="00815AEC">
          <w:rPr>
            <w:rStyle w:val="Hyperlink"/>
            <w:rFonts w:ascii="Times New Roman" w:hAnsi="Times New Roman" w:cs="Times New Roman"/>
            <w:sz w:val="24"/>
            <w:szCs w:val="24"/>
          </w:rPr>
          <w:t>reloassist@okinawa.usmc-mccs.org</w:t>
        </w:r>
      </w:hyperlink>
      <w:r w:rsidRPr="00815AEC">
        <w:rPr>
          <w:rFonts w:ascii="Times New Roman" w:hAnsi="Times New Roman" w:cs="Times New Roman"/>
          <w:sz w:val="24"/>
          <w:szCs w:val="24"/>
        </w:rPr>
        <w:t xml:space="preserve"> or dial: </w:t>
      </w:r>
    </w:p>
    <w:p w:rsidR="00DF1146" w:rsidRPr="00815AEC" w:rsidRDefault="007A5749">
      <w:pPr>
        <w:spacing w:after="0" w:line="240" w:lineRule="auto"/>
        <w:rPr>
          <w:rFonts w:ascii="Times New Roman" w:hAnsi="Times New Roman" w:cs="Times New Roman"/>
          <w:sz w:val="24"/>
          <w:szCs w:val="24"/>
        </w:rPr>
      </w:pPr>
      <w:r w:rsidRPr="00815AEC">
        <w:rPr>
          <w:rFonts w:ascii="Times New Roman" w:hAnsi="Times New Roman" w:cs="Times New Roman"/>
          <w:sz w:val="24"/>
          <w:szCs w:val="24"/>
        </w:rPr>
        <w:t>Comm’l: 011-81-98-970-8395/7494</w:t>
      </w:r>
    </w:p>
    <w:p w:rsidR="00107196" w:rsidRDefault="007A5749" w:rsidP="00107196">
      <w:pPr>
        <w:spacing w:after="0" w:line="240" w:lineRule="auto"/>
        <w:rPr>
          <w:rFonts w:ascii="Times New Roman" w:hAnsi="Times New Roman" w:cs="Times New Roman"/>
          <w:sz w:val="24"/>
          <w:szCs w:val="24"/>
        </w:rPr>
      </w:pPr>
      <w:r w:rsidRPr="00815AEC">
        <w:rPr>
          <w:rFonts w:ascii="Times New Roman" w:hAnsi="Times New Roman" w:cs="Times New Roman"/>
          <w:sz w:val="24"/>
          <w:szCs w:val="24"/>
        </w:rPr>
        <w:t>DSN: (315) 645-8395/7494</w:t>
      </w:r>
    </w:p>
    <w:p w:rsidR="00CF3D31" w:rsidRDefault="00CF3D31" w:rsidP="00107196">
      <w:pPr>
        <w:spacing w:after="0" w:line="240" w:lineRule="auto"/>
        <w:rPr>
          <w:rFonts w:ascii="Times New Roman" w:hAnsi="Times New Roman" w:cs="Times New Roman"/>
          <w:sz w:val="24"/>
          <w:szCs w:val="24"/>
        </w:rPr>
      </w:pPr>
    </w:p>
    <w:p w:rsidR="004753D3" w:rsidRDefault="004753D3" w:rsidP="00107196">
      <w:pPr>
        <w:spacing w:after="0" w:line="240" w:lineRule="auto"/>
        <w:rPr>
          <w:rFonts w:ascii="Times New Roman" w:hAnsi="Times New Roman" w:cs="Times New Roman"/>
          <w:sz w:val="24"/>
          <w:szCs w:val="24"/>
        </w:rPr>
      </w:pPr>
    </w:p>
    <w:p w:rsidR="004753D3" w:rsidRDefault="004753D3" w:rsidP="00107196">
      <w:pPr>
        <w:spacing w:after="0" w:line="240" w:lineRule="auto"/>
        <w:rPr>
          <w:rFonts w:ascii="Times New Roman" w:hAnsi="Times New Roman" w:cs="Times New Roman"/>
          <w:sz w:val="24"/>
          <w:szCs w:val="24"/>
        </w:rPr>
      </w:pPr>
    </w:p>
    <w:p w:rsidR="00107196" w:rsidRDefault="00107196" w:rsidP="00107196">
      <w:pPr>
        <w:spacing w:after="0" w:line="240" w:lineRule="auto"/>
        <w:rPr>
          <w:rFonts w:ascii="Times New Roman" w:hAnsi="Times New Roman" w:cs="Times New Roman"/>
          <w:sz w:val="24"/>
          <w:szCs w:val="24"/>
        </w:rPr>
      </w:pPr>
    </w:p>
    <w:p w:rsidR="00DF1146" w:rsidRPr="00CF3D31" w:rsidRDefault="00107196" w:rsidP="00107196">
      <w:pPr>
        <w:pStyle w:val="ListParagraph"/>
        <w:numPr>
          <w:ilvl w:val="0"/>
          <w:numId w:val="36"/>
        </w:numPr>
        <w:spacing w:after="0" w:line="240" w:lineRule="auto"/>
        <w:ind w:left="900"/>
        <w:rPr>
          <w:rFonts w:ascii="Times New Roman" w:hAnsi="Times New Roman" w:cs="Times New Roman"/>
          <w:b/>
          <w:sz w:val="24"/>
          <w:szCs w:val="24"/>
          <w:u w:val="single"/>
        </w:rPr>
      </w:pPr>
      <w:r w:rsidRPr="00CF3D31">
        <w:rPr>
          <w:rFonts w:ascii="Times New Roman" w:hAnsi="Times New Roman" w:cs="Times New Roman"/>
          <w:b/>
          <w:sz w:val="24"/>
          <w:szCs w:val="24"/>
          <w:u w:val="single"/>
        </w:rPr>
        <w:lastRenderedPageBreak/>
        <w:t xml:space="preserve">Overseas Suitability Screening (OSS) </w:t>
      </w:r>
      <w:r w:rsidR="00CF3D31" w:rsidRPr="00CF3D31">
        <w:rPr>
          <w:rFonts w:ascii="Times New Roman" w:hAnsi="Times New Roman" w:cs="Times New Roman"/>
          <w:b/>
          <w:sz w:val="24"/>
          <w:szCs w:val="24"/>
          <w:u w:val="single"/>
        </w:rPr>
        <w:t>f</w:t>
      </w:r>
      <w:r w:rsidRPr="00CF3D31">
        <w:rPr>
          <w:rFonts w:ascii="Times New Roman" w:hAnsi="Times New Roman" w:cs="Times New Roman"/>
          <w:b/>
          <w:sz w:val="24"/>
          <w:szCs w:val="24"/>
          <w:u w:val="single"/>
        </w:rPr>
        <w:t>or Family Members</w:t>
      </w:r>
    </w:p>
    <w:p w:rsidR="00DF1146" w:rsidRDefault="007A5749">
      <w:pPr>
        <w:pStyle w:val="Default"/>
        <w:rPr>
          <w:rFonts w:ascii="Times New Roman" w:hAnsi="Times New Roman" w:cs="Times New Roman"/>
          <w:bCs/>
        </w:rPr>
      </w:pPr>
      <w:r>
        <w:rPr>
          <w:rFonts w:ascii="Times New Roman" w:hAnsi="Times New Roman" w:cs="Times New Roman"/>
          <w:bCs/>
        </w:rPr>
        <w:t xml:space="preserve">Upon receipt of PCS orders to Okinawa, service members with accompanied orders must start the OSS process for </w:t>
      </w:r>
      <w:r>
        <w:rPr>
          <w:rFonts w:ascii="Times New Roman" w:hAnsi="Times New Roman" w:cs="Times New Roman"/>
          <w:b/>
          <w:bCs/>
        </w:rPr>
        <w:t>ALL</w:t>
      </w:r>
      <w:r>
        <w:rPr>
          <w:rFonts w:ascii="Times New Roman" w:hAnsi="Times New Roman" w:cs="Times New Roman"/>
          <w:bCs/>
        </w:rPr>
        <w:t xml:space="preserve"> family member(s). This process involves medical, dental and educational screenings which will identify if the family member(s) has any special needs on these areas and if the US Naval Hospital Okinawa will have the resources to service the</w:t>
      </w:r>
      <w:r w:rsidR="006C402E">
        <w:rPr>
          <w:rFonts w:ascii="Times New Roman" w:hAnsi="Times New Roman" w:cs="Times New Roman"/>
          <w:bCs/>
        </w:rPr>
        <w:t>se needs</w:t>
      </w:r>
      <w:r>
        <w:rPr>
          <w:rFonts w:ascii="Times New Roman" w:hAnsi="Times New Roman" w:cs="Times New Roman"/>
          <w:bCs/>
        </w:rPr>
        <w:t xml:space="preserve"> during the</w:t>
      </w:r>
      <w:r w:rsidR="006C402E">
        <w:rPr>
          <w:rFonts w:ascii="Times New Roman" w:hAnsi="Times New Roman" w:cs="Times New Roman"/>
          <w:bCs/>
        </w:rPr>
        <w:t xml:space="preserve"> family’s</w:t>
      </w:r>
      <w:r>
        <w:rPr>
          <w:rFonts w:ascii="Times New Roman" w:hAnsi="Times New Roman" w:cs="Times New Roman"/>
          <w:bCs/>
        </w:rPr>
        <w:t xml:space="preserve"> tour on Okinawa.  </w:t>
      </w:r>
    </w:p>
    <w:p w:rsidR="00DF1146" w:rsidRDefault="00DF1146">
      <w:pPr>
        <w:pStyle w:val="Default"/>
        <w:rPr>
          <w:rFonts w:ascii="Times New Roman" w:hAnsi="Times New Roman" w:cs="Times New Roman"/>
          <w:bCs/>
        </w:rPr>
      </w:pPr>
    </w:p>
    <w:p w:rsidR="00DF1146" w:rsidRDefault="007A5749">
      <w:pPr>
        <w:pStyle w:val="Default"/>
        <w:rPr>
          <w:rFonts w:ascii="Times New Roman" w:hAnsi="Times New Roman" w:cs="Times New Roman"/>
        </w:rPr>
      </w:pPr>
      <w:r>
        <w:rPr>
          <w:rFonts w:ascii="Times New Roman" w:hAnsi="Times New Roman" w:cs="Times New Roman"/>
          <w:bCs/>
        </w:rPr>
        <w:t xml:space="preserve">The service member’s losing command, </w:t>
      </w:r>
      <w:r>
        <w:rPr>
          <w:rFonts w:ascii="Times New Roman" w:hAnsi="Times New Roman" w:cs="Times New Roman"/>
        </w:rPr>
        <w:t>the area Suitability/Overseas Screening Coordinator or the nearest Medical Treatment Facility</w:t>
      </w:r>
      <w:r>
        <w:rPr>
          <w:rFonts w:ascii="Times New Roman" w:hAnsi="Times New Roman" w:cs="Times New Roman"/>
          <w:bCs/>
        </w:rPr>
        <w:t xml:space="preserve"> can provide information about the OSS process. </w:t>
      </w:r>
      <w:r>
        <w:rPr>
          <w:rFonts w:ascii="Times New Roman" w:hAnsi="Times New Roman" w:cs="Times New Roman"/>
        </w:rPr>
        <w:t>For an overview of the OSS process and a list of required documents/forms</w:t>
      </w:r>
      <w:r>
        <w:rPr>
          <w:rFonts w:ascii="Times New Roman" w:hAnsi="Times New Roman" w:cs="Times New Roman"/>
          <w:bCs/>
        </w:rPr>
        <w:t xml:space="preserve"> to be completed </w:t>
      </w:r>
      <w:r w:rsidR="006C402E">
        <w:rPr>
          <w:rFonts w:ascii="Times New Roman" w:hAnsi="Times New Roman" w:cs="Times New Roman"/>
          <w:bCs/>
        </w:rPr>
        <w:t xml:space="preserve">please visit the </w:t>
      </w:r>
      <w:r>
        <w:rPr>
          <w:rFonts w:ascii="Times New Roman" w:hAnsi="Times New Roman" w:cs="Times New Roman"/>
          <w:bCs/>
        </w:rPr>
        <w:t xml:space="preserve">Okinawa Naval Hospital website located at: </w:t>
      </w:r>
      <w:hyperlink r:id="rId17" w:history="1">
        <w:r w:rsidR="002A2295" w:rsidRPr="00734496">
          <w:rPr>
            <w:rStyle w:val="Hyperlink"/>
            <w:rFonts w:ascii="Times New Roman" w:hAnsi="Times New Roman" w:cs="Times New Roman"/>
            <w:highlight w:val="yellow"/>
          </w:rPr>
          <w:t>http://www.med.navy.mil/sites/nhoki/SitePages/Services/OSS.aspx</w:t>
        </w:r>
      </w:hyperlink>
    </w:p>
    <w:p w:rsidR="00DF1146" w:rsidRDefault="00DF1146">
      <w:pPr>
        <w:pStyle w:val="Default"/>
        <w:rPr>
          <w:rFonts w:ascii="Times New Roman" w:hAnsi="Times New Roman" w:cs="Times New Roman"/>
          <w:bCs/>
        </w:rPr>
      </w:pPr>
    </w:p>
    <w:p w:rsidR="00DF1146" w:rsidRDefault="007A5749">
      <w:pPr>
        <w:pStyle w:val="Default"/>
        <w:rPr>
          <w:rFonts w:ascii="Times New Roman" w:hAnsi="Times New Roman" w:cs="Times New Roman"/>
          <w:bCs/>
        </w:rPr>
      </w:pPr>
      <w:r>
        <w:rPr>
          <w:rFonts w:ascii="Times New Roman" w:hAnsi="Times New Roman" w:cs="Times New Roman"/>
          <w:bCs/>
        </w:rPr>
        <w:t>For any questions or concerns regarding this process, please contact the Okinawa Overseas Screening Committee at:</w:t>
      </w:r>
    </w:p>
    <w:p w:rsidR="00DF1146" w:rsidRDefault="007A5749">
      <w:pPr>
        <w:pStyle w:val="Default"/>
        <w:rPr>
          <w:rFonts w:ascii="Times New Roman" w:hAnsi="Times New Roman" w:cs="Times New Roman"/>
          <w:bCs/>
        </w:rPr>
      </w:pPr>
      <w:r>
        <w:rPr>
          <w:rFonts w:ascii="Times New Roman" w:hAnsi="Times New Roman" w:cs="Times New Roman"/>
          <w:bCs/>
        </w:rPr>
        <w:t xml:space="preserve">DSN: 315-646-7408 or </w:t>
      </w:r>
    </w:p>
    <w:p w:rsidR="00DF1146" w:rsidRDefault="007A5749">
      <w:pPr>
        <w:pStyle w:val="Default"/>
        <w:rPr>
          <w:rFonts w:ascii="Times New Roman" w:hAnsi="Times New Roman" w:cs="Times New Roman"/>
          <w:bCs/>
        </w:rPr>
      </w:pPr>
      <w:r>
        <w:rPr>
          <w:rFonts w:ascii="Times New Roman" w:hAnsi="Times New Roman" w:cs="Times New Roman"/>
          <w:bCs/>
        </w:rPr>
        <w:t>Commercial: 011-81-98-971-7408</w:t>
      </w:r>
    </w:p>
    <w:p w:rsidR="00DF1146" w:rsidRDefault="007A5749" w:rsidP="00B74E20">
      <w:pPr>
        <w:pStyle w:val="Default"/>
        <w:rPr>
          <w:rFonts w:ascii="Times New Roman" w:hAnsi="Times New Roman" w:cs="Times New Roman"/>
          <w:bCs/>
        </w:rPr>
      </w:pPr>
      <w:r w:rsidRPr="00EF67C5">
        <w:rPr>
          <w:rFonts w:ascii="Times New Roman" w:hAnsi="Times New Roman" w:cs="Times New Roman"/>
          <w:bCs/>
        </w:rPr>
        <w:t xml:space="preserve">Email: </w:t>
      </w:r>
      <w:hyperlink r:id="rId18" w:history="1">
        <w:r w:rsidR="00B74E20" w:rsidRPr="00EF67C5">
          <w:rPr>
            <w:rStyle w:val="Hyperlink"/>
            <w:rFonts w:ascii="Times New Roman" w:hAnsi="Times New Roman" w:cs="Times New Roman"/>
            <w:bCs/>
          </w:rPr>
          <w:t>usn.butler.navhospokinawaja.mesg.nhoki-overseasscreeningcoord@mail.mil</w:t>
        </w:r>
      </w:hyperlink>
      <w:r w:rsidR="00B74E20">
        <w:rPr>
          <w:rFonts w:ascii="Times New Roman" w:hAnsi="Times New Roman" w:cs="Times New Roman"/>
          <w:bCs/>
        </w:rPr>
        <w:t xml:space="preserve"> </w:t>
      </w:r>
    </w:p>
    <w:p w:rsidR="00DF1146" w:rsidRDefault="00DF1146">
      <w:pPr>
        <w:pStyle w:val="Default"/>
        <w:rPr>
          <w:rFonts w:ascii="Times New Roman" w:hAnsi="Times New Roman" w:cs="Times New Roman"/>
          <w:bCs/>
        </w:rPr>
      </w:pPr>
    </w:p>
    <w:p w:rsidR="00DF1146" w:rsidRDefault="007A5749">
      <w:pPr>
        <w:pStyle w:val="Default"/>
        <w:rPr>
          <w:rFonts w:ascii="Times New Roman" w:hAnsi="Times New Roman" w:cs="Times New Roman"/>
          <w:bCs/>
        </w:rPr>
      </w:pPr>
      <w:r>
        <w:rPr>
          <w:rFonts w:ascii="Times New Roman" w:hAnsi="Times New Roman" w:cs="Times New Roman"/>
          <w:bCs/>
        </w:rPr>
        <w:t xml:space="preserve">Once the family member completes the OSS process and is found </w:t>
      </w:r>
      <w:r>
        <w:rPr>
          <w:rFonts w:ascii="Times New Roman" w:hAnsi="Times New Roman" w:cs="Times New Roman"/>
          <w:b/>
          <w:bCs/>
        </w:rPr>
        <w:t xml:space="preserve">SUITABLE </w:t>
      </w:r>
      <w:r>
        <w:rPr>
          <w:rFonts w:ascii="Times New Roman" w:hAnsi="Times New Roman" w:cs="Times New Roman"/>
          <w:bCs/>
        </w:rPr>
        <w:t xml:space="preserve">to come to Okinawa, their paperwork must be submitted to IPAC/PSD requesting </w:t>
      </w:r>
      <w:r w:rsidR="002A2295">
        <w:rPr>
          <w:rFonts w:ascii="Times New Roman" w:hAnsi="Times New Roman" w:cs="Times New Roman"/>
          <w:bCs/>
        </w:rPr>
        <w:t>an</w:t>
      </w:r>
      <w:r>
        <w:rPr>
          <w:rFonts w:ascii="Times New Roman" w:hAnsi="Times New Roman" w:cs="Times New Roman"/>
          <w:bCs/>
        </w:rPr>
        <w:t xml:space="preserve"> Area Clearance/Dependent Entry Approval (DEA). </w:t>
      </w:r>
    </w:p>
    <w:p w:rsidR="00DF1146" w:rsidRDefault="00DF1146">
      <w:pPr>
        <w:pStyle w:val="Default"/>
        <w:rPr>
          <w:rFonts w:ascii="Times New Roman" w:hAnsi="Times New Roman" w:cs="Times New Roman"/>
          <w:bCs/>
        </w:rPr>
      </w:pPr>
    </w:p>
    <w:p w:rsidR="00DF1146" w:rsidRDefault="00107196" w:rsidP="00107196">
      <w:pPr>
        <w:pStyle w:val="ListParagraph"/>
        <w:numPr>
          <w:ilvl w:val="0"/>
          <w:numId w:val="36"/>
        </w:numPr>
        <w:spacing w:after="0" w:line="240" w:lineRule="auto"/>
        <w:ind w:left="900"/>
        <w:rPr>
          <w:rFonts w:ascii="Times New Roman" w:hAnsi="Times New Roman" w:cs="Times New Roman"/>
          <w:b/>
          <w:color w:val="FF0000"/>
          <w:sz w:val="24"/>
          <w:szCs w:val="24"/>
          <w:u w:val="single"/>
        </w:rPr>
      </w:pPr>
      <w:r>
        <w:rPr>
          <w:rFonts w:ascii="Times New Roman" w:hAnsi="Times New Roman" w:cs="Times New Roman"/>
          <w:b/>
          <w:sz w:val="24"/>
          <w:szCs w:val="24"/>
          <w:u w:val="single"/>
        </w:rPr>
        <w:t xml:space="preserve">Area Clearance/Dependent Entry Approval </w:t>
      </w:r>
    </w:p>
    <w:p w:rsidR="00DF1146" w:rsidRDefault="007A5749">
      <w:pPr>
        <w:pStyle w:val="PlainText"/>
        <w:rPr>
          <w:rFonts w:ascii="Times New Roman" w:hAnsi="Times New Roman" w:cs="Times New Roman"/>
          <w:sz w:val="24"/>
          <w:szCs w:val="24"/>
        </w:rPr>
      </w:pPr>
      <w:r>
        <w:rPr>
          <w:rFonts w:ascii="Times New Roman" w:hAnsi="Times New Roman" w:cs="Times New Roman"/>
          <w:b/>
          <w:sz w:val="24"/>
          <w:szCs w:val="24"/>
        </w:rPr>
        <w:t>What is Area Clearance</w:t>
      </w:r>
      <w:r>
        <w:rPr>
          <w:rFonts w:ascii="Times New Roman" w:hAnsi="Times New Roman" w:cs="Times New Roman"/>
          <w:sz w:val="24"/>
          <w:szCs w:val="24"/>
        </w:rPr>
        <w:t>?</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Area Clearance is COMMAND SPONSOR</w:t>
      </w:r>
      <w:r w:rsidR="009E4B22">
        <w:rPr>
          <w:rFonts w:ascii="Times New Roman" w:hAnsi="Times New Roman" w:cs="Times New Roman"/>
          <w:sz w:val="24"/>
          <w:szCs w:val="24"/>
        </w:rPr>
        <w:t>S</w:t>
      </w:r>
      <w:r>
        <w:rPr>
          <w:rFonts w:ascii="Times New Roman" w:hAnsi="Times New Roman" w:cs="Times New Roman"/>
          <w:sz w:val="24"/>
          <w:szCs w:val="24"/>
        </w:rPr>
        <w:t>HIP for dependents who accompany their service member on an overseas assignment.</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Unlike CONUS locations where dependents of military personnel receive benefits and entitlements through their service member’s sponsorship, dependents must obtain additional command sponsorship to receive similar entitlements when they accompany their service member OCONUS.</w:t>
      </w:r>
    </w:p>
    <w:p w:rsidR="00DF1146" w:rsidRDefault="00DF1146">
      <w:pPr>
        <w:pStyle w:val="PlainText"/>
      </w:pPr>
    </w:p>
    <w:p w:rsidR="00DF1146" w:rsidRDefault="007A5749">
      <w:pPr>
        <w:pStyle w:val="PlainText"/>
        <w:rPr>
          <w:rFonts w:ascii="Times New Roman" w:hAnsi="Times New Roman" w:cs="Times New Roman"/>
          <w:b/>
          <w:sz w:val="24"/>
          <w:szCs w:val="24"/>
        </w:rPr>
      </w:pPr>
      <w:r>
        <w:rPr>
          <w:rFonts w:ascii="Times New Roman" w:hAnsi="Times New Roman" w:cs="Times New Roman"/>
          <w:b/>
          <w:sz w:val="24"/>
          <w:szCs w:val="24"/>
        </w:rPr>
        <w:t>Who is required to have Area Clearance?</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Area clearance is for Family Members ONLY.</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 xml:space="preserve">Area clearance is issued to service members for their dependents, and is only valid for the duration of the accompanied-by-family member tour in Okinawa.  </w:t>
      </w:r>
    </w:p>
    <w:p w:rsidR="00DF1146" w:rsidRDefault="00DF1146">
      <w:pPr>
        <w:pStyle w:val="PlainText"/>
      </w:pPr>
    </w:p>
    <w:p w:rsidR="00DF1146" w:rsidRDefault="007A5749">
      <w:pPr>
        <w:pStyle w:val="PlainText"/>
        <w:rPr>
          <w:rFonts w:ascii="Times New Roman" w:hAnsi="Times New Roman" w:cs="Times New Roman"/>
          <w:b/>
          <w:sz w:val="24"/>
          <w:szCs w:val="24"/>
        </w:rPr>
      </w:pPr>
      <w:r>
        <w:rPr>
          <w:rFonts w:ascii="Times New Roman" w:hAnsi="Times New Roman" w:cs="Times New Roman"/>
          <w:b/>
          <w:sz w:val="24"/>
          <w:szCs w:val="24"/>
        </w:rPr>
        <w:t>What is required to obtain Area Clearance Approval?</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 xml:space="preserve">To be granted area clearance for dependents, members must complete a REPORT of SUITABILITY for OVERSEAS ASSIGNMENT NAVPERS 1300/16 application. The application is available through an online search. </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Dependent(s) must complete a medical Suitability Screening as a prerequisite to completing the NAVPERS 1300/16 REPORT of SUITABILITY application. The medical screening process is explained at</w:t>
      </w:r>
      <w:r w:rsidR="002A2295">
        <w:rPr>
          <w:rFonts w:ascii="Times New Roman" w:hAnsi="Times New Roman" w:cs="Times New Roman"/>
          <w:sz w:val="24"/>
          <w:szCs w:val="24"/>
        </w:rPr>
        <w:t xml:space="preserve"> </w:t>
      </w:r>
      <w:r w:rsidR="002A2295" w:rsidRPr="002A2295">
        <w:rPr>
          <w:rFonts w:ascii="Times New Roman" w:hAnsi="Times New Roman" w:cs="Times New Roman"/>
          <w:sz w:val="24"/>
          <w:szCs w:val="24"/>
        </w:rPr>
        <w:t>http://www.med.navy.mil/sites/nhoki/SitePages/Services/OSS.aspx</w:t>
      </w:r>
      <w:r>
        <w:rPr>
          <w:rFonts w:ascii="Times New Roman" w:hAnsi="Times New Roman" w:cs="Times New Roman"/>
          <w:sz w:val="24"/>
          <w:szCs w:val="24"/>
        </w:rPr>
        <w:t xml:space="preserve">. All required medical documents are also available through this site. </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In addition to the medical screening prerequisite, members must have sufficient time on their contract to execute the 36 month accompanied tour requirement.</w:t>
      </w:r>
    </w:p>
    <w:p w:rsidR="00DF1146" w:rsidRDefault="00DF1146">
      <w:pPr>
        <w:pStyle w:val="PlainText"/>
      </w:pPr>
    </w:p>
    <w:p w:rsidR="00DF1146" w:rsidRDefault="007A574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ALL family members must have </w:t>
      </w:r>
      <w:r>
        <w:rPr>
          <w:rFonts w:ascii="Times New Roman" w:hAnsi="Times New Roman" w:cs="Times New Roman"/>
          <w:b/>
          <w:sz w:val="24"/>
          <w:szCs w:val="24"/>
          <w:u w:val="single"/>
        </w:rPr>
        <w:t>an approved</w:t>
      </w:r>
      <w:r>
        <w:rPr>
          <w:rFonts w:ascii="Times New Roman" w:hAnsi="Times New Roman" w:cs="Times New Roman"/>
          <w:sz w:val="24"/>
          <w:szCs w:val="24"/>
        </w:rPr>
        <w:t xml:space="preserve"> area clearance/dependent entry approval before departing to Okinawa. </w:t>
      </w:r>
      <w:r w:rsidR="002A2295">
        <w:rPr>
          <w:rFonts w:ascii="Times New Roman" w:hAnsi="Times New Roman" w:cs="Times New Roman"/>
          <w:sz w:val="24"/>
          <w:szCs w:val="24"/>
        </w:rPr>
        <w:t>The s</w:t>
      </w:r>
      <w:r>
        <w:rPr>
          <w:rFonts w:ascii="Times New Roman" w:hAnsi="Times New Roman" w:cs="Times New Roman"/>
          <w:sz w:val="24"/>
          <w:szCs w:val="24"/>
        </w:rPr>
        <w:t xml:space="preserve">ervice member should not detach from the losing command until his/ her family has received an approved area clearance message from MCB Butler. </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 xml:space="preserve">The MCB Area Clearance Office is seeing an increase in preparation issues from </w:t>
      </w:r>
      <w:r w:rsidR="002A2295">
        <w:rPr>
          <w:rFonts w:ascii="Times New Roman" w:hAnsi="Times New Roman" w:cs="Times New Roman"/>
          <w:sz w:val="24"/>
          <w:szCs w:val="24"/>
        </w:rPr>
        <w:t xml:space="preserve">the </w:t>
      </w:r>
      <w:r>
        <w:rPr>
          <w:rFonts w:ascii="Times New Roman" w:hAnsi="Times New Roman" w:cs="Times New Roman"/>
          <w:sz w:val="24"/>
          <w:szCs w:val="24"/>
        </w:rPr>
        <w:t xml:space="preserve">detaching commands (i.e. not including necessary attachments/appendices, sending to the incorrect PLAD address). In addition, recent trends indicate that family members are missing/not included from the service member’s orders, with this error not being caught until arriving on Okinawa. Area clearance approvals are prepared based on the member's confirmed dependents in MCTFS. Members are advised to contact their parent Command to conduct a dependent audit to add new dependents and confirm the accuracy of </w:t>
      </w:r>
      <w:r w:rsidR="00D521A1">
        <w:rPr>
          <w:rFonts w:ascii="Times New Roman" w:hAnsi="Times New Roman" w:cs="Times New Roman"/>
          <w:sz w:val="24"/>
          <w:szCs w:val="24"/>
        </w:rPr>
        <w:t xml:space="preserve">the </w:t>
      </w:r>
      <w:r>
        <w:rPr>
          <w:rFonts w:ascii="Times New Roman" w:hAnsi="Times New Roman" w:cs="Times New Roman"/>
          <w:sz w:val="24"/>
          <w:szCs w:val="24"/>
        </w:rPr>
        <w:t xml:space="preserve">dependents’ information.   Failure to ensure this information is correct could result in delays to approve the request at the area clearance office.  </w:t>
      </w:r>
    </w:p>
    <w:p w:rsidR="00DF1146" w:rsidRDefault="00DF1146">
      <w:pPr>
        <w:pStyle w:val="PlainText"/>
        <w:rPr>
          <w:rFonts w:ascii="Times New Roman" w:hAnsi="Times New Roman" w:cs="Times New Roman"/>
          <w:sz w:val="24"/>
          <w:szCs w:val="24"/>
        </w:rPr>
      </w:pPr>
    </w:p>
    <w:p w:rsidR="00DF1146" w:rsidRDefault="007A57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Upon initial receipt of Permanent Change of Station Orders (PCSO) that directs a Marine and his/her family members to any Monitor Command Code (MCC) on Okinawa; the current Command will submit the request for </w:t>
      </w:r>
      <w:r w:rsidR="002A2295">
        <w:rPr>
          <w:rFonts w:ascii="Times New Roman" w:hAnsi="Times New Roman" w:cs="Times New Roman"/>
          <w:sz w:val="24"/>
          <w:szCs w:val="24"/>
        </w:rPr>
        <w:t xml:space="preserve">an </w:t>
      </w:r>
      <w:r>
        <w:rPr>
          <w:rFonts w:ascii="Times New Roman" w:hAnsi="Times New Roman" w:cs="Times New Roman"/>
          <w:sz w:val="24"/>
          <w:szCs w:val="24"/>
        </w:rPr>
        <w:t xml:space="preserve">Area Clearance approval.  Requests must be submitted using the following Plain Language Address (PLA) to: </w:t>
      </w:r>
    </w:p>
    <w:p w:rsidR="00DF1146" w:rsidRDefault="007A5749">
      <w:pPr>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CG MCB CAMP BUTLER JP G-1(UC)</w:t>
      </w:r>
    </w:p>
    <w:p w:rsidR="00DF1146" w:rsidRDefault="007A5749">
      <w:pPr>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CG MCB CAMP BUTLER JP(UC)</w:t>
      </w:r>
    </w:p>
    <w:p w:rsidR="00DF1146" w:rsidRDefault="007A5749">
      <w:pPr>
        <w:numPr>
          <w:ilvl w:val="1"/>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CG MCIPAC G1(UC)</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 xml:space="preserve">Navy personnel assigned to Marine Corps Commands on Okinawa will submit their Dependent Entry Approval to IPAC via PLA addresses described above. However, if the Navy Personnel is assigned </w:t>
      </w:r>
      <w:r w:rsidR="002A2295">
        <w:rPr>
          <w:rFonts w:ascii="Times New Roman" w:hAnsi="Times New Roman" w:cs="Times New Roman"/>
          <w:sz w:val="24"/>
          <w:szCs w:val="24"/>
        </w:rPr>
        <w:t xml:space="preserve">to </w:t>
      </w:r>
      <w:r>
        <w:rPr>
          <w:rFonts w:ascii="Times New Roman" w:hAnsi="Times New Roman" w:cs="Times New Roman"/>
          <w:sz w:val="24"/>
          <w:szCs w:val="24"/>
        </w:rPr>
        <w:t>a Navy command such as CFAO, USNH, etc. will submit their request via DMS to: PERSUPP DET OKINAWA KADENA JA//N-1// per the current editions of NMPCINST 4650.3 (Series) and MCO P1000.6 (Series). Additional information concerning Dependent Entry for Naval personnel may</w:t>
      </w:r>
      <w:r w:rsidR="00D521A1">
        <w:rPr>
          <w:rFonts w:ascii="Times New Roman" w:hAnsi="Times New Roman" w:cs="Times New Roman"/>
          <w:sz w:val="24"/>
          <w:szCs w:val="24"/>
        </w:rPr>
        <w:t xml:space="preserve"> </w:t>
      </w:r>
      <w:r>
        <w:rPr>
          <w:rFonts w:ascii="Times New Roman" w:hAnsi="Times New Roman" w:cs="Times New Roman"/>
          <w:sz w:val="24"/>
          <w:szCs w:val="24"/>
        </w:rPr>
        <w:t>be d</w:t>
      </w:r>
      <w:r w:rsidR="000B53B8">
        <w:rPr>
          <w:rFonts w:ascii="Times New Roman" w:hAnsi="Times New Roman" w:cs="Times New Roman"/>
          <w:sz w:val="24"/>
          <w:szCs w:val="24"/>
        </w:rPr>
        <w:t>irected by calling DSN: 634-6310/6316</w:t>
      </w:r>
      <w:r>
        <w:rPr>
          <w:rFonts w:ascii="Times New Roman" w:hAnsi="Times New Roman" w:cs="Times New Roman"/>
          <w:sz w:val="24"/>
          <w:szCs w:val="24"/>
        </w:rPr>
        <w:t>.</w:t>
      </w:r>
    </w:p>
    <w:p w:rsidR="00DF1146" w:rsidRDefault="00DF1146">
      <w:pPr>
        <w:pStyle w:val="PlainText"/>
        <w:rPr>
          <w:rFonts w:ascii="Times New Roman" w:hAnsi="Times New Roman" w:cs="Times New Roman"/>
          <w:sz w:val="24"/>
          <w:szCs w:val="24"/>
        </w:rPr>
      </w:pPr>
    </w:p>
    <w:p w:rsidR="00DF1146" w:rsidRDefault="007A5749">
      <w:pPr>
        <w:pStyle w:val="BodyText2"/>
        <w:rPr>
          <w:sz w:val="24"/>
          <w:szCs w:val="24"/>
        </w:rPr>
      </w:pPr>
      <w:r>
        <w:rPr>
          <w:sz w:val="24"/>
          <w:szCs w:val="24"/>
        </w:rPr>
        <w:t xml:space="preserve">For more information about </w:t>
      </w:r>
      <w:r w:rsidR="00D521A1">
        <w:rPr>
          <w:sz w:val="24"/>
          <w:szCs w:val="24"/>
        </w:rPr>
        <w:t xml:space="preserve">the </w:t>
      </w:r>
      <w:r>
        <w:rPr>
          <w:sz w:val="24"/>
          <w:szCs w:val="24"/>
        </w:rPr>
        <w:t xml:space="preserve">Area Clearance, please contact the following personnel:    </w:t>
      </w:r>
    </w:p>
    <w:p w:rsidR="00DF1146" w:rsidRDefault="00DF1146">
      <w:pPr>
        <w:pStyle w:val="PlainText"/>
        <w:ind w:firstLine="720"/>
        <w:rPr>
          <w:rFonts w:ascii="Times New Roman" w:hAnsi="Times New Roman" w:cs="Times New Roman"/>
          <w:b/>
          <w:sz w:val="24"/>
          <w:szCs w:val="24"/>
        </w:rPr>
      </w:pPr>
    </w:p>
    <w:p w:rsidR="00DF1146" w:rsidRPr="00815AEC" w:rsidRDefault="007A5749" w:rsidP="00107196">
      <w:pPr>
        <w:pStyle w:val="PlainText"/>
        <w:numPr>
          <w:ilvl w:val="0"/>
          <w:numId w:val="29"/>
        </w:numPr>
        <w:ind w:left="1080"/>
        <w:rPr>
          <w:rFonts w:ascii="Times New Roman" w:eastAsiaTheme="minorEastAsia" w:hAnsi="Times New Roman" w:cs="Times New Roman"/>
          <w:bCs/>
          <w:sz w:val="24"/>
          <w:szCs w:val="24"/>
        </w:rPr>
      </w:pPr>
      <w:r w:rsidRPr="00815AEC">
        <w:rPr>
          <w:rFonts w:ascii="Times New Roman" w:eastAsiaTheme="minorEastAsia" w:hAnsi="Times New Roman" w:cs="Times New Roman"/>
          <w:bCs/>
          <w:sz w:val="24"/>
          <w:szCs w:val="24"/>
        </w:rPr>
        <w:t>Marines: Area Clearance Coordinator, IPAC Customer Service Section, DSN: (315) 645-8512.  This also handles Sailors assigned to USMC units</w:t>
      </w:r>
      <w:r w:rsidR="00D521A1">
        <w:rPr>
          <w:rFonts w:ascii="Times New Roman" w:eastAsiaTheme="minorEastAsia" w:hAnsi="Times New Roman" w:cs="Times New Roman"/>
          <w:bCs/>
          <w:sz w:val="24"/>
          <w:szCs w:val="24"/>
        </w:rPr>
        <w:t>.</w:t>
      </w:r>
    </w:p>
    <w:p w:rsidR="00DF1146" w:rsidRPr="00815AEC" w:rsidRDefault="007A5749" w:rsidP="00107196">
      <w:pPr>
        <w:pStyle w:val="PlainText"/>
        <w:numPr>
          <w:ilvl w:val="0"/>
          <w:numId w:val="29"/>
        </w:numPr>
        <w:ind w:left="1080"/>
        <w:rPr>
          <w:rFonts w:ascii="Times New Roman" w:eastAsiaTheme="minorEastAsia" w:hAnsi="Times New Roman" w:cs="Times New Roman"/>
          <w:bCs/>
          <w:sz w:val="24"/>
          <w:szCs w:val="24"/>
        </w:rPr>
      </w:pPr>
      <w:r w:rsidRPr="00815AEC">
        <w:rPr>
          <w:rFonts w:ascii="Times New Roman" w:eastAsiaTheme="minorEastAsia" w:hAnsi="Times New Roman" w:cs="Times New Roman"/>
          <w:bCs/>
          <w:sz w:val="24"/>
          <w:szCs w:val="24"/>
        </w:rPr>
        <w:t>Navy:  PCS Inbound, DSN: (315) 634-6310/6316</w:t>
      </w:r>
    </w:p>
    <w:p w:rsidR="00DF1146" w:rsidRDefault="00DF1146">
      <w:pPr>
        <w:pStyle w:val="PlainText"/>
        <w:ind w:left="360"/>
        <w:rPr>
          <w:rStyle w:val="Hyperlink"/>
          <w:rFonts w:ascii="Times New Roman" w:hAnsi="Times New Roman" w:cs="Times New Roman"/>
          <w:bCs/>
          <w:sz w:val="24"/>
          <w:szCs w:val="24"/>
        </w:rPr>
      </w:pPr>
    </w:p>
    <w:p w:rsidR="00DF1146" w:rsidRDefault="007A5749">
      <w:pPr>
        <w:pStyle w:val="PlainText"/>
        <w:rPr>
          <w:rFonts w:ascii="Times New Roman" w:hAnsi="Times New Roman" w:cs="Times New Roman"/>
          <w:b/>
          <w:sz w:val="24"/>
          <w:szCs w:val="24"/>
        </w:rPr>
      </w:pPr>
      <w:r>
        <w:rPr>
          <w:rFonts w:ascii="Times New Roman" w:hAnsi="Times New Roman" w:cs="Times New Roman"/>
          <w:b/>
          <w:sz w:val="24"/>
          <w:szCs w:val="24"/>
        </w:rPr>
        <w:t xml:space="preserve">Once the inbound service member receives the approved area clearance, he/she must, once again, verify if all family members are listed on the area clearance. In addition, they must check if all information is correct (SSN, DOB, etc.). If the information is incorrect, the service member must request it to be corrected before departing to Okinawa. </w:t>
      </w:r>
    </w:p>
    <w:p w:rsidR="00DF1146" w:rsidRDefault="00DF1146">
      <w:pPr>
        <w:pStyle w:val="PlainText"/>
        <w:rPr>
          <w:rFonts w:ascii="Times New Roman" w:hAnsi="Times New Roman" w:cs="Times New Roman"/>
          <w:sz w:val="24"/>
          <w:szCs w:val="24"/>
        </w:rPr>
      </w:pPr>
    </w:p>
    <w:p w:rsidR="00DF1146" w:rsidRDefault="00107196" w:rsidP="00107196">
      <w:pPr>
        <w:pStyle w:val="PlainText"/>
        <w:numPr>
          <w:ilvl w:val="0"/>
          <w:numId w:val="36"/>
        </w:numPr>
        <w:ind w:left="900"/>
        <w:jc w:val="both"/>
        <w:rPr>
          <w:rFonts w:ascii="Calibri" w:hAnsi="Calibri" w:cs="Calibri"/>
          <w:b/>
          <w:spacing w:val="-5"/>
          <w:u w:val="single"/>
        </w:rPr>
      </w:pPr>
      <w:r>
        <w:rPr>
          <w:rFonts w:ascii="Times New Roman" w:hAnsi="Times New Roman" w:cs="Times New Roman"/>
          <w:b/>
          <w:sz w:val="24"/>
          <w:szCs w:val="24"/>
          <w:u w:val="single"/>
        </w:rPr>
        <w:t xml:space="preserve">Exceptional Family Member Program </w:t>
      </w:r>
      <w:r w:rsidR="007A5749">
        <w:rPr>
          <w:rFonts w:ascii="Times New Roman" w:hAnsi="Times New Roman" w:cs="Times New Roman"/>
          <w:b/>
          <w:sz w:val="24"/>
          <w:szCs w:val="24"/>
          <w:u w:val="single"/>
        </w:rPr>
        <w:t xml:space="preserve">(EFMP) </w:t>
      </w:r>
    </w:p>
    <w:p w:rsidR="00DF1146" w:rsidRDefault="007A574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Upon receipt of orders, transitioning service members with EFMP family members need to ensure their family is prepared and ready for the move. Please ensure that the following items are in order:</w:t>
      </w:r>
    </w:p>
    <w:p w:rsidR="00DF1146" w:rsidRDefault="00DF1146">
      <w:pPr>
        <w:spacing w:after="0" w:line="240" w:lineRule="auto"/>
        <w:jc w:val="both"/>
        <w:rPr>
          <w:rFonts w:ascii="Times New Roman" w:eastAsia="Calibri" w:hAnsi="Times New Roman" w:cs="Times New Roman"/>
          <w:sz w:val="24"/>
          <w:szCs w:val="24"/>
        </w:rPr>
      </w:pPr>
    </w:p>
    <w:p w:rsidR="00DF1146" w:rsidRDefault="007A5749" w:rsidP="00107196">
      <w:pPr>
        <w:pStyle w:val="ListParagraph"/>
        <w:numPr>
          <w:ilvl w:val="0"/>
          <w:numId w:val="5"/>
        </w:numPr>
        <w:spacing w:after="0" w:line="24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EFMP enrollment is current, including any Individual Education Plans (IEP), Individual Family Service Plans (IFSP) and 504 plans. Ensure all copies of your EFM’s medical records are up to date and on hand.</w:t>
      </w:r>
    </w:p>
    <w:p w:rsidR="00DF1146" w:rsidRDefault="007A5749" w:rsidP="00107196">
      <w:pPr>
        <w:pStyle w:val="ListParagraph"/>
        <w:numPr>
          <w:ilvl w:val="0"/>
          <w:numId w:val="5"/>
        </w:numPr>
        <w:spacing w:after="0" w:line="24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If there are housing needs, make sure that all special accommodations and modifications are annotated by the treating physician on page 7 on the Family Medical Summary Form (DD Form 2792).  For more information on this form, please see your EFMP Case Worker.  </w:t>
      </w:r>
      <w:r>
        <w:rPr>
          <w:rFonts w:ascii="Times New Roman" w:hAnsi="Times New Roman" w:cs="Times New Roman"/>
          <w:sz w:val="24"/>
          <w:szCs w:val="24"/>
        </w:rPr>
        <w:t xml:space="preserve">The Okinawa DoD Housing Office located on Kadena Air Base </w:t>
      </w:r>
      <w:r>
        <w:rPr>
          <w:rFonts w:ascii="Times New Roman" w:hAnsi="Times New Roman" w:cs="Times New Roman"/>
          <w:sz w:val="24"/>
          <w:szCs w:val="24"/>
        </w:rPr>
        <w:lastRenderedPageBreak/>
        <w:t xml:space="preserve">will </w:t>
      </w:r>
      <w:r>
        <w:rPr>
          <w:rFonts w:ascii="Times New Roman" w:hAnsi="Times New Roman" w:cs="Times New Roman"/>
          <w:b/>
          <w:sz w:val="24"/>
          <w:szCs w:val="24"/>
        </w:rPr>
        <w:t>NOT</w:t>
      </w:r>
      <w:r>
        <w:rPr>
          <w:rFonts w:ascii="Times New Roman" w:hAnsi="Times New Roman" w:cs="Times New Roman"/>
          <w:b/>
          <w:i/>
          <w:sz w:val="24"/>
          <w:szCs w:val="24"/>
        </w:rPr>
        <w:t xml:space="preserve"> </w:t>
      </w:r>
      <w:r>
        <w:rPr>
          <w:rFonts w:ascii="Times New Roman" w:hAnsi="Times New Roman" w:cs="Times New Roman"/>
          <w:sz w:val="24"/>
          <w:szCs w:val="24"/>
        </w:rPr>
        <w:t xml:space="preserve">accept any medical Exception to Policy (ETP) without proof of current EFMP enrollment.  For more information or assistance, please contact the EFMP office by email: </w:t>
      </w:r>
      <w:hyperlink r:id="rId19" w:history="1">
        <w:r>
          <w:rPr>
            <w:rStyle w:val="Hyperlink"/>
            <w:rFonts w:ascii="Times New Roman" w:hAnsi="Times New Roman" w:cs="Times New Roman"/>
            <w:sz w:val="24"/>
            <w:szCs w:val="24"/>
          </w:rPr>
          <w:t>efmp@okinawa.usmc-mccs.org</w:t>
        </w:r>
      </w:hyperlink>
      <w:r>
        <w:rPr>
          <w:rFonts w:ascii="Times New Roman" w:hAnsi="Times New Roman" w:cs="Times New Roman"/>
          <w:sz w:val="24"/>
          <w:szCs w:val="24"/>
        </w:rPr>
        <w:t>, or by phone at DSN (315) 645-9237 / Comm’l; 011-81-98-970-9237.</w:t>
      </w:r>
    </w:p>
    <w:p w:rsidR="00DF1146" w:rsidRDefault="007A5749" w:rsidP="006D0410">
      <w:pPr>
        <w:pStyle w:val="ListParagraph"/>
        <w:numPr>
          <w:ilvl w:val="0"/>
          <w:numId w:val="5"/>
        </w:numPr>
        <w:tabs>
          <w:tab w:val="left" w:pos="1080"/>
        </w:tabs>
        <w:spacing w:after="0" w:line="24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For assistance dogs that help disabled individuals, all the required paperwork must be hand carried. Check the local pet policy in order for a smooth transition. For more information on the Japan’s pet importation regulations, please go to the MCCS Okinawa Webpage, or refer to items 7 and 8 of this document.  If unsure, contact the Okinawa DoD Housing office for more information and clarification.</w:t>
      </w:r>
    </w:p>
    <w:p w:rsidR="00DF1146" w:rsidRDefault="007A5749" w:rsidP="006D0410">
      <w:pPr>
        <w:pStyle w:val="ListParagraph"/>
        <w:numPr>
          <w:ilvl w:val="0"/>
          <w:numId w:val="5"/>
        </w:numPr>
        <w:spacing w:after="0" w:line="24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Hand-carry a copy of your child’s current IEP/IFSP or 504 plan for any children receiving specialized services in school.</w:t>
      </w:r>
    </w:p>
    <w:p w:rsidR="00DF1146" w:rsidRDefault="007A5749" w:rsidP="006D0410">
      <w:pPr>
        <w:pStyle w:val="ListParagraph"/>
        <w:numPr>
          <w:ilvl w:val="0"/>
          <w:numId w:val="5"/>
        </w:numPr>
        <w:spacing w:after="0" w:line="240" w:lineRule="auto"/>
        <w:ind w:left="1080"/>
        <w:rPr>
          <w:rFonts w:ascii="Times New Roman" w:eastAsia="Calibri" w:hAnsi="Times New Roman" w:cs="Times New Roman"/>
          <w:sz w:val="24"/>
          <w:szCs w:val="24"/>
        </w:rPr>
      </w:pPr>
      <w:r>
        <w:rPr>
          <w:rFonts w:ascii="Times New Roman" w:eastAsia="Calibri" w:hAnsi="Times New Roman" w:cs="Times New Roman"/>
          <w:sz w:val="24"/>
          <w:szCs w:val="24"/>
        </w:rPr>
        <w:t xml:space="preserve">Make sure that the EFMP Family Transition Checklist, located on the EFMP page of the MCCS Okinawa webpage, is completed. </w:t>
      </w:r>
    </w:p>
    <w:p w:rsidR="00DF1146" w:rsidRDefault="007A5749" w:rsidP="006D0410">
      <w:pPr>
        <w:pStyle w:val="ListParagraph"/>
        <w:numPr>
          <w:ilvl w:val="0"/>
          <w:numId w:val="5"/>
        </w:numPr>
        <w:spacing w:after="0" w:line="240" w:lineRule="auto"/>
        <w:ind w:left="1080"/>
        <w:jc w:val="both"/>
        <w:rPr>
          <w:rFonts w:ascii="Times New Roman" w:hAnsi="Times New Roman" w:cs="Times New Roman"/>
          <w:sz w:val="24"/>
          <w:szCs w:val="24"/>
        </w:rPr>
      </w:pPr>
      <w:r>
        <w:rPr>
          <w:rFonts w:ascii="Times New Roman" w:eastAsia="Calibri" w:hAnsi="Times New Roman" w:cs="Times New Roman"/>
          <w:sz w:val="24"/>
          <w:szCs w:val="24"/>
        </w:rPr>
        <w:t xml:space="preserve">Upon arrival on Okinawa, stop by the EFMP table during Newcomer’s Orientation Information Fair and check-in with the Okinawa EFMP office located on Camp Foster in Building 495.  The Okinawa EFMP Team can be contacted using the </w:t>
      </w:r>
      <w:r>
        <w:rPr>
          <w:rFonts w:ascii="Times New Roman" w:hAnsi="Times New Roman" w:cs="Times New Roman"/>
          <w:sz w:val="24"/>
          <w:szCs w:val="24"/>
        </w:rPr>
        <w:t xml:space="preserve">Okinawa EFMP group email address: </w:t>
      </w:r>
      <w:hyperlink r:id="rId20" w:history="1">
        <w:r>
          <w:rPr>
            <w:rStyle w:val="Hyperlink"/>
            <w:rFonts w:ascii="Times New Roman" w:hAnsi="Times New Roman" w:cs="Times New Roman"/>
            <w:sz w:val="24"/>
            <w:szCs w:val="24"/>
          </w:rPr>
          <w:t>efmp@okinawa.usmc-mccs.org</w:t>
        </w:r>
      </w:hyperlink>
      <w:r>
        <w:rPr>
          <w:rStyle w:val="Hyperlink"/>
          <w:rFonts w:ascii="Times New Roman" w:hAnsi="Times New Roman" w:cs="Times New Roman"/>
          <w:sz w:val="24"/>
          <w:szCs w:val="24"/>
          <w:u w:val="none"/>
        </w:rPr>
        <w:t xml:space="preserve">, </w:t>
      </w:r>
      <w:r>
        <w:rPr>
          <w:rStyle w:val="Hyperlink"/>
          <w:rFonts w:ascii="Times New Roman" w:hAnsi="Times New Roman" w:cs="Times New Roman"/>
          <w:color w:val="auto"/>
          <w:sz w:val="24"/>
          <w:szCs w:val="24"/>
          <w:u w:val="none"/>
        </w:rPr>
        <w:t xml:space="preserve">by phone at </w:t>
      </w:r>
      <w:r>
        <w:rPr>
          <w:rFonts w:ascii="Times New Roman" w:eastAsia="Calibri" w:hAnsi="Times New Roman" w:cs="Times New Roman"/>
          <w:sz w:val="24"/>
          <w:szCs w:val="24"/>
        </w:rPr>
        <w:t>645-9237</w:t>
      </w:r>
      <w:r>
        <w:rPr>
          <w:rStyle w:val="Hyperlink"/>
          <w:rFonts w:ascii="Times New Roman" w:hAnsi="Times New Roman" w:cs="Times New Roman"/>
          <w:color w:val="auto"/>
          <w:sz w:val="24"/>
          <w:szCs w:val="24"/>
          <w:u w:val="none"/>
        </w:rPr>
        <w:t xml:space="preserve">. In addition, </w:t>
      </w:r>
      <w:r>
        <w:rPr>
          <w:rFonts w:ascii="Times New Roman" w:hAnsi="Times New Roman" w:cs="Times New Roman"/>
          <w:sz w:val="24"/>
          <w:szCs w:val="24"/>
        </w:rPr>
        <w:t xml:space="preserve">for more information on the Exceptional Family Member Program or on transitioning to the Okinawa, please visit </w:t>
      </w:r>
      <w:r>
        <w:rPr>
          <w:rStyle w:val="Hyperlink"/>
          <w:rFonts w:ascii="Times New Roman" w:hAnsi="Times New Roman" w:cs="Times New Roman"/>
          <w:color w:val="auto"/>
          <w:sz w:val="24"/>
          <w:szCs w:val="24"/>
          <w:u w:val="none"/>
        </w:rPr>
        <w:t xml:space="preserve">the </w:t>
      </w:r>
      <w:r>
        <w:rPr>
          <w:rFonts w:ascii="Times New Roman" w:hAnsi="Times New Roman" w:cs="Times New Roman"/>
          <w:sz w:val="24"/>
          <w:szCs w:val="24"/>
        </w:rPr>
        <w:t xml:space="preserve">EFMP webpage located at </w:t>
      </w:r>
      <w:hyperlink r:id="rId21" w:history="1">
        <w:r>
          <w:rPr>
            <w:rStyle w:val="Hyperlink"/>
            <w:rFonts w:ascii="Times New Roman" w:hAnsi="Times New Roman" w:cs="Times New Roman"/>
            <w:sz w:val="24"/>
            <w:szCs w:val="24"/>
          </w:rPr>
          <w:t>www.mccsokinawa.com/efmp</w:t>
        </w:r>
      </w:hyperlink>
      <w:r>
        <w:rPr>
          <w:rFonts w:ascii="Times New Roman" w:hAnsi="Times New Roman" w:cs="Times New Roman"/>
          <w:sz w:val="24"/>
          <w:szCs w:val="24"/>
        </w:rPr>
        <w:t xml:space="preserve">. </w:t>
      </w:r>
    </w:p>
    <w:p w:rsidR="00815AEC" w:rsidRDefault="00815AEC" w:rsidP="00815AEC">
      <w:pPr>
        <w:spacing w:after="0" w:line="240" w:lineRule="auto"/>
        <w:jc w:val="both"/>
        <w:rPr>
          <w:rFonts w:ascii="Times New Roman" w:hAnsi="Times New Roman" w:cs="Times New Roman"/>
          <w:sz w:val="24"/>
          <w:szCs w:val="24"/>
        </w:rPr>
      </w:pPr>
    </w:p>
    <w:p w:rsidR="00815AEC" w:rsidRPr="00DA4DBF" w:rsidRDefault="00815AEC" w:rsidP="00815AEC">
      <w:pPr>
        <w:numPr>
          <w:ilvl w:val="0"/>
          <w:numId w:val="36"/>
        </w:numPr>
        <w:autoSpaceDE w:val="0"/>
        <w:autoSpaceDN w:val="0"/>
        <w:adjustRightInd w:val="0"/>
        <w:spacing w:after="0" w:line="240" w:lineRule="auto"/>
        <w:ind w:left="900"/>
        <w:contextualSpacing/>
        <w:rPr>
          <w:rFonts w:ascii="Times New Roman" w:hAnsi="Times New Roman" w:cs="Times New Roman"/>
          <w:b/>
          <w:color w:val="000000"/>
          <w:sz w:val="24"/>
          <w:szCs w:val="24"/>
          <w:u w:val="single"/>
        </w:rPr>
      </w:pPr>
      <w:r w:rsidRPr="00DA4DBF">
        <w:rPr>
          <w:rFonts w:ascii="Times New Roman" w:hAnsi="Times New Roman" w:cs="Times New Roman"/>
          <w:b/>
          <w:color w:val="000000"/>
          <w:sz w:val="24"/>
          <w:szCs w:val="24"/>
          <w:u w:val="single"/>
        </w:rPr>
        <w:t xml:space="preserve">Firearms, Weapons &amp; Ammunitions  </w:t>
      </w:r>
    </w:p>
    <w:p w:rsidR="00815AEC" w:rsidRDefault="00815AEC" w:rsidP="00815AEC">
      <w:pPr>
        <w:autoSpaceDE w:val="0"/>
        <w:autoSpaceDN w:val="0"/>
        <w:adjustRightInd w:val="0"/>
        <w:spacing w:after="0" w:line="240" w:lineRule="auto"/>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U.S. Forces Japan (USFJ) members are NOT AUTHORIZED to import or possess handguns, short barrel shotguns/rifles, silencers, replicas, pellet and air soft guns in Japan. </w:t>
      </w:r>
    </w:p>
    <w:p w:rsidR="00815AEC" w:rsidRDefault="00815AEC" w:rsidP="00815AE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Japan has some very strict laws regarding firearms, ammunition and other weapons (knives).  Violations are taken very seriously by the Government of Japan (GOJ).  Sporting firearms (shotguns, rifles) must have Commander’s pre-approval and attain all required paperwork from customs prior to purchase. </w:t>
      </w:r>
      <w:r>
        <w:rPr>
          <w:rFonts w:ascii="Times New Roman" w:hAnsi="Times New Roman" w:cs="Times New Roman"/>
          <w:b/>
          <w:bCs/>
          <w:color w:val="000000"/>
          <w:sz w:val="24"/>
          <w:szCs w:val="24"/>
        </w:rPr>
        <w:t xml:space="preserve">ADVANCE APPROVAL </w:t>
      </w:r>
      <w:r>
        <w:rPr>
          <w:rFonts w:ascii="Times New Roman" w:hAnsi="Times New Roman" w:cs="Times New Roman"/>
          <w:color w:val="000000"/>
          <w:sz w:val="24"/>
          <w:szCs w:val="24"/>
        </w:rPr>
        <w:t xml:space="preserve">is required from the gaining installation before shipping any </w:t>
      </w:r>
      <w:r>
        <w:rPr>
          <w:rFonts w:ascii="Times New Roman" w:hAnsi="Times New Roman" w:cs="Times New Roman"/>
          <w:b/>
          <w:bCs/>
          <w:color w:val="000000"/>
          <w:sz w:val="24"/>
          <w:szCs w:val="24"/>
        </w:rPr>
        <w:t>FIREARM</w:t>
      </w:r>
      <w:r w:rsidR="0039691A">
        <w:rPr>
          <w:rFonts w:ascii="Times New Roman" w:hAnsi="Times New Roman" w:cs="Times New Roman"/>
          <w:b/>
          <w:bCs/>
          <w:color w:val="000000"/>
          <w:sz w:val="24"/>
          <w:szCs w:val="24"/>
        </w:rPr>
        <w:t>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into Japan.  Firearms are also prohibited in military family housing as per the DoD housing Office Military Family Housing Brochure.</w:t>
      </w:r>
    </w:p>
    <w:p w:rsidR="00815AEC" w:rsidRDefault="00815AEC" w:rsidP="00815AEC">
      <w:pPr>
        <w:autoSpaceDE w:val="0"/>
        <w:autoSpaceDN w:val="0"/>
        <w:adjustRightInd w:val="0"/>
        <w:spacing w:after="0" w:line="240" w:lineRule="auto"/>
        <w:rPr>
          <w:rFonts w:ascii="Times New Roman" w:hAnsi="Times New Roman" w:cs="Times New Roman"/>
          <w:color w:val="000000"/>
          <w:sz w:val="24"/>
          <w:szCs w:val="24"/>
        </w:rPr>
      </w:pPr>
    </w:p>
    <w:p w:rsidR="00815AEC" w:rsidRDefault="00815AEC" w:rsidP="00815AE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All individuals coming to Okinawa should thoroughly check their gear to ensure there is no ammunition in their luggage. If ammunition is found after entering Japan at the airport, the service member will be detained in Japanese custody for a violation of Japanese law.  Once detained, the military chain of command will be notified.  </w:t>
      </w:r>
    </w:p>
    <w:p w:rsidR="00815AEC" w:rsidRDefault="00815AEC" w:rsidP="00815AEC">
      <w:pPr>
        <w:autoSpaceDE w:val="0"/>
        <w:autoSpaceDN w:val="0"/>
        <w:adjustRightInd w:val="0"/>
        <w:spacing w:after="0" w:line="240" w:lineRule="auto"/>
        <w:rPr>
          <w:rFonts w:ascii="Times New Roman" w:hAnsi="Times New Roman" w:cs="Times New Roman"/>
          <w:color w:val="000000"/>
          <w:sz w:val="24"/>
          <w:szCs w:val="24"/>
        </w:rPr>
      </w:pPr>
    </w:p>
    <w:p w:rsidR="00815AEC" w:rsidRDefault="00815AEC" w:rsidP="00815AE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are also rules and regulations in Japan pertaining to the possession of knives. The blade must be less than 2 3/8 inches.  Individuals on their way to diving may have a dive knife with them, but only while participating in that event. </w:t>
      </w:r>
    </w:p>
    <w:p w:rsidR="00815AEC" w:rsidRDefault="00815AEC" w:rsidP="00815AE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 more information, please contact the following:</w:t>
      </w:r>
    </w:p>
    <w:p w:rsidR="00815AEC" w:rsidRDefault="00815AEC" w:rsidP="00815AEC">
      <w:pPr>
        <w:autoSpaceDE w:val="0"/>
        <w:autoSpaceDN w:val="0"/>
        <w:adjustRightInd w:val="0"/>
        <w:spacing w:after="0" w:line="240" w:lineRule="auto"/>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Provost Marshall Customs</w:t>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rPr>
        <w:tab/>
      </w:r>
      <w:r>
        <w:rPr>
          <w:rFonts w:ascii="Times New Roman" w:hAnsi="Times New Roman" w:cs="Times New Roman"/>
          <w:b/>
          <w:color w:val="000000"/>
          <w:sz w:val="24"/>
          <w:szCs w:val="24"/>
          <w:u w:val="single"/>
        </w:rPr>
        <w:t>Staff Judge Advocate</w:t>
      </w:r>
    </w:p>
    <w:p w:rsidR="00815AEC" w:rsidRDefault="00815AEC" w:rsidP="00815AEC">
      <w:pPr>
        <w:pStyle w:val="PlainText"/>
        <w:rPr>
          <w:rFonts w:ascii="Times New Roman" w:hAnsi="Times New Roman" w:cs="Times New Roman"/>
          <w:sz w:val="24"/>
          <w:szCs w:val="24"/>
        </w:rPr>
      </w:pPr>
      <w:r>
        <w:rPr>
          <w:rFonts w:ascii="Times New Roman" w:hAnsi="Times New Roman" w:cs="Times New Roman"/>
          <w:sz w:val="24"/>
          <w:szCs w:val="24"/>
        </w:rPr>
        <w:t>DSN: (315) 645-2217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DSN: (315) 645-7177</w:t>
      </w:r>
    </w:p>
    <w:p w:rsidR="00815AEC" w:rsidRDefault="00815AEC" w:rsidP="00815AEC">
      <w:pPr>
        <w:pStyle w:val="PlainText"/>
        <w:rPr>
          <w:rFonts w:ascii="Times New Roman" w:hAnsi="Times New Roman" w:cs="Times New Roman"/>
          <w:sz w:val="24"/>
          <w:szCs w:val="24"/>
        </w:rPr>
      </w:pPr>
      <w:r>
        <w:rPr>
          <w:rFonts w:ascii="Times New Roman" w:hAnsi="Times New Roman" w:cs="Times New Roman"/>
          <w:sz w:val="24"/>
          <w:szCs w:val="24"/>
        </w:rPr>
        <w:t>Comm: 011-81-611-745-2217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Comm: 011-81-611-745-7177</w:t>
      </w:r>
    </w:p>
    <w:p w:rsidR="00815AEC" w:rsidRDefault="00815AEC">
      <w:pPr>
        <w:rPr>
          <w:rFonts w:ascii="Times New Roman" w:eastAsia="Times New Roman" w:hAnsi="Times New Roman" w:cs="Times New Roman"/>
          <w:b/>
          <w:sz w:val="24"/>
          <w:szCs w:val="24"/>
          <w:u w:val="single"/>
        </w:rPr>
      </w:pPr>
      <w:r>
        <w:rPr>
          <w:rFonts w:ascii="Times New Roman" w:hAnsi="Times New Roman" w:cs="Times New Roman"/>
          <w:b/>
          <w:sz w:val="24"/>
          <w:szCs w:val="24"/>
          <w:u w:val="single"/>
        </w:rPr>
        <w:br w:type="page"/>
      </w:r>
    </w:p>
    <w:p w:rsidR="00DF1146" w:rsidRDefault="00DF1146">
      <w:pPr>
        <w:pStyle w:val="PlainText"/>
        <w:rPr>
          <w:rFonts w:ascii="Times New Roman" w:hAnsi="Times New Roman" w:cs="Times New Roman"/>
          <w:b/>
          <w:sz w:val="24"/>
          <w:szCs w:val="24"/>
          <w:u w:val="single"/>
        </w:rPr>
      </w:pPr>
    </w:p>
    <w:p w:rsidR="006D0410" w:rsidRDefault="006D0410">
      <w:pPr>
        <w:pStyle w:val="PlainText"/>
        <w:rPr>
          <w:rFonts w:ascii="Times New Roman" w:hAnsi="Times New Roman" w:cs="Times New Roman"/>
          <w:b/>
          <w:sz w:val="24"/>
          <w:szCs w:val="24"/>
          <w:u w:val="single"/>
        </w:rPr>
      </w:pPr>
    </w:p>
    <w:p w:rsidR="006D0410" w:rsidRDefault="008E456E">
      <w:pPr>
        <w:pStyle w:val="PlainText"/>
        <w:rPr>
          <w:rFonts w:ascii="Times New Roman" w:hAnsi="Times New Roman" w:cs="Times New Roman"/>
          <w:b/>
          <w:sz w:val="24"/>
          <w:szCs w:val="24"/>
          <w:u w:val="single"/>
        </w:rPr>
      </w:pPr>
      <w:r>
        <w:rPr>
          <w:rFonts w:ascii="Times New Roman" w:hAnsi="Times New Roman" w:cs="Times New Roman"/>
          <w:b/>
          <w:sz w:val="24"/>
          <w:szCs w:val="24"/>
          <w:u w:val="single"/>
        </w:rPr>
        <w:t xml:space="preserve">SECTION </w:t>
      </w:r>
      <w:r w:rsidR="006D0410">
        <w:rPr>
          <w:rFonts w:ascii="Times New Roman" w:hAnsi="Times New Roman" w:cs="Times New Roman"/>
          <w:b/>
          <w:sz w:val="24"/>
          <w:szCs w:val="24"/>
          <w:u w:val="single"/>
        </w:rPr>
        <w:t>2.  PET INFORMATION</w:t>
      </w:r>
    </w:p>
    <w:p w:rsidR="006D0410" w:rsidRDefault="006D0410">
      <w:pPr>
        <w:pStyle w:val="PlainText"/>
        <w:rPr>
          <w:rFonts w:ascii="Times New Roman" w:hAnsi="Times New Roman" w:cs="Times New Roman"/>
          <w:b/>
          <w:sz w:val="24"/>
          <w:szCs w:val="24"/>
          <w:u w:val="single"/>
        </w:rPr>
      </w:pPr>
    </w:p>
    <w:p w:rsidR="00DF1146" w:rsidRPr="00DA4DBF" w:rsidRDefault="006D0410" w:rsidP="006D0410">
      <w:pPr>
        <w:pStyle w:val="PlainText"/>
        <w:numPr>
          <w:ilvl w:val="0"/>
          <w:numId w:val="39"/>
        </w:numPr>
        <w:ind w:left="900"/>
        <w:rPr>
          <w:rFonts w:ascii="Times New Roman" w:hAnsi="Times New Roman" w:cs="Times New Roman"/>
          <w:b/>
          <w:sz w:val="24"/>
          <w:szCs w:val="24"/>
          <w:u w:val="single"/>
        </w:rPr>
      </w:pPr>
      <w:r w:rsidRPr="00DA4DBF">
        <w:rPr>
          <w:rFonts w:ascii="Times New Roman" w:hAnsi="Times New Roman" w:cs="Times New Roman"/>
          <w:b/>
          <w:sz w:val="24"/>
          <w:szCs w:val="24"/>
          <w:u w:val="single"/>
        </w:rPr>
        <w:t>Pet Importation Process</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The process to bring a pet to Japan can be very extensive (6-9 months). We recommend that service members start this process as early as possible by visiting a Veterinary Facility (preferably on-base vet clinic, if available). All steps of the process must be completed in order to avoid delay. The pet process includes the following: 1) Microchip, 2) Vaccines, 3) Fluorescent Antibody Virus Neutralization (FAVN)</w:t>
      </w:r>
      <w:r>
        <w:rPr>
          <w:rFonts w:ascii="Times New Roman" w:hAnsi="Times New Roman" w:cs="Times New Roman"/>
          <w:color w:val="000000"/>
          <w:sz w:val="24"/>
          <w:szCs w:val="24"/>
          <w:lang w:val="en-GB"/>
        </w:rPr>
        <w:t xml:space="preserve"> rabies blood test , 4) Quarantine, 5) Health Certificate, 6) Advanced Notification. </w:t>
      </w:r>
      <w:r>
        <w:rPr>
          <w:rFonts w:ascii="Times New Roman" w:hAnsi="Times New Roman" w:cs="Times New Roman"/>
          <w:sz w:val="24"/>
          <w:szCs w:val="24"/>
        </w:rPr>
        <w:t xml:space="preserve">There are a couple of websites that you can visit to obtain information about bringing your pets to Okinawa. </w:t>
      </w:r>
    </w:p>
    <w:p w:rsidR="00DF1146" w:rsidRDefault="00DF1146">
      <w:pPr>
        <w:pStyle w:val="PlainText"/>
        <w:rPr>
          <w:rFonts w:ascii="Times New Roman" w:hAnsi="Times New Roman" w:cs="Times New Roman"/>
          <w:sz w:val="24"/>
          <w:szCs w:val="24"/>
        </w:rPr>
      </w:pPr>
    </w:p>
    <w:p w:rsidR="00DF1146" w:rsidRDefault="007A5749" w:rsidP="006D0410">
      <w:pPr>
        <w:pStyle w:val="PlainText"/>
        <w:numPr>
          <w:ilvl w:val="0"/>
          <w:numId w:val="11"/>
        </w:numPr>
        <w:ind w:left="1080"/>
        <w:rPr>
          <w:rFonts w:ascii="Times New Roman" w:hAnsi="Times New Roman" w:cs="Times New Roman"/>
          <w:sz w:val="24"/>
          <w:szCs w:val="24"/>
        </w:rPr>
      </w:pPr>
      <w:r>
        <w:rPr>
          <w:rFonts w:ascii="Times New Roman" w:hAnsi="Times New Roman" w:cs="Times New Roman"/>
          <w:sz w:val="24"/>
          <w:szCs w:val="24"/>
        </w:rPr>
        <w:t xml:space="preserve">MCCS Okinawa Electronic Welcome Aboard Package located at </w:t>
      </w:r>
      <w:hyperlink r:id="rId22" w:history="1">
        <w:r>
          <w:rPr>
            <w:rStyle w:val="Hyperlink"/>
            <w:rFonts w:ascii="Times New Roman" w:hAnsi="Times New Roman" w:cs="Times New Roman"/>
            <w:sz w:val="24"/>
            <w:szCs w:val="24"/>
          </w:rPr>
          <w:t>http://www.mccsokinawa.com/welcomeaboard/</w:t>
        </w:r>
      </w:hyperlink>
      <w:r>
        <w:rPr>
          <w:rFonts w:ascii="Times New Roman" w:hAnsi="Times New Roman" w:cs="Times New Roman"/>
          <w:sz w:val="24"/>
          <w:szCs w:val="24"/>
        </w:rPr>
        <w:t xml:space="preserve">, click on "Housing &amp; Pets” and then click on </w:t>
      </w:r>
      <w:r w:rsidR="0039691A">
        <w:rPr>
          <w:rFonts w:ascii="Times New Roman" w:hAnsi="Times New Roman" w:cs="Times New Roman"/>
          <w:sz w:val="24"/>
          <w:szCs w:val="24"/>
        </w:rPr>
        <w:t xml:space="preserve">the </w:t>
      </w:r>
      <w:r>
        <w:rPr>
          <w:rFonts w:ascii="Times New Roman" w:hAnsi="Times New Roman" w:cs="Times New Roman"/>
          <w:sz w:val="24"/>
          <w:szCs w:val="24"/>
        </w:rPr>
        <w:t xml:space="preserve">“Pet Information" link which will access a booklet called "Importing Pets into Japan". This booklet covers the pet importation process step-by-step. </w:t>
      </w:r>
    </w:p>
    <w:p w:rsidR="00DF1146" w:rsidRDefault="007A5749" w:rsidP="006D0410">
      <w:pPr>
        <w:pStyle w:val="PlainText"/>
        <w:numPr>
          <w:ilvl w:val="0"/>
          <w:numId w:val="11"/>
        </w:numPr>
        <w:ind w:left="1080"/>
        <w:rPr>
          <w:rFonts w:ascii="Times New Roman" w:hAnsi="Times New Roman" w:cs="Times New Roman"/>
          <w:sz w:val="24"/>
          <w:szCs w:val="24"/>
        </w:rPr>
      </w:pPr>
      <w:r>
        <w:rPr>
          <w:rFonts w:ascii="Times New Roman" w:hAnsi="Times New Roman" w:cs="Times New Roman"/>
          <w:sz w:val="24"/>
          <w:szCs w:val="24"/>
        </w:rPr>
        <w:t xml:space="preserve">Japan District Veterinarian Command website located at: </w:t>
      </w:r>
      <w:hyperlink r:id="rId23" w:history="1">
        <w:r>
          <w:rPr>
            <w:rStyle w:val="Hyperlink"/>
            <w:rFonts w:ascii="Times New Roman" w:hAnsi="Times New Roman" w:cs="Times New Roman"/>
            <w:sz w:val="24"/>
            <w:szCs w:val="24"/>
          </w:rPr>
          <w:t>http://www.usarj.army.mil/organization/vet/import.aspx</w:t>
        </w:r>
      </w:hyperlink>
      <w:r>
        <w:rPr>
          <w:rFonts w:ascii="Times New Roman" w:hAnsi="Times New Roman" w:cs="Times New Roman"/>
          <w:sz w:val="24"/>
          <w:szCs w:val="24"/>
        </w:rPr>
        <w:t xml:space="preserve">. </w:t>
      </w:r>
    </w:p>
    <w:p w:rsidR="00DF1146" w:rsidRDefault="007A5749" w:rsidP="006D0410">
      <w:pPr>
        <w:pStyle w:val="PlainText"/>
        <w:numPr>
          <w:ilvl w:val="0"/>
          <w:numId w:val="11"/>
        </w:numPr>
        <w:ind w:left="1080"/>
        <w:rPr>
          <w:rFonts w:ascii="Times New Roman" w:hAnsi="Times New Roman" w:cs="Times New Roman"/>
          <w:sz w:val="24"/>
          <w:szCs w:val="24"/>
        </w:rPr>
      </w:pPr>
      <w:r>
        <w:rPr>
          <w:rFonts w:ascii="Times New Roman" w:hAnsi="Times New Roman" w:cs="Times New Roman"/>
          <w:sz w:val="24"/>
          <w:szCs w:val="24"/>
        </w:rPr>
        <w:t xml:space="preserve">Japan Animal Quarantine Service website located at: </w:t>
      </w:r>
    </w:p>
    <w:p w:rsidR="00DF1146" w:rsidRDefault="00B46641" w:rsidP="006D0410">
      <w:pPr>
        <w:pStyle w:val="PlainText"/>
        <w:tabs>
          <w:tab w:val="left" w:pos="1170"/>
        </w:tabs>
        <w:ind w:left="1080"/>
        <w:rPr>
          <w:rFonts w:ascii="Times New Roman" w:hAnsi="Times New Roman" w:cs="Times New Roman"/>
          <w:sz w:val="24"/>
          <w:szCs w:val="24"/>
        </w:rPr>
      </w:pPr>
      <w:hyperlink r:id="rId24" w:history="1">
        <w:r w:rsidR="007A5749">
          <w:rPr>
            <w:rStyle w:val="Hyperlink"/>
            <w:rFonts w:ascii="Times New Roman" w:hAnsi="Times New Roman" w:cs="Times New Roman"/>
            <w:sz w:val="24"/>
            <w:szCs w:val="24"/>
          </w:rPr>
          <w:t>http://www.maff.go.jp/aqs/english/contactus.html</w:t>
        </w:r>
      </w:hyperlink>
    </w:p>
    <w:p w:rsidR="00DF1146" w:rsidRDefault="00DF1146" w:rsidP="006D0410">
      <w:pPr>
        <w:pStyle w:val="PlainText"/>
        <w:ind w:left="1080" w:hanging="360"/>
        <w:rPr>
          <w:rFonts w:ascii="Times New Roman" w:hAnsi="Times New Roman" w:cs="Times New Roman"/>
          <w:sz w:val="24"/>
          <w:szCs w:val="24"/>
        </w:rPr>
      </w:pPr>
    </w:p>
    <w:p w:rsidR="006D0410" w:rsidRDefault="006D0410">
      <w:pPr>
        <w:pStyle w:val="PlainText"/>
        <w:ind w:left="360" w:firstLine="360"/>
        <w:rPr>
          <w:rFonts w:ascii="Times New Roman" w:hAnsi="Times New Roman" w:cs="Times New Roman"/>
          <w:sz w:val="24"/>
          <w:szCs w:val="24"/>
        </w:rPr>
      </w:pPr>
    </w:p>
    <w:p w:rsidR="00DF1146" w:rsidRPr="00815AEC" w:rsidRDefault="0047551E" w:rsidP="006D0410">
      <w:pPr>
        <w:pStyle w:val="PlainText"/>
        <w:numPr>
          <w:ilvl w:val="0"/>
          <w:numId w:val="39"/>
        </w:numPr>
        <w:ind w:left="900"/>
        <w:rPr>
          <w:rFonts w:ascii="Times New Roman" w:hAnsi="Times New Roman" w:cs="Times New Roman"/>
          <w:b/>
          <w:sz w:val="24"/>
          <w:szCs w:val="24"/>
          <w:u w:val="single"/>
        </w:rPr>
      </w:pPr>
      <w:r>
        <w:rPr>
          <w:rFonts w:ascii="Times New Roman" w:hAnsi="Times New Roman" w:cs="Times New Roman"/>
          <w:b/>
          <w:sz w:val="24"/>
          <w:szCs w:val="24"/>
          <w:u w:val="single"/>
        </w:rPr>
        <w:t>Flying With Pets</w:t>
      </w:r>
    </w:p>
    <w:p w:rsidR="00DF1146" w:rsidRPr="00815AEC" w:rsidRDefault="007A5749">
      <w:pPr>
        <w:pStyle w:val="PlainText"/>
        <w:rPr>
          <w:rFonts w:ascii="Times New Roman" w:hAnsi="Times New Roman" w:cs="Times New Roman"/>
          <w:sz w:val="24"/>
          <w:szCs w:val="24"/>
        </w:rPr>
      </w:pPr>
      <w:r w:rsidRPr="00815AEC">
        <w:rPr>
          <w:rFonts w:ascii="Times New Roman" w:hAnsi="Times New Roman" w:cs="Times New Roman"/>
          <w:sz w:val="24"/>
          <w:szCs w:val="24"/>
        </w:rPr>
        <w:t xml:space="preserve">Air Mobility Command (AMC) flights will take pets and cages weighing a total of 150 lbs. However, space for pets is limited on AMC. If traveling commercially, pets with their cage weighing over a combined of 100 lbs. will probably have to go cargo, which is much more expensive. The best option is to travel through AMC, but they are limited to 13 pet spaces per flight. Therefore, booking in advance is essential for getting a spot for the pet on AMC.  </w:t>
      </w:r>
    </w:p>
    <w:p w:rsidR="00DF1146" w:rsidRPr="00815AEC" w:rsidRDefault="00DF1146">
      <w:pPr>
        <w:pStyle w:val="PlainText"/>
        <w:rPr>
          <w:rFonts w:ascii="Times New Roman" w:hAnsi="Times New Roman" w:cs="Times New Roman"/>
          <w:b/>
          <w:i/>
          <w:sz w:val="24"/>
          <w:szCs w:val="24"/>
        </w:rPr>
      </w:pPr>
    </w:p>
    <w:p w:rsidR="00DF1146" w:rsidRDefault="007A5749">
      <w:pPr>
        <w:pStyle w:val="PlainText"/>
        <w:rPr>
          <w:rFonts w:ascii="Times New Roman" w:hAnsi="Times New Roman" w:cs="Times New Roman"/>
          <w:sz w:val="24"/>
          <w:szCs w:val="24"/>
        </w:rPr>
      </w:pPr>
      <w:r w:rsidRPr="00815AEC">
        <w:rPr>
          <w:rFonts w:ascii="Times New Roman" w:hAnsi="Times New Roman" w:cs="Times New Roman"/>
          <w:sz w:val="24"/>
          <w:szCs w:val="24"/>
        </w:rPr>
        <w:t>When AMC flights are not available for travel, the Passenger Travel Office is required to book tickets through United Airlines for those flying from U.S. East Coast destinations and with Delta or American Airlines for those flying from U.S. West Coast destinations. Traveling with pets tend</w:t>
      </w:r>
      <w:r w:rsidR="0039691A">
        <w:rPr>
          <w:rFonts w:ascii="Times New Roman" w:hAnsi="Times New Roman" w:cs="Times New Roman"/>
          <w:sz w:val="24"/>
          <w:szCs w:val="24"/>
        </w:rPr>
        <w:t>s</w:t>
      </w:r>
      <w:r w:rsidRPr="00815AEC">
        <w:rPr>
          <w:rFonts w:ascii="Times New Roman" w:hAnsi="Times New Roman" w:cs="Times New Roman"/>
          <w:sz w:val="24"/>
          <w:szCs w:val="24"/>
        </w:rPr>
        <w:t xml:space="preserve"> to be smoother through United Airlines, as they have a partnership with All Nippon Airlines (ANA), which is a “</w:t>
      </w:r>
      <w:r w:rsidR="002E50E7">
        <w:rPr>
          <w:rFonts w:ascii="Times New Roman" w:hAnsi="Times New Roman" w:cs="Times New Roman"/>
          <w:sz w:val="24"/>
          <w:szCs w:val="24"/>
        </w:rPr>
        <w:t>pet-friendly” airline. T</w:t>
      </w:r>
      <w:r w:rsidRPr="00815AEC">
        <w:rPr>
          <w:rFonts w:ascii="Times New Roman" w:hAnsi="Times New Roman" w:cs="Times New Roman"/>
          <w:sz w:val="24"/>
          <w:szCs w:val="24"/>
        </w:rPr>
        <w:t>hose flying American and Delta Airlines</w:t>
      </w:r>
      <w:r w:rsidR="002E50E7">
        <w:rPr>
          <w:rFonts w:ascii="Times New Roman" w:hAnsi="Times New Roman" w:cs="Times New Roman"/>
          <w:sz w:val="24"/>
          <w:szCs w:val="24"/>
        </w:rPr>
        <w:t>, however, are having issues</w:t>
      </w:r>
      <w:r w:rsidRPr="00815AEC">
        <w:rPr>
          <w:rFonts w:ascii="Times New Roman" w:hAnsi="Times New Roman" w:cs="Times New Roman"/>
          <w:sz w:val="24"/>
          <w:szCs w:val="24"/>
        </w:rPr>
        <w:t xml:space="preserve"> as their connections in Japan (Jet Star/JAL) are not “pet-friendly” airlines. The Passenger Travel Office is working to resolve this issue. For more information, please email </w:t>
      </w:r>
      <w:hyperlink r:id="rId25" w:history="1">
        <w:r w:rsidRPr="00815AEC">
          <w:rPr>
            <w:rStyle w:val="Hyperlink"/>
            <w:rFonts w:ascii="Times New Roman" w:hAnsi="Times New Roman" w:cs="Times New Roman"/>
            <w:sz w:val="24"/>
            <w:szCs w:val="24"/>
          </w:rPr>
          <w:t>MCBButlerPTOFoster@usmc.mil</w:t>
        </w:r>
      </w:hyperlink>
      <w:r w:rsidRPr="00815AEC">
        <w:rPr>
          <w:rFonts w:ascii="Times New Roman" w:hAnsi="Times New Roman" w:cs="Times New Roman"/>
          <w:sz w:val="24"/>
          <w:szCs w:val="24"/>
        </w:rPr>
        <w:t xml:space="preserve"> or call 315-645-3899/3946.</w:t>
      </w:r>
    </w:p>
    <w:p w:rsidR="00DF1146" w:rsidRDefault="00DF1146">
      <w:pPr>
        <w:pStyle w:val="PlainText"/>
        <w:rPr>
          <w:rFonts w:ascii="Times New Roman" w:hAnsi="Times New Roman" w:cs="Times New Roman"/>
          <w:sz w:val="24"/>
          <w:szCs w:val="24"/>
        </w:rPr>
      </w:pP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In addition, most airlines (other than AMC) have severe restrictions regarding flying any pets during the summer months.  Please check with the airlines to find out what restrictions/regulations they have regarding flying pets.</w:t>
      </w:r>
    </w:p>
    <w:p w:rsidR="00DF1146" w:rsidRDefault="00DF1146">
      <w:pPr>
        <w:pStyle w:val="PlainText"/>
        <w:rPr>
          <w:rFonts w:ascii="Times New Roman" w:hAnsi="Times New Roman" w:cs="Times New Roman"/>
          <w:sz w:val="24"/>
          <w:szCs w:val="24"/>
        </w:rPr>
      </w:pPr>
    </w:p>
    <w:p w:rsidR="00DF1146" w:rsidRDefault="007A5749">
      <w:pPr>
        <w:pStyle w:val="PlainText"/>
        <w:rPr>
          <w:rFonts w:ascii="Times New Roman" w:hAnsi="Times New Roman" w:cs="Times New Roman"/>
          <w:sz w:val="24"/>
          <w:szCs w:val="24"/>
        </w:rPr>
      </w:pPr>
      <w:r>
        <w:rPr>
          <w:rFonts w:ascii="Times New Roman" w:hAnsi="Times New Roman" w:cs="Times New Roman"/>
          <w:b/>
          <w:i/>
          <w:sz w:val="24"/>
          <w:szCs w:val="24"/>
        </w:rPr>
        <w:t>U.S. flagged airlines will no longer transport certain dog breeds, particularly the English bulldog or mixes of this breed at all.</w:t>
      </w:r>
      <w:r>
        <w:rPr>
          <w:rFonts w:ascii="Times New Roman" w:hAnsi="Times New Roman" w:cs="Times New Roman"/>
          <w:sz w:val="24"/>
          <w:szCs w:val="24"/>
        </w:rPr>
        <w:t xml:space="preserve"> The Patriot Express still transports them, but space for pets is not guaranteed and is very limited throughout the year.  We highly suggest that service members check with the airlines for regulations/restrictions/policies regarding short-nosed dogs before starting the process to bring pets to Okinawa. </w:t>
      </w:r>
    </w:p>
    <w:p w:rsidR="00DF1146" w:rsidRDefault="00DF1146">
      <w:pPr>
        <w:pStyle w:val="PlainText"/>
        <w:rPr>
          <w:rFonts w:ascii="Times New Roman" w:hAnsi="Times New Roman" w:cs="Times New Roman"/>
          <w:sz w:val="24"/>
          <w:szCs w:val="24"/>
        </w:rPr>
      </w:pPr>
    </w:p>
    <w:p w:rsidR="00DF1146" w:rsidRPr="00815AEC" w:rsidRDefault="007A5749">
      <w:pPr>
        <w:pStyle w:val="PlainText"/>
        <w:rPr>
          <w:rFonts w:ascii="Times New Roman" w:hAnsi="Times New Roman" w:cs="Times New Roman"/>
          <w:sz w:val="24"/>
          <w:szCs w:val="24"/>
        </w:rPr>
      </w:pPr>
      <w:r w:rsidRPr="00815AEC">
        <w:rPr>
          <w:rFonts w:ascii="Times New Roman" w:hAnsi="Times New Roman" w:cs="Times New Roman"/>
          <w:sz w:val="24"/>
          <w:szCs w:val="24"/>
        </w:rPr>
        <w:t>State.gov website (</w:t>
      </w:r>
      <w:hyperlink r:id="rId26" w:history="1">
        <w:r w:rsidRPr="00815AEC">
          <w:rPr>
            <w:rStyle w:val="Hyperlink"/>
            <w:rFonts w:ascii="Times New Roman" w:hAnsi="Times New Roman" w:cs="Times New Roman"/>
            <w:sz w:val="24"/>
            <w:szCs w:val="24"/>
          </w:rPr>
          <w:t>http://www.state.gov/m/fsi/tc/c10442.htm</w:t>
        </w:r>
      </w:hyperlink>
      <w:r w:rsidRPr="00815AEC">
        <w:rPr>
          <w:rFonts w:ascii="Times New Roman" w:hAnsi="Times New Roman" w:cs="Times New Roman"/>
          <w:sz w:val="24"/>
          <w:szCs w:val="24"/>
        </w:rPr>
        <w:t>) has a lot of helpful information for those traveling commercially with their pets to include the following:</w:t>
      </w:r>
    </w:p>
    <w:p w:rsidR="00DF1146" w:rsidRPr="00815AEC" w:rsidRDefault="00DF1146">
      <w:pPr>
        <w:pStyle w:val="PlainText"/>
        <w:rPr>
          <w:rFonts w:ascii="Times New Roman" w:hAnsi="Times New Roman" w:cs="Times New Roman"/>
          <w:b/>
          <w:sz w:val="24"/>
          <w:szCs w:val="24"/>
        </w:rPr>
      </w:pPr>
    </w:p>
    <w:p w:rsidR="00DF1146" w:rsidRPr="00815AEC" w:rsidRDefault="007A5749">
      <w:pPr>
        <w:pStyle w:val="PlainText"/>
        <w:rPr>
          <w:rFonts w:ascii="Times New Roman" w:hAnsi="Times New Roman" w:cs="Times New Roman"/>
          <w:color w:val="252525"/>
          <w:sz w:val="24"/>
          <w:szCs w:val="24"/>
        </w:rPr>
      </w:pPr>
      <w:r w:rsidRPr="00815AEC">
        <w:rPr>
          <w:rFonts w:ascii="Times New Roman" w:hAnsi="Times New Roman" w:cs="Times New Roman"/>
          <w:b/>
          <w:bCs/>
          <w:color w:val="252525"/>
          <w:sz w:val="24"/>
          <w:szCs w:val="24"/>
        </w:rPr>
        <w:t>American Airlines</w:t>
      </w:r>
      <w:r w:rsidRPr="00815AEC">
        <w:rPr>
          <w:rFonts w:ascii="Times New Roman" w:hAnsi="Times New Roman" w:cs="Times New Roman"/>
          <w:color w:val="252525"/>
          <w:sz w:val="24"/>
          <w:szCs w:val="24"/>
        </w:rPr>
        <w:br/>
      </w:r>
      <w:hyperlink r:id="rId27" w:tgtFrame="_blank" w:history="1">
        <w:r w:rsidRPr="00815AEC">
          <w:rPr>
            <w:rFonts w:ascii="Times New Roman" w:hAnsi="Times New Roman" w:cs="Times New Roman"/>
            <w:bCs/>
            <w:color w:val="0000FF"/>
            <w:sz w:val="24"/>
            <w:szCs w:val="24"/>
          </w:rPr>
          <w:t>https://www.aa.com/i18n/travelInformation/specialAssistance/travelingWithPets.jsp</w:t>
        </w:r>
      </w:hyperlink>
      <w:r w:rsidRPr="00815AEC">
        <w:rPr>
          <w:rFonts w:ascii="Times New Roman" w:hAnsi="Times New Roman" w:cs="Times New Roman"/>
          <w:color w:val="252525"/>
          <w:sz w:val="24"/>
          <w:szCs w:val="24"/>
        </w:rPr>
        <w:br/>
        <w:t>Reservations: 1 (800) 433-7300</w:t>
      </w:r>
      <w:r w:rsidRPr="00815AEC">
        <w:rPr>
          <w:rFonts w:ascii="Times New Roman" w:hAnsi="Times New Roman" w:cs="Times New Roman"/>
          <w:color w:val="252525"/>
          <w:sz w:val="24"/>
          <w:szCs w:val="24"/>
        </w:rPr>
        <w:br/>
        <w:t>Air Cargo Section: 1 (800) 227-4622</w:t>
      </w:r>
    </w:p>
    <w:p w:rsidR="00DF1146" w:rsidRPr="00815AEC" w:rsidRDefault="00DF1146">
      <w:pPr>
        <w:pStyle w:val="PlainText"/>
        <w:rPr>
          <w:rFonts w:ascii="Times New Roman" w:hAnsi="Times New Roman" w:cs="Times New Roman"/>
          <w:color w:val="252525"/>
          <w:sz w:val="24"/>
          <w:szCs w:val="24"/>
        </w:rPr>
      </w:pPr>
    </w:p>
    <w:p w:rsidR="00DF1146" w:rsidRPr="00815AEC" w:rsidRDefault="007A5749">
      <w:pPr>
        <w:pStyle w:val="PlainText"/>
        <w:rPr>
          <w:rFonts w:ascii="Times New Roman" w:hAnsi="Times New Roman" w:cs="Times New Roman"/>
          <w:color w:val="252525"/>
          <w:sz w:val="24"/>
          <w:szCs w:val="24"/>
        </w:rPr>
      </w:pPr>
      <w:r w:rsidRPr="00815AEC">
        <w:rPr>
          <w:rFonts w:ascii="Times New Roman" w:hAnsi="Times New Roman" w:cs="Times New Roman"/>
          <w:b/>
          <w:bCs/>
          <w:color w:val="252525"/>
          <w:sz w:val="24"/>
          <w:szCs w:val="24"/>
        </w:rPr>
        <w:t>Delta</w:t>
      </w:r>
      <w:r w:rsidRPr="00815AEC">
        <w:rPr>
          <w:rFonts w:ascii="Times New Roman" w:hAnsi="Times New Roman" w:cs="Times New Roman"/>
          <w:color w:val="252525"/>
          <w:sz w:val="24"/>
          <w:szCs w:val="24"/>
        </w:rPr>
        <w:br/>
      </w:r>
      <w:hyperlink r:id="rId28" w:tgtFrame="_blank" w:history="1">
        <w:r w:rsidRPr="00815AEC">
          <w:rPr>
            <w:rFonts w:ascii="Times New Roman" w:hAnsi="Times New Roman" w:cs="Times New Roman"/>
            <w:bCs/>
            <w:color w:val="0000FF"/>
            <w:sz w:val="24"/>
            <w:szCs w:val="24"/>
          </w:rPr>
          <w:t>http://delta.com/planning_reservations/special_travel_needs/pet_travel_information/pet_travel_options/index.jsp</w:t>
        </w:r>
      </w:hyperlink>
      <w:r w:rsidRPr="00815AEC">
        <w:rPr>
          <w:rFonts w:ascii="Times New Roman" w:hAnsi="Times New Roman" w:cs="Times New Roman"/>
          <w:color w:val="252525"/>
          <w:sz w:val="24"/>
          <w:szCs w:val="24"/>
        </w:rPr>
        <w:br/>
        <w:t>Reservations: 1 (800) 241-4141</w:t>
      </w:r>
      <w:r w:rsidRPr="00815AEC">
        <w:rPr>
          <w:rFonts w:ascii="Times New Roman" w:hAnsi="Times New Roman" w:cs="Times New Roman"/>
          <w:color w:val="252525"/>
          <w:sz w:val="24"/>
          <w:szCs w:val="24"/>
        </w:rPr>
        <w:br/>
        <w:t>Live Animal Desk: 1 (888) 736-3738 or 1 (888) SEND PET or 1 (866) 782-2746</w:t>
      </w:r>
    </w:p>
    <w:p w:rsidR="00DF1146" w:rsidRPr="00815AEC" w:rsidRDefault="00DF1146">
      <w:pPr>
        <w:pStyle w:val="PlainText"/>
        <w:rPr>
          <w:rFonts w:ascii="Times New Roman" w:hAnsi="Times New Roman" w:cs="Times New Roman"/>
          <w:color w:val="252525"/>
          <w:sz w:val="24"/>
          <w:szCs w:val="24"/>
        </w:rPr>
      </w:pPr>
    </w:p>
    <w:p w:rsidR="00DF1146" w:rsidRDefault="007A5749">
      <w:pPr>
        <w:pStyle w:val="PlainText"/>
        <w:rPr>
          <w:rFonts w:ascii="Times New Roman" w:hAnsi="Times New Roman" w:cs="Times New Roman"/>
          <w:sz w:val="24"/>
          <w:szCs w:val="24"/>
        </w:rPr>
      </w:pPr>
      <w:r w:rsidRPr="00815AEC">
        <w:rPr>
          <w:rFonts w:ascii="Times New Roman" w:hAnsi="Times New Roman" w:cs="Times New Roman"/>
          <w:b/>
          <w:bCs/>
          <w:color w:val="252525"/>
          <w:sz w:val="24"/>
          <w:szCs w:val="24"/>
        </w:rPr>
        <w:t>United Airlines</w:t>
      </w:r>
      <w:r w:rsidRPr="00815AEC">
        <w:rPr>
          <w:rFonts w:ascii="Times New Roman" w:hAnsi="Times New Roman" w:cs="Times New Roman"/>
          <w:color w:val="252525"/>
          <w:sz w:val="24"/>
          <w:szCs w:val="24"/>
        </w:rPr>
        <w:br/>
      </w:r>
      <w:hyperlink r:id="rId29" w:tgtFrame="_blank" w:history="1">
        <w:r w:rsidRPr="00815AEC">
          <w:rPr>
            <w:rFonts w:ascii="Times New Roman" w:hAnsi="Times New Roman" w:cs="Times New Roman"/>
            <w:bCs/>
            <w:color w:val="0000FF"/>
            <w:sz w:val="24"/>
            <w:szCs w:val="24"/>
          </w:rPr>
          <w:t>www.united.com/web/en-us/content/travel/animals/exceptions.aspx</w:t>
        </w:r>
      </w:hyperlink>
      <w:r w:rsidRPr="00815AEC">
        <w:rPr>
          <w:rFonts w:ascii="Times New Roman" w:hAnsi="Times New Roman" w:cs="Times New Roman"/>
          <w:color w:val="0000FF"/>
          <w:sz w:val="24"/>
          <w:szCs w:val="24"/>
        </w:rPr>
        <w:br/>
      </w:r>
      <w:r w:rsidRPr="00815AEC">
        <w:rPr>
          <w:rFonts w:ascii="Times New Roman" w:hAnsi="Times New Roman" w:cs="Times New Roman"/>
          <w:color w:val="252525"/>
          <w:sz w:val="24"/>
          <w:szCs w:val="24"/>
        </w:rPr>
        <w:t>International Reservations: 1 (800) 538-2929</w:t>
      </w:r>
      <w:r w:rsidRPr="00815AEC">
        <w:rPr>
          <w:rFonts w:ascii="Times New Roman" w:hAnsi="Times New Roman" w:cs="Times New Roman"/>
          <w:color w:val="252525"/>
          <w:sz w:val="24"/>
          <w:szCs w:val="24"/>
        </w:rPr>
        <w:br/>
        <w:t>Live Cargo: 1 (800) 825-3788</w:t>
      </w:r>
    </w:p>
    <w:p w:rsidR="00DF1146" w:rsidRDefault="00DF1146">
      <w:pPr>
        <w:pStyle w:val="PlainText"/>
        <w:rPr>
          <w:rFonts w:ascii="Times New Roman" w:hAnsi="Times New Roman" w:cs="Times New Roman"/>
          <w:sz w:val="24"/>
          <w:szCs w:val="24"/>
        </w:rPr>
      </w:pPr>
    </w:p>
    <w:p w:rsidR="00DF1146" w:rsidRPr="00DA4DBF" w:rsidRDefault="00AB7B9A" w:rsidP="00AB7B9A">
      <w:pPr>
        <w:pStyle w:val="PlainText"/>
        <w:numPr>
          <w:ilvl w:val="0"/>
          <w:numId w:val="39"/>
        </w:numPr>
        <w:ind w:left="900"/>
        <w:rPr>
          <w:rFonts w:ascii="Times New Roman" w:hAnsi="Times New Roman" w:cs="Times New Roman"/>
          <w:b/>
          <w:sz w:val="24"/>
          <w:szCs w:val="24"/>
          <w:u w:val="single"/>
        </w:rPr>
      </w:pPr>
      <w:r w:rsidRPr="00DA4DBF">
        <w:rPr>
          <w:rFonts w:ascii="Times New Roman" w:hAnsi="Times New Roman" w:cs="Times New Roman"/>
          <w:b/>
          <w:sz w:val="24"/>
          <w:szCs w:val="24"/>
          <w:u w:val="single"/>
        </w:rPr>
        <w:t xml:space="preserve">Banned Dog Breeds </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According to AFI 32-6001_AFGM2 and MCBJO 10570.1, certain dog breeds are prohibited in all Military Family Housing (MFH) on Okinawa. In addition, the Memorandum for all MFH in Okinawa (</w:t>
      </w:r>
      <w:hyperlink r:id="rId30" w:history="1">
        <w:r>
          <w:rPr>
            <w:rStyle w:val="Hyperlink"/>
            <w:rFonts w:ascii="Times New Roman" w:hAnsi="Times New Roman" w:cs="Times New Roman"/>
            <w:sz w:val="24"/>
            <w:szCs w:val="24"/>
          </w:rPr>
          <w:t>http://www.housing.af.mil/shared/media/document/AFD-120525-022.pdf</w:t>
        </w:r>
      </w:hyperlink>
      <w:r>
        <w:rPr>
          <w:rFonts w:ascii="Times New Roman" w:hAnsi="Times New Roman" w:cs="Times New Roman"/>
          <w:sz w:val="24"/>
          <w:szCs w:val="24"/>
        </w:rPr>
        <w:t>) combines the restricted breeds and identifies them as follows</w:t>
      </w:r>
      <w:r>
        <w:rPr>
          <w:rFonts w:ascii="Times New Roman" w:hAnsi="Times New Roman" w:cs="Times New Roman"/>
          <w:noProof/>
          <w:sz w:val="24"/>
          <w:szCs w:val="24"/>
        </w:rPr>
        <w:t>:</w:t>
      </w:r>
    </w:p>
    <w:p w:rsidR="00DF1146" w:rsidRDefault="00DF1146">
      <w:pPr>
        <w:pStyle w:val="PlainText"/>
        <w:ind w:left="360"/>
        <w:rPr>
          <w:rFonts w:ascii="Times New Roman" w:hAnsi="Times New Roman" w:cs="Times New Roman"/>
          <w:sz w:val="24"/>
          <w:szCs w:val="24"/>
        </w:rPr>
      </w:pPr>
    </w:p>
    <w:p w:rsidR="00DF1146" w:rsidRDefault="007A5749" w:rsidP="00AB7B9A">
      <w:pPr>
        <w:pStyle w:val="PlainText"/>
        <w:numPr>
          <w:ilvl w:val="0"/>
          <w:numId w:val="12"/>
        </w:numPr>
        <w:tabs>
          <w:tab w:val="left" w:pos="1170"/>
        </w:tabs>
        <w:ind w:left="1080"/>
        <w:rPr>
          <w:rFonts w:ascii="Times New Roman" w:hAnsi="Times New Roman" w:cs="Times New Roman"/>
          <w:sz w:val="24"/>
          <w:szCs w:val="24"/>
        </w:rPr>
      </w:pPr>
      <w:r>
        <w:rPr>
          <w:rFonts w:ascii="Times New Roman" w:hAnsi="Times New Roman" w:cs="Times New Roman"/>
          <w:sz w:val="24"/>
          <w:szCs w:val="24"/>
        </w:rPr>
        <w:t>Pit Bull (full or mixed breed)</w:t>
      </w:r>
    </w:p>
    <w:p w:rsidR="00DF1146" w:rsidRDefault="007A5749" w:rsidP="00AB7B9A">
      <w:pPr>
        <w:pStyle w:val="PlainText"/>
        <w:numPr>
          <w:ilvl w:val="0"/>
          <w:numId w:val="12"/>
        </w:numPr>
        <w:tabs>
          <w:tab w:val="left" w:pos="1170"/>
        </w:tabs>
        <w:ind w:left="1080"/>
        <w:rPr>
          <w:rFonts w:ascii="Times New Roman" w:hAnsi="Times New Roman" w:cs="Times New Roman"/>
          <w:sz w:val="24"/>
          <w:szCs w:val="24"/>
        </w:rPr>
      </w:pPr>
      <w:r>
        <w:rPr>
          <w:rFonts w:ascii="Times New Roman" w:hAnsi="Times New Roman" w:cs="Times New Roman"/>
          <w:sz w:val="24"/>
          <w:szCs w:val="24"/>
        </w:rPr>
        <w:t>Rottweiler (full or mixed breed)</w:t>
      </w:r>
    </w:p>
    <w:p w:rsidR="00DF1146" w:rsidRDefault="007A5749" w:rsidP="00AB7B9A">
      <w:pPr>
        <w:pStyle w:val="PlainText"/>
        <w:numPr>
          <w:ilvl w:val="0"/>
          <w:numId w:val="12"/>
        </w:numPr>
        <w:tabs>
          <w:tab w:val="left" w:pos="1170"/>
        </w:tabs>
        <w:ind w:left="1080"/>
        <w:rPr>
          <w:rFonts w:ascii="Times New Roman" w:hAnsi="Times New Roman" w:cs="Times New Roman"/>
          <w:sz w:val="24"/>
          <w:szCs w:val="24"/>
        </w:rPr>
      </w:pPr>
      <w:r>
        <w:rPr>
          <w:rFonts w:ascii="Times New Roman" w:hAnsi="Times New Roman" w:cs="Times New Roman"/>
          <w:sz w:val="24"/>
          <w:szCs w:val="24"/>
        </w:rPr>
        <w:t>Canid-wolf hybrid (full or mixed breed)</w:t>
      </w:r>
    </w:p>
    <w:p w:rsidR="00DF1146" w:rsidRDefault="007A5749" w:rsidP="00AB7B9A">
      <w:pPr>
        <w:pStyle w:val="PlainText"/>
        <w:numPr>
          <w:ilvl w:val="0"/>
          <w:numId w:val="12"/>
        </w:numPr>
        <w:tabs>
          <w:tab w:val="left" w:pos="1170"/>
        </w:tabs>
        <w:ind w:left="1080"/>
        <w:rPr>
          <w:rFonts w:ascii="Times New Roman" w:hAnsi="Times New Roman" w:cs="Times New Roman"/>
          <w:sz w:val="24"/>
          <w:szCs w:val="24"/>
        </w:rPr>
      </w:pPr>
      <w:r>
        <w:rPr>
          <w:rFonts w:ascii="Times New Roman" w:hAnsi="Times New Roman" w:cs="Times New Roman"/>
          <w:sz w:val="24"/>
          <w:szCs w:val="24"/>
        </w:rPr>
        <w:t>Doberman Pincher (full or mixed breed)</w:t>
      </w:r>
    </w:p>
    <w:p w:rsidR="00DF1146" w:rsidRDefault="007A5749" w:rsidP="00AB7B9A">
      <w:pPr>
        <w:pStyle w:val="PlainText"/>
        <w:numPr>
          <w:ilvl w:val="0"/>
          <w:numId w:val="12"/>
        </w:numPr>
        <w:tabs>
          <w:tab w:val="left" w:pos="1170"/>
        </w:tabs>
        <w:ind w:left="1080"/>
        <w:rPr>
          <w:rFonts w:ascii="Times New Roman" w:hAnsi="Times New Roman" w:cs="Times New Roman"/>
          <w:sz w:val="24"/>
          <w:szCs w:val="24"/>
        </w:rPr>
      </w:pPr>
      <w:r>
        <w:rPr>
          <w:rFonts w:ascii="Times New Roman" w:hAnsi="Times New Roman" w:cs="Times New Roman"/>
          <w:sz w:val="24"/>
          <w:szCs w:val="24"/>
        </w:rPr>
        <w:t>Chow (full or mixed breed)</w:t>
      </w:r>
    </w:p>
    <w:p w:rsidR="00DF1146" w:rsidRDefault="00DF1146" w:rsidP="00AB7B9A">
      <w:pPr>
        <w:pStyle w:val="PlainText"/>
        <w:tabs>
          <w:tab w:val="left" w:pos="1170"/>
        </w:tabs>
        <w:ind w:left="1080"/>
        <w:rPr>
          <w:rFonts w:ascii="Times New Roman" w:hAnsi="Times New Roman" w:cs="Times New Roman"/>
          <w:sz w:val="24"/>
          <w:szCs w:val="24"/>
        </w:rPr>
      </w:pPr>
    </w:p>
    <w:p w:rsidR="00DF1146" w:rsidRDefault="007A5749">
      <w:pPr>
        <w:pStyle w:val="PlainText"/>
        <w:ind w:left="360"/>
        <w:rPr>
          <w:rFonts w:ascii="Times New Roman" w:hAnsi="Times New Roman" w:cs="Times New Roman"/>
          <w:sz w:val="24"/>
          <w:szCs w:val="24"/>
        </w:rPr>
      </w:pPr>
      <w:r>
        <w:rPr>
          <w:rFonts w:ascii="Times New Roman" w:hAnsi="Times New Roman" w:cs="Times New Roman"/>
          <w:sz w:val="24"/>
          <w:szCs w:val="24"/>
        </w:rPr>
        <w:t xml:space="preserve">Please note that having one of these breeds is </w:t>
      </w:r>
      <w:r>
        <w:rPr>
          <w:rFonts w:ascii="Times New Roman" w:hAnsi="Times New Roman" w:cs="Times New Roman"/>
          <w:b/>
          <w:sz w:val="24"/>
          <w:szCs w:val="24"/>
        </w:rPr>
        <w:t>NOT</w:t>
      </w:r>
      <w:r>
        <w:rPr>
          <w:rFonts w:ascii="Times New Roman" w:hAnsi="Times New Roman" w:cs="Times New Roman"/>
          <w:sz w:val="24"/>
          <w:szCs w:val="24"/>
        </w:rPr>
        <w:t xml:space="preserve"> justification to be granted permission to reside in off-base housing.</w:t>
      </w:r>
    </w:p>
    <w:p w:rsidR="00DF1146" w:rsidRDefault="00DF1146">
      <w:pPr>
        <w:autoSpaceDE w:val="0"/>
        <w:autoSpaceDN w:val="0"/>
        <w:adjustRightInd w:val="0"/>
        <w:spacing w:after="0" w:line="240" w:lineRule="auto"/>
        <w:rPr>
          <w:rFonts w:ascii="Times New Roman" w:hAnsi="Times New Roman" w:cs="Times New Roman"/>
          <w:b/>
          <w:bCs/>
          <w:sz w:val="24"/>
          <w:szCs w:val="24"/>
          <w:u w:val="single"/>
        </w:rPr>
      </w:pPr>
    </w:p>
    <w:p w:rsidR="00DF1146" w:rsidRPr="00DA4DBF" w:rsidRDefault="00AB7B9A" w:rsidP="00AB7B9A">
      <w:pPr>
        <w:pStyle w:val="ListParagraph"/>
        <w:numPr>
          <w:ilvl w:val="0"/>
          <w:numId w:val="39"/>
        </w:numPr>
        <w:autoSpaceDE w:val="0"/>
        <w:autoSpaceDN w:val="0"/>
        <w:adjustRightInd w:val="0"/>
        <w:spacing w:after="0" w:line="240" w:lineRule="auto"/>
        <w:ind w:left="900"/>
        <w:rPr>
          <w:rFonts w:ascii="Times New Roman" w:hAnsi="Times New Roman" w:cs="Times New Roman"/>
          <w:b/>
          <w:bCs/>
          <w:sz w:val="24"/>
          <w:szCs w:val="24"/>
          <w:u w:val="single"/>
        </w:rPr>
      </w:pPr>
      <w:r w:rsidRPr="00DA4DBF">
        <w:rPr>
          <w:rFonts w:ascii="Times New Roman" w:hAnsi="Times New Roman" w:cs="Times New Roman"/>
          <w:b/>
          <w:bCs/>
          <w:sz w:val="24"/>
          <w:szCs w:val="24"/>
          <w:u w:val="single"/>
        </w:rPr>
        <w:t>Pets And Military Family Housing</w:t>
      </w:r>
    </w:p>
    <w:p w:rsidR="00DF1146" w:rsidRDefault="007A5749">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 xml:space="preserve">All pet owners must ensure their dogs and cats are properly registered with the Base Veterinary Facility (VTF) within three days (72 hours) of arrival. All MFH residents will be required to complete the Pet Registration Form prior to assignment to MFH. </w:t>
      </w:r>
    </w:p>
    <w:p w:rsidR="00DF1146" w:rsidRDefault="00DF1146">
      <w:pPr>
        <w:pStyle w:val="PlainText"/>
        <w:rPr>
          <w:rFonts w:ascii="Times New Roman" w:hAnsi="Times New Roman" w:cs="Times New Roman"/>
          <w:color w:val="000000"/>
          <w:sz w:val="24"/>
          <w:szCs w:val="24"/>
        </w:rPr>
      </w:pPr>
    </w:p>
    <w:p w:rsidR="00DF1146" w:rsidRDefault="007A5749">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Two domestic pets per household, defined as a cat, dog or a combination, are allowed in single dwelling units, duplexes, multiplex units and towers. In tower buildings, cats are allowed on all floors; however, dogs are only allowed on the first second</w:t>
      </w:r>
      <w:r w:rsidR="002E50E7">
        <w:rPr>
          <w:rFonts w:ascii="Times New Roman" w:hAnsi="Times New Roman" w:cs="Times New Roman"/>
          <w:color w:val="000000"/>
          <w:sz w:val="24"/>
          <w:szCs w:val="24"/>
        </w:rPr>
        <w:t xml:space="preserve"> and third</w:t>
      </w:r>
      <w:r>
        <w:rPr>
          <w:rFonts w:ascii="Times New Roman" w:hAnsi="Times New Roman" w:cs="Times New Roman"/>
          <w:color w:val="000000"/>
          <w:sz w:val="24"/>
          <w:szCs w:val="24"/>
        </w:rPr>
        <w:t xml:space="preserve"> floors. </w:t>
      </w:r>
    </w:p>
    <w:p w:rsidR="00DF1146" w:rsidRDefault="00DF1146">
      <w:pPr>
        <w:pStyle w:val="PlainText"/>
        <w:rPr>
          <w:rFonts w:ascii="Times New Roman" w:hAnsi="Times New Roman" w:cs="Times New Roman"/>
          <w:color w:val="000000"/>
          <w:sz w:val="24"/>
          <w:szCs w:val="24"/>
        </w:rPr>
      </w:pPr>
    </w:p>
    <w:p w:rsidR="008E456E" w:rsidRDefault="007A5749">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 xml:space="preserve">Before making arrangements to bring a pet to Okinawa, you are strongly encouraged to contact the Housing Office at least 30 days prior to arrival to ensure pet friendly housing is available. Having a pet does not guarantee placement in a particular housing unit. Placement is based on </w:t>
      </w:r>
      <w:r>
        <w:rPr>
          <w:rFonts w:ascii="Times New Roman" w:hAnsi="Times New Roman" w:cs="Times New Roman"/>
          <w:color w:val="000000"/>
          <w:sz w:val="24"/>
          <w:szCs w:val="24"/>
        </w:rPr>
        <w:lastRenderedPageBreak/>
        <w:t>availability and the member's entitlement. The non-availability of pet friendly housing is not a justification to turn down a housing offer.</w:t>
      </w:r>
    </w:p>
    <w:p w:rsidR="008E456E" w:rsidRDefault="008E456E">
      <w:pP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br w:type="page"/>
      </w:r>
    </w:p>
    <w:p w:rsidR="00DF1146" w:rsidRDefault="00DF1146">
      <w:pPr>
        <w:pStyle w:val="PlainText"/>
        <w:rPr>
          <w:rFonts w:ascii="Times New Roman" w:hAnsi="Times New Roman" w:cs="Times New Roman"/>
          <w:color w:val="000000"/>
          <w:sz w:val="24"/>
          <w:szCs w:val="24"/>
        </w:rPr>
      </w:pPr>
    </w:p>
    <w:p w:rsidR="00AB7B9A" w:rsidRDefault="00AB7B9A">
      <w:pPr>
        <w:pStyle w:val="PlainText"/>
        <w:rPr>
          <w:rFonts w:ascii="Times New Roman" w:hAnsi="Times New Roman" w:cs="Times New Roman"/>
          <w:color w:val="000000"/>
          <w:sz w:val="24"/>
          <w:szCs w:val="24"/>
        </w:rPr>
      </w:pPr>
    </w:p>
    <w:p w:rsidR="00AB7B9A" w:rsidRPr="00AB7B9A" w:rsidRDefault="008E456E">
      <w:pPr>
        <w:pStyle w:val="PlainText"/>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SECTION </w:t>
      </w:r>
      <w:r w:rsidR="00AB7B9A" w:rsidRPr="00AB7B9A">
        <w:rPr>
          <w:rFonts w:ascii="Times New Roman" w:hAnsi="Times New Roman" w:cs="Times New Roman"/>
          <w:b/>
          <w:color w:val="000000"/>
          <w:sz w:val="24"/>
          <w:szCs w:val="24"/>
          <w:u w:val="single"/>
        </w:rPr>
        <w:t>3.  ON/OFF BASE ACCOMPANIED/UNACCOMPANIED HOUSING INFORMATION</w:t>
      </w:r>
    </w:p>
    <w:p w:rsidR="00DF1146" w:rsidRDefault="00DF1146">
      <w:pPr>
        <w:pStyle w:val="ListParagraph"/>
        <w:autoSpaceDE w:val="0"/>
        <w:autoSpaceDN w:val="0"/>
        <w:adjustRightInd w:val="0"/>
        <w:spacing w:after="0" w:line="240" w:lineRule="auto"/>
        <w:ind w:left="360"/>
        <w:rPr>
          <w:rFonts w:ascii="Times New Roman" w:hAnsi="Times New Roman" w:cs="Times New Roman"/>
          <w:b/>
          <w:bCs/>
          <w:sz w:val="24"/>
          <w:szCs w:val="24"/>
          <w:u w:val="single"/>
        </w:rPr>
      </w:pPr>
    </w:p>
    <w:p w:rsidR="00DF1146" w:rsidRPr="00DA4DBF" w:rsidRDefault="00AB7B9A" w:rsidP="008E456E">
      <w:pPr>
        <w:pStyle w:val="ListParagraph"/>
        <w:numPr>
          <w:ilvl w:val="0"/>
          <w:numId w:val="41"/>
        </w:numPr>
        <w:autoSpaceDE w:val="0"/>
        <w:autoSpaceDN w:val="0"/>
        <w:adjustRightInd w:val="0"/>
        <w:spacing w:after="0" w:line="240" w:lineRule="auto"/>
        <w:ind w:left="900"/>
        <w:rPr>
          <w:rFonts w:ascii="Times New Roman" w:hAnsi="Times New Roman" w:cs="Times New Roman"/>
          <w:b/>
          <w:bCs/>
          <w:sz w:val="24"/>
          <w:szCs w:val="24"/>
          <w:u w:val="single"/>
        </w:rPr>
      </w:pPr>
      <w:r w:rsidRPr="00DA4DBF">
        <w:rPr>
          <w:rFonts w:ascii="Times New Roman" w:hAnsi="Times New Roman" w:cs="Times New Roman"/>
          <w:b/>
          <w:bCs/>
          <w:sz w:val="24"/>
          <w:szCs w:val="24"/>
          <w:u w:val="single"/>
        </w:rPr>
        <w:t>Military Family Housing  (MFH) For Accompanied Personnel</w:t>
      </w:r>
    </w:p>
    <w:p w:rsidR="00DF1146" w:rsidRDefault="007A5749">
      <w:pPr>
        <w:pStyle w:val="ListParagraph"/>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The Air Force is the DoD Executive Agent for all MFH on Okinawa. According to the 18 WG Policy Letter No. 38, all DoD personnel are mandated to live on-base, unless housing reaches the occupancy rate of </w:t>
      </w:r>
      <w:r>
        <w:rPr>
          <w:rFonts w:ascii="Times New Roman" w:hAnsi="Times New Roman" w:cs="Times New Roman"/>
          <w:b/>
          <w:sz w:val="24"/>
          <w:szCs w:val="24"/>
        </w:rPr>
        <w:t>98%</w:t>
      </w:r>
      <w:r>
        <w:rPr>
          <w:rFonts w:ascii="Times New Roman" w:hAnsi="Times New Roman" w:cs="Times New Roman"/>
          <w:sz w:val="24"/>
          <w:szCs w:val="24"/>
        </w:rPr>
        <w:t xml:space="preserve"> or more based on service member pay grade/family status. </w:t>
      </w:r>
    </w:p>
    <w:p w:rsidR="00DF1146" w:rsidRDefault="00DF1146">
      <w:pPr>
        <w:pStyle w:val="ListParagraph"/>
        <w:autoSpaceDE w:val="0"/>
        <w:autoSpaceDN w:val="0"/>
        <w:adjustRightInd w:val="0"/>
        <w:spacing w:after="0" w:line="240" w:lineRule="auto"/>
        <w:ind w:left="360"/>
        <w:rPr>
          <w:rFonts w:ascii="Times New Roman" w:hAnsi="Times New Roman" w:cs="Times New Roman"/>
          <w:sz w:val="24"/>
          <w:szCs w:val="24"/>
        </w:rPr>
      </w:pPr>
    </w:p>
    <w:p w:rsidR="00DF1146" w:rsidRDefault="007A57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Eligible personnel (36 months accompanied tour) can submit an Advance Housing Application (Form DD 1746) to the Housing Management Office.  Newcomers must also report to the housing office within 2 days after arriving on island to receive the housing brief and more information on their housing assignment. When visiting the Joint Housing Office, ensure copies of orders and Area Clearance/Dependent Entry Approval are brought to this appointment. </w:t>
      </w:r>
    </w:p>
    <w:p w:rsidR="00DF1146" w:rsidRDefault="00DF1146">
      <w:pPr>
        <w:autoSpaceDE w:val="0"/>
        <w:autoSpaceDN w:val="0"/>
        <w:adjustRightInd w:val="0"/>
        <w:spacing w:after="0" w:line="240" w:lineRule="auto"/>
        <w:rPr>
          <w:rFonts w:ascii="Times New Roman" w:hAnsi="Times New Roman" w:cs="Times New Roman"/>
          <w:sz w:val="24"/>
          <w:szCs w:val="24"/>
        </w:rPr>
      </w:pPr>
    </w:p>
    <w:p w:rsidR="00DF1146" w:rsidRDefault="007A5749">
      <w:pPr>
        <w:pStyle w:val="Default"/>
        <w:rPr>
          <w:rFonts w:ascii="Times New Roman" w:hAnsi="Times New Roman" w:cs="Times New Roman"/>
        </w:rPr>
      </w:pPr>
      <w:r>
        <w:rPr>
          <w:rFonts w:ascii="Times New Roman" w:hAnsi="Times New Roman" w:cs="Times New Roman"/>
        </w:rPr>
        <w:t xml:space="preserve">Before departing to Okinawa, members can submit the application (Form DD 1746) via email prior to their arrival along with a copy of their web orders to establish themselves in the housing waiting list database. </w:t>
      </w:r>
      <w:r w:rsidR="00B368FC">
        <w:rPr>
          <w:rFonts w:ascii="Times New Roman" w:hAnsi="Times New Roman" w:cs="Times New Roman"/>
        </w:rPr>
        <w:t>The s</w:t>
      </w:r>
      <w:r>
        <w:rPr>
          <w:rFonts w:ascii="Times New Roman" w:hAnsi="Times New Roman" w:cs="Times New Roman"/>
        </w:rPr>
        <w:t>ervice member’s application must identify and include supporting documentation for an impending promotion or gain of dependents so that he/she can be placed on the appropriate waiting list.</w:t>
      </w:r>
      <w:r>
        <w:rPr>
          <w:rFonts w:ascii="Times New Roman" w:hAnsi="Times New Roman" w:cs="Times New Roman"/>
          <w:sz w:val="18"/>
          <w:szCs w:val="18"/>
        </w:rPr>
        <w:t xml:space="preserve"> </w:t>
      </w:r>
      <w:r>
        <w:rPr>
          <w:rFonts w:ascii="Times New Roman" w:hAnsi="Times New Roman" w:cs="Times New Roman"/>
        </w:rPr>
        <w:t xml:space="preserve">A copy of their approved Area Clearance message will be required upon check-in. The Advance Housing Application (Form DD 1746) along with DoD Housing email addresses and phone numbers can be found at: </w:t>
      </w:r>
      <w:hyperlink r:id="rId31" w:history="1">
        <w:r>
          <w:rPr>
            <w:rStyle w:val="Hyperlink"/>
            <w:rFonts w:ascii="Times New Roman" w:hAnsi="Times New Roman" w:cs="Times New Roman"/>
          </w:rPr>
          <w:t>http://www.housing.af.mil/okinawa/index.asp</w:t>
        </w:r>
      </w:hyperlink>
      <w:r>
        <w:rPr>
          <w:rFonts w:ascii="Times New Roman" w:hAnsi="Times New Roman" w:cs="Times New Roman"/>
        </w:rPr>
        <w:t xml:space="preserve"> </w:t>
      </w:r>
    </w:p>
    <w:p w:rsidR="00DF1146" w:rsidRDefault="00DF1146">
      <w:pPr>
        <w:pStyle w:val="Default"/>
        <w:rPr>
          <w:rFonts w:ascii="Times New Roman" w:hAnsi="Times New Roman" w:cs="Times New Roman"/>
        </w:rPr>
      </w:pPr>
    </w:p>
    <w:p w:rsidR="00DF1146" w:rsidRDefault="007A5749">
      <w:pPr>
        <w:spacing w:after="0" w:line="240" w:lineRule="auto"/>
        <w:rPr>
          <w:rFonts w:ascii="Times New Roman" w:hAnsi="Times New Roman" w:cs="Times New Roman"/>
          <w:sz w:val="24"/>
          <w:szCs w:val="24"/>
        </w:rPr>
      </w:pPr>
      <w:r>
        <w:rPr>
          <w:rFonts w:ascii="Times New Roman" w:eastAsia="Times New Roman" w:hAnsi="Times New Roman" w:cs="Times New Roman"/>
          <w:b/>
          <w:iCs/>
          <w:sz w:val="24"/>
          <w:szCs w:val="24"/>
        </w:rPr>
        <w:t xml:space="preserve">Failure to report to the MFH Office within 2 working days of arrival will result in </w:t>
      </w:r>
      <w:r w:rsidR="00EE093D">
        <w:rPr>
          <w:rFonts w:ascii="Times New Roman" w:eastAsia="Times New Roman" w:hAnsi="Times New Roman" w:cs="Times New Roman"/>
          <w:b/>
          <w:iCs/>
          <w:sz w:val="24"/>
          <w:szCs w:val="24"/>
        </w:rPr>
        <w:t xml:space="preserve">a </w:t>
      </w:r>
      <w:r>
        <w:rPr>
          <w:rFonts w:ascii="Times New Roman" w:eastAsia="Times New Roman" w:hAnsi="Times New Roman" w:cs="Times New Roman"/>
          <w:b/>
          <w:iCs/>
          <w:sz w:val="24"/>
          <w:szCs w:val="24"/>
        </w:rPr>
        <w:t>loss of Temporary Lodging Allowance (</w:t>
      </w:r>
      <w:r>
        <w:rPr>
          <w:rFonts w:ascii="Times New Roman" w:eastAsia="Times New Roman" w:hAnsi="Times New Roman" w:cs="Times New Roman"/>
          <w:b/>
          <w:sz w:val="24"/>
          <w:szCs w:val="24"/>
        </w:rPr>
        <w:t>IIIMEF/MCIPACO 7220.1).</w:t>
      </w:r>
      <w:r>
        <w:rPr>
          <w:rFonts w:ascii="Times New Roman" w:eastAsia="Times New Roman" w:hAnsi="Times New Roman" w:cs="Times New Roman"/>
          <w:sz w:val="24"/>
          <w:szCs w:val="24"/>
        </w:rPr>
        <w:t xml:space="preserve"> This visit is necessary to verify your eligibility for TLA, and receive counseling and guidance before entering into any written lease or rental/sales contract for housing. </w:t>
      </w:r>
      <w:r>
        <w:rPr>
          <w:rFonts w:ascii="Times New Roman" w:hAnsi="Times New Roman" w:cs="Times New Roman"/>
          <w:sz w:val="24"/>
          <w:szCs w:val="24"/>
        </w:rPr>
        <w:t xml:space="preserve">Navy Personnel should contact their command/PSD to clarify how this policy affects them, especially if they are reporting to a Marine Corps command. </w:t>
      </w:r>
    </w:p>
    <w:p w:rsidR="00DF1146" w:rsidRDefault="00DF1146">
      <w:pPr>
        <w:spacing w:after="0" w:line="240" w:lineRule="auto"/>
        <w:rPr>
          <w:rFonts w:ascii="Times New Roman" w:hAnsi="Times New Roman" w:cs="Times New Roman"/>
          <w:sz w:val="24"/>
          <w:szCs w:val="24"/>
        </w:rPr>
      </w:pPr>
    </w:p>
    <w:p w:rsidR="00DF1146" w:rsidRPr="00DA4DBF" w:rsidRDefault="00EF67C5" w:rsidP="008E456E">
      <w:pPr>
        <w:pStyle w:val="ListParagraph"/>
        <w:numPr>
          <w:ilvl w:val="0"/>
          <w:numId w:val="41"/>
        </w:numPr>
        <w:spacing w:after="0" w:line="240" w:lineRule="auto"/>
        <w:ind w:left="900"/>
        <w:rPr>
          <w:rFonts w:ascii="Times New Roman" w:hAnsi="Times New Roman" w:cs="Times New Roman"/>
          <w:b/>
          <w:bCs/>
          <w:sz w:val="24"/>
          <w:szCs w:val="24"/>
          <w:u w:val="single"/>
        </w:rPr>
      </w:pPr>
      <w:r w:rsidRPr="00DA4DBF">
        <w:rPr>
          <w:rFonts w:ascii="Times New Roman" w:hAnsi="Times New Roman" w:cs="Times New Roman"/>
          <w:b/>
          <w:bCs/>
          <w:sz w:val="24"/>
          <w:szCs w:val="24"/>
          <w:u w:val="single"/>
        </w:rPr>
        <w:t>Mandatory</w:t>
      </w:r>
      <w:r w:rsidR="00AB7B9A" w:rsidRPr="00DA4DBF">
        <w:rPr>
          <w:rFonts w:ascii="Times New Roman" w:hAnsi="Times New Roman" w:cs="Times New Roman"/>
          <w:b/>
          <w:bCs/>
          <w:sz w:val="24"/>
          <w:szCs w:val="24"/>
          <w:u w:val="single"/>
        </w:rPr>
        <w:t xml:space="preserve"> </w:t>
      </w:r>
      <w:r w:rsidRPr="00DA4DBF">
        <w:rPr>
          <w:rFonts w:ascii="Times New Roman" w:hAnsi="Times New Roman" w:cs="Times New Roman"/>
          <w:b/>
          <w:bCs/>
          <w:sz w:val="24"/>
          <w:szCs w:val="24"/>
          <w:u w:val="single"/>
        </w:rPr>
        <w:t xml:space="preserve">Bachelor </w:t>
      </w:r>
      <w:r w:rsidR="00DA4DBF">
        <w:rPr>
          <w:rFonts w:ascii="Times New Roman" w:hAnsi="Times New Roman" w:cs="Times New Roman"/>
          <w:b/>
          <w:bCs/>
          <w:sz w:val="24"/>
          <w:szCs w:val="24"/>
          <w:u w:val="single"/>
        </w:rPr>
        <w:t>Quarters Mandatory Policy</w:t>
      </w:r>
    </w:p>
    <w:p w:rsidR="00DF1146" w:rsidRDefault="007A5749">
      <w:pPr>
        <w:autoSpaceDE w:val="0"/>
        <w:autoSpaceDN w:val="0"/>
        <w:adjustRightInd w:val="0"/>
        <w:spacing w:after="0" w:line="240" w:lineRule="auto"/>
        <w:rPr>
          <w:rFonts w:ascii="Times New Roman" w:hAnsi="Times New Roman" w:cs="Times New Roman"/>
          <w:sz w:val="24"/>
          <w:szCs w:val="24"/>
        </w:rPr>
      </w:pPr>
      <w:r w:rsidRPr="00AB7B9A">
        <w:rPr>
          <w:rFonts w:ascii="Times New Roman" w:hAnsi="Times New Roman" w:cs="Times New Roman"/>
          <w:sz w:val="24"/>
          <w:szCs w:val="24"/>
        </w:rPr>
        <w:t>The MCIPAC Policy Letter 10-15, signed 24 November 2015, states that bachelor</w:t>
      </w:r>
      <w:r>
        <w:rPr>
          <w:rFonts w:ascii="Times New Roman" w:hAnsi="Times New Roman" w:cs="Times New Roman"/>
          <w:sz w:val="24"/>
          <w:szCs w:val="24"/>
        </w:rPr>
        <w:t xml:space="preserve"> and unaccompanied enlisted military service members in pay grades E-1 through E-7, Warrant Officers in pay grades WO-1 through CWO-3, and Officers in pay grades 0-1 through 0-3 shall be assigned to live in on-base bachelor housing/quarters. </w:t>
      </w:r>
    </w:p>
    <w:p w:rsidR="00DF1146" w:rsidRDefault="00DF1146">
      <w:pPr>
        <w:autoSpaceDE w:val="0"/>
        <w:autoSpaceDN w:val="0"/>
        <w:adjustRightInd w:val="0"/>
        <w:spacing w:after="0" w:line="240" w:lineRule="auto"/>
        <w:rPr>
          <w:rFonts w:ascii="Times New Roman" w:hAnsi="Times New Roman" w:cs="Times New Roman"/>
          <w:sz w:val="24"/>
          <w:szCs w:val="24"/>
        </w:rPr>
      </w:pPr>
    </w:p>
    <w:p w:rsidR="00DF1146" w:rsidRDefault="007A5749">
      <w:pPr>
        <w:autoSpaceDE w:val="0"/>
        <w:autoSpaceDN w:val="0"/>
        <w:adjustRightInd w:val="0"/>
        <w:spacing w:after="0" w:line="240" w:lineRule="auto"/>
        <w:rPr>
          <w:rFonts w:ascii="Times New Roman" w:hAnsi="Times New Roman" w:cs="Times New Roman"/>
        </w:rPr>
      </w:pPr>
      <w:r>
        <w:rPr>
          <w:rFonts w:ascii="Times New Roman" w:hAnsi="Times New Roman" w:cs="Times New Roman"/>
          <w:sz w:val="24"/>
          <w:szCs w:val="24"/>
        </w:rPr>
        <w:t xml:space="preserve">This policy also states that Overseas Housing Allowance (OHA) will NOT be paid to an unaccompanied military service member already drawing Basic Housing Allowance (BAH) for family members back in CONUS. This policy applies to ALL ranks, including senior enlisted </w:t>
      </w:r>
      <w:r w:rsidRPr="00EF67C5">
        <w:rPr>
          <w:rFonts w:ascii="Times New Roman" w:hAnsi="Times New Roman" w:cs="Times New Roman"/>
          <w:sz w:val="24"/>
          <w:szCs w:val="24"/>
        </w:rPr>
        <w:t xml:space="preserve">and officers on unaccompanied tours to Okinawa, who are not subject to the mandatory Bachelor Quarter assignment policy discussed above.   For more information or to view this Policy Letter, please go to the Welcome Aboard Package at </w:t>
      </w:r>
      <w:hyperlink r:id="rId32" w:anchor="tab3" w:history="1">
        <w:r w:rsidRPr="00EF67C5">
          <w:rPr>
            <w:rStyle w:val="Hyperlink"/>
            <w:rFonts w:ascii="Times New Roman" w:hAnsi="Times New Roman" w:cs="Times New Roman"/>
            <w:sz w:val="24"/>
            <w:szCs w:val="24"/>
          </w:rPr>
          <w:t>http://mccsokinawa.com/welcomeaboard/</w:t>
        </w:r>
      </w:hyperlink>
      <w:r w:rsidRPr="00EF67C5">
        <w:rPr>
          <w:rFonts w:ascii="Times New Roman" w:hAnsi="Times New Roman" w:cs="Times New Roman"/>
          <w:sz w:val="24"/>
          <w:szCs w:val="24"/>
        </w:rPr>
        <w:t xml:space="preserve"> and click on the “Housing and Pets” tab.</w:t>
      </w:r>
    </w:p>
    <w:p w:rsidR="00DF1146" w:rsidRDefault="00DF1146">
      <w:pPr>
        <w:autoSpaceDE w:val="0"/>
        <w:autoSpaceDN w:val="0"/>
        <w:adjustRightInd w:val="0"/>
        <w:spacing w:after="0" w:line="240" w:lineRule="auto"/>
        <w:rPr>
          <w:rFonts w:ascii="Times New Roman" w:hAnsi="Times New Roman" w:cs="Times New Roman"/>
          <w:sz w:val="24"/>
          <w:szCs w:val="24"/>
        </w:rPr>
      </w:pPr>
    </w:p>
    <w:p w:rsidR="008E456E" w:rsidRDefault="008E456E">
      <w:pPr>
        <w:autoSpaceDE w:val="0"/>
        <w:autoSpaceDN w:val="0"/>
        <w:adjustRightInd w:val="0"/>
        <w:spacing w:after="0" w:line="240" w:lineRule="auto"/>
        <w:rPr>
          <w:rFonts w:ascii="Times New Roman" w:hAnsi="Times New Roman" w:cs="Times New Roman"/>
          <w:sz w:val="24"/>
          <w:szCs w:val="24"/>
        </w:rPr>
      </w:pPr>
    </w:p>
    <w:p w:rsidR="008E456E" w:rsidRDefault="008E456E">
      <w:pPr>
        <w:autoSpaceDE w:val="0"/>
        <w:autoSpaceDN w:val="0"/>
        <w:adjustRightInd w:val="0"/>
        <w:spacing w:after="0" w:line="240" w:lineRule="auto"/>
        <w:rPr>
          <w:rFonts w:ascii="Times New Roman" w:hAnsi="Times New Roman" w:cs="Times New Roman"/>
          <w:sz w:val="24"/>
          <w:szCs w:val="24"/>
        </w:rPr>
      </w:pPr>
    </w:p>
    <w:p w:rsidR="00DB6B0E" w:rsidRDefault="00DB6B0E">
      <w:pPr>
        <w:autoSpaceDE w:val="0"/>
        <w:autoSpaceDN w:val="0"/>
        <w:adjustRightInd w:val="0"/>
        <w:spacing w:after="0" w:line="240" w:lineRule="auto"/>
        <w:rPr>
          <w:rFonts w:ascii="Times New Roman" w:hAnsi="Times New Roman" w:cs="Times New Roman"/>
          <w:sz w:val="24"/>
          <w:szCs w:val="24"/>
        </w:rPr>
      </w:pPr>
    </w:p>
    <w:p w:rsidR="00DF1146" w:rsidRDefault="00AB7B9A" w:rsidP="008E456E">
      <w:pPr>
        <w:pStyle w:val="PlainText"/>
        <w:numPr>
          <w:ilvl w:val="0"/>
          <w:numId w:val="41"/>
        </w:numPr>
        <w:ind w:left="900"/>
        <w:rPr>
          <w:rFonts w:ascii="Times New Roman" w:hAnsi="Times New Roman" w:cs="Times New Roman"/>
          <w:b/>
          <w:sz w:val="24"/>
          <w:szCs w:val="24"/>
          <w:u w:val="single"/>
        </w:rPr>
      </w:pPr>
      <w:r>
        <w:rPr>
          <w:rFonts w:ascii="Times New Roman" w:hAnsi="Times New Roman" w:cs="Times New Roman"/>
          <w:b/>
          <w:sz w:val="24"/>
          <w:szCs w:val="24"/>
          <w:u w:val="single"/>
        </w:rPr>
        <w:lastRenderedPageBreak/>
        <w:t>Dual Service Members and Housing/Billeting</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Before departing to Okinawa, dual service members must check with their new command and the housing office regarding policies that could affect them. These policies can vary depending on their branch of service, but the following are the most common issues:</w:t>
      </w:r>
    </w:p>
    <w:p w:rsidR="00DF1146" w:rsidRDefault="007A5749">
      <w:pPr>
        <w:pStyle w:val="Default"/>
        <w:ind w:left="360"/>
        <w:rPr>
          <w:rFonts w:ascii="Times New Roman" w:hAnsi="Times New Roman" w:cs="Times New Roman"/>
        </w:rPr>
      </w:pPr>
      <w:r>
        <w:rPr>
          <w:rFonts w:ascii="Times New Roman" w:hAnsi="Times New Roman" w:cs="Times New Roman"/>
        </w:rPr>
        <w:t xml:space="preserve"> </w:t>
      </w:r>
    </w:p>
    <w:p w:rsidR="00DF1146" w:rsidRDefault="007A5749" w:rsidP="00AB7B9A">
      <w:pPr>
        <w:pStyle w:val="Default"/>
        <w:numPr>
          <w:ilvl w:val="0"/>
          <w:numId w:val="20"/>
        </w:numPr>
        <w:ind w:left="1080"/>
        <w:rPr>
          <w:rFonts w:ascii="Times New Roman" w:hAnsi="Times New Roman" w:cs="Times New Roman"/>
          <w:b/>
          <w:color w:val="auto"/>
        </w:rPr>
      </w:pPr>
      <w:r>
        <w:rPr>
          <w:rFonts w:ascii="Times New Roman" w:hAnsi="Times New Roman" w:cs="Times New Roman"/>
        </w:rPr>
        <w:t xml:space="preserve">If both service members are on 24 months unaccompanied tours, they do not rate family housing and will be required to live at the BOQ/BEQ. </w:t>
      </w:r>
      <w:r>
        <w:rPr>
          <w:rFonts w:ascii="Times New Roman" w:hAnsi="Times New Roman" w:cs="Times New Roman"/>
          <w:b/>
          <w:color w:val="auto"/>
        </w:rPr>
        <w:t>Per MCIPAC Letter 12-14, if they desire to live together, they will have to ask permission to establish a household off-base which is subject to approval. Dual military service members should contact their command, sponsor and Housing Office to obtain the correct information before heading to Okinawa.</w:t>
      </w:r>
    </w:p>
    <w:p w:rsidR="00DF1146" w:rsidRDefault="007A5749" w:rsidP="00AB7B9A">
      <w:pPr>
        <w:pStyle w:val="Default"/>
        <w:numPr>
          <w:ilvl w:val="0"/>
          <w:numId w:val="20"/>
        </w:numPr>
        <w:ind w:left="1080"/>
        <w:rPr>
          <w:rFonts w:ascii="Times New Roman" w:hAnsi="Times New Roman" w:cs="Times New Roman"/>
        </w:rPr>
      </w:pPr>
      <w:r>
        <w:rPr>
          <w:rFonts w:ascii="Times New Roman" w:hAnsi="Times New Roman" w:cs="Times New Roman"/>
        </w:rPr>
        <w:t xml:space="preserve">If both service members are on 36 months accompanied tours, they will not rate TLA if they arrive at different times without a dependent. Therefore, the service member that arrives first must stay at BOQ/BEQ and report to the housing office to receive information about starting the housing process before his/her spouse arrives. </w:t>
      </w:r>
    </w:p>
    <w:p w:rsidR="00DF1146" w:rsidRDefault="007A5749" w:rsidP="00AB7B9A">
      <w:pPr>
        <w:pStyle w:val="Default"/>
        <w:numPr>
          <w:ilvl w:val="0"/>
          <w:numId w:val="20"/>
        </w:numPr>
        <w:ind w:left="1080"/>
        <w:rPr>
          <w:rFonts w:ascii="Times New Roman" w:hAnsi="Times New Roman" w:cs="Times New Roman"/>
        </w:rPr>
      </w:pPr>
      <w:r>
        <w:rPr>
          <w:rFonts w:ascii="Times New Roman" w:hAnsi="Times New Roman" w:cs="Times New Roman"/>
        </w:rPr>
        <w:t xml:space="preserve">In addition, dual active duty service members must have accompanied orders to request Government furniture. </w:t>
      </w:r>
    </w:p>
    <w:p w:rsidR="00DF1146" w:rsidRDefault="00DF1146">
      <w:pPr>
        <w:pStyle w:val="Default"/>
        <w:ind w:left="1080"/>
        <w:rPr>
          <w:rFonts w:ascii="Times New Roman" w:hAnsi="Times New Roman" w:cs="Times New Roman"/>
        </w:rPr>
      </w:pPr>
    </w:p>
    <w:p w:rsidR="00DF1146" w:rsidRPr="00AB7B9A" w:rsidRDefault="00AB7B9A" w:rsidP="008E456E">
      <w:pPr>
        <w:pStyle w:val="PlainText"/>
        <w:numPr>
          <w:ilvl w:val="0"/>
          <w:numId w:val="41"/>
        </w:numPr>
        <w:ind w:left="900"/>
        <w:rPr>
          <w:rFonts w:ascii="Times New Roman" w:hAnsi="Times New Roman" w:cs="Times New Roman"/>
          <w:b/>
          <w:sz w:val="24"/>
          <w:szCs w:val="24"/>
        </w:rPr>
      </w:pPr>
      <w:r w:rsidRPr="00AB7B9A">
        <w:rPr>
          <w:rFonts w:ascii="Times New Roman" w:hAnsi="Times New Roman" w:cs="Times New Roman"/>
          <w:b/>
          <w:sz w:val="24"/>
          <w:szCs w:val="24"/>
        </w:rPr>
        <w:t>Household Goods (H</w:t>
      </w:r>
      <w:r>
        <w:rPr>
          <w:rFonts w:ascii="Times New Roman" w:hAnsi="Times New Roman" w:cs="Times New Roman"/>
          <w:b/>
          <w:sz w:val="24"/>
          <w:szCs w:val="24"/>
        </w:rPr>
        <w:t>HG</w:t>
      </w:r>
      <w:r w:rsidRPr="00AB7B9A">
        <w:rPr>
          <w:rFonts w:ascii="Times New Roman" w:hAnsi="Times New Roman" w:cs="Times New Roman"/>
          <w:b/>
          <w:sz w:val="24"/>
          <w:szCs w:val="24"/>
        </w:rPr>
        <w:t>) Weight Restriction (Updated 16 February 2016)</w:t>
      </w:r>
    </w:p>
    <w:p w:rsidR="00DF1146" w:rsidRPr="00AB7B9A" w:rsidRDefault="007A5749" w:rsidP="00AB7B9A">
      <w:pPr>
        <w:pStyle w:val="ListParagraph"/>
        <w:numPr>
          <w:ilvl w:val="0"/>
          <w:numId w:val="6"/>
        </w:numPr>
        <w:autoSpaceDE w:val="0"/>
        <w:autoSpaceDN w:val="0"/>
        <w:adjustRightInd w:val="0"/>
        <w:spacing w:after="0" w:line="240" w:lineRule="auto"/>
        <w:ind w:left="1080"/>
        <w:rPr>
          <w:rFonts w:ascii="Times New Roman" w:hAnsi="Times New Roman" w:cs="Times New Roman"/>
          <w:color w:val="000000"/>
          <w:sz w:val="24"/>
          <w:szCs w:val="24"/>
        </w:rPr>
      </w:pPr>
      <w:r w:rsidRPr="00AB7B9A">
        <w:rPr>
          <w:rFonts w:ascii="Times New Roman" w:hAnsi="Times New Roman" w:cs="Times New Roman"/>
          <w:b/>
          <w:color w:val="000000"/>
          <w:sz w:val="24"/>
          <w:szCs w:val="24"/>
        </w:rPr>
        <w:t>Accompanied Marines</w:t>
      </w:r>
      <w:r w:rsidRPr="00AB7B9A">
        <w:rPr>
          <w:rFonts w:ascii="Times New Roman" w:hAnsi="Times New Roman" w:cs="Times New Roman"/>
          <w:color w:val="000000"/>
          <w:sz w:val="24"/>
          <w:szCs w:val="24"/>
        </w:rPr>
        <w:t xml:space="preserve"> are entitled to 2,500 pounds (net) or 25 % (net) of the Joint Travel Regulations (JTR) weight allowance; whichever is greater, which also includes your Unaccompanied Baggage (UB) shipment. </w:t>
      </w:r>
    </w:p>
    <w:p w:rsidR="00DF1146" w:rsidRPr="00AB7B9A" w:rsidRDefault="007A5749" w:rsidP="00AB7B9A">
      <w:pPr>
        <w:pStyle w:val="ListParagraph"/>
        <w:numPr>
          <w:ilvl w:val="0"/>
          <w:numId w:val="6"/>
        </w:numPr>
        <w:autoSpaceDE w:val="0"/>
        <w:autoSpaceDN w:val="0"/>
        <w:adjustRightInd w:val="0"/>
        <w:spacing w:after="0" w:line="240" w:lineRule="auto"/>
        <w:ind w:left="1080"/>
        <w:rPr>
          <w:rFonts w:ascii="Times New Roman" w:hAnsi="Times New Roman" w:cs="Times New Roman"/>
          <w:color w:val="000000"/>
          <w:sz w:val="24"/>
          <w:szCs w:val="24"/>
        </w:rPr>
      </w:pPr>
      <w:r w:rsidRPr="00AB7B9A">
        <w:rPr>
          <w:rFonts w:ascii="Times New Roman" w:hAnsi="Times New Roman" w:cs="Times New Roman"/>
          <w:b/>
          <w:color w:val="000000"/>
          <w:sz w:val="24"/>
          <w:szCs w:val="24"/>
        </w:rPr>
        <w:t>Unaccompanied Service Members</w:t>
      </w:r>
      <w:r w:rsidRPr="00AB7B9A">
        <w:rPr>
          <w:rFonts w:ascii="Times New Roman" w:hAnsi="Times New Roman" w:cs="Times New Roman"/>
          <w:color w:val="000000"/>
          <w:sz w:val="24"/>
          <w:szCs w:val="24"/>
        </w:rPr>
        <w:t xml:space="preserve"> are entitled to 10% of their JTR allowance.</w:t>
      </w:r>
    </w:p>
    <w:p w:rsidR="00DF1146" w:rsidRPr="00AB7B9A" w:rsidRDefault="007A5749" w:rsidP="00AB7B9A">
      <w:pPr>
        <w:pStyle w:val="ListParagraph"/>
        <w:numPr>
          <w:ilvl w:val="0"/>
          <w:numId w:val="6"/>
        </w:numPr>
        <w:autoSpaceDE w:val="0"/>
        <w:autoSpaceDN w:val="0"/>
        <w:adjustRightInd w:val="0"/>
        <w:spacing w:after="0" w:line="240" w:lineRule="auto"/>
        <w:ind w:left="1080"/>
        <w:rPr>
          <w:rFonts w:ascii="Times New Roman" w:hAnsi="Times New Roman" w:cs="Times New Roman"/>
          <w:color w:val="000000"/>
          <w:sz w:val="24"/>
          <w:szCs w:val="24"/>
        </w:rPr>
      </w:pPr>
      <w:r w:rsidRPr="00AB7B9A">
        <w:rPr>
          <w:rFonts w:ascii="Times New Roman" w:hAnsi="Times New Roman" w:cs="Times New Roman"/>
          <w:color w:val="000000"/>
          <w:sz w:val="24"/>
          <w:szCs w:val="24"/>
        </w:rPr>
        <w:t xml:space="preserve">Neither the Distribution Management Office (DMO) nor the carriers are responsible for staying within this allowance. If a service member exceeds his/her allowance, the service member must pay all charges connected with the excess weight. </w:t>
      </w:r>
    </w:p>
    <w:p w:rsidR="00DF1146" w:rsidRPr="00AB7B9A" w:rsidRDefault="007A5749" w:rsidP="00AB7B9A">
      <w:pPr>
        <w:pStyle w:val="ListParagraph"/>
        <w:numPr>
          <w:ilvl w:val="0"/>
          <w:numId w:val="6"/>
        </w:numPr>
        <w:autoSpaceDE w:val="0"/>
        <w:autoSpaceDN w:val="0"/>
        <w:adjustRightInd w:val="0"/>
        <w:spacing w:after="0" w:line="240" w:lineRule="auto"/>
        <w:ind w:left="1080"/>
        <w:rPr>
          <w:rFonts w:ascii="Times New Roman" w:hAnsi="Times New Roman" w:cs="Times New Roman"/>
          <w:color w:val="000000"/>
          <w:sz w:val="24"/>
          <w:szCs w:val="24"/>
        </w:rPr>
      </w:pPr>
      <w:r w:rsidRPr="00AB7B9A">
        <w:rPr>
          <w:rFonts w:ascii="Times New Roman" w:hAnsi="Times New Roman" w:cs="Times New Roman"/>
          <w:b/>
          <w:color w:val="000000"/>
          <w:sz w:val="24"/>
          <w:szCs w:val="24"/>
        </w:rPr>
        <w:t>Important Note for Navy Personnel:</w:t>
      </w:r>
      <w:r w:rsidRPr="00AB7B9A">
        <w:rPr>
          <w:rFonts w:ascii="Times New Roman" w:hAnsi="Times New Roman" w:cs="Times New Roman"/>
          <w:color w:val="000000"/>
          <w:sz w:val="24"/>
          <w:szCs w:val="24"/>
        </w:rPr>
        <w:t xml:space="preserve">  Navy Personnel should check their orders for weight allowance and direct any questions to their command.</w:t>
      </w:r>
    </w:p>
    <w:p w:rsidR="00DF1146" w:rsidRDefault="007A5749" w:rsidP="00AB7B9A">
      <w:pPr>
        <w:pStyle w:val="ListParagraph"/>
        <w:numPr>
          <w:ilvl w:val="0"/>
          <w:numId w:val="6"/>
        </w:numPr>
        <w:autoSpaceDE w:val="0"/>
        <w:autoSpaceDN w:val="0"/>
        <w:adjustRightInd w:val="0"/>
        <w:spacing w:after="0" w:line="240" w:lineRule="auto"/>
        <w:ind w:left="1080"/>
        <w:rPr>
          <w:rFonts w:ascii="Times New Roman" w:hAnsi="Times New Roman" w:cs="Times New Roman"/>
          <w:color w:val="000000"/>
          <w:sz w:val="24"/>
          <w:szCs w:val="24"/>
        </w:rPr>
      </w:pPr>
      <w:r w:rsidRPr="00AB7B9A">
        <w:rPr>
          <w:rFonts w:ascii="Times New Roman" w:hAnsi="Times New Roman" w:cs="Times New Roman"/>
          <w:color w:val="000000"/>
          <w:sz w:val="24"/>
          <w:szCs w:val="24"/>
        </w:rPr>
        <w:t>For any exceptions regarding this policy, contact or visit the nearest DMO Office.</w:t>
      </w:r>
      <w:r>
        <w:rPr>
          <w:rFonts w:ascii="Times New Roman" w:hAnsi="Times New Roman" w:cs="Times New Roman"/>
          <w:color w:val="000000"/>
          <w:sz w:val="24"/>
          <w:szCs w:val="24"/>
        </w:rPr>
        <w:t xml:space="preserve"> </w:t>
      </w:r>
    </w:p>
    <w:p w:rsidR="00DF1146" w:rsidRDefault="00DF1146">
      <w:pPr>
        <w:autoSpaceDE w:val="0"/>
        <w:autoSpaceDN w:val="0"/>
        <w:adjustRightInd w:val="0"/>
        <w:spacing w:after="0" w:line="240" w:lineRule="auto"/>
        <w:rPr>
          <w:rFonts w:ascii="Times New Roman" w:hAnsi="Times New Roman" w:cs="Times New Roman"/>
          <w:b/>
          <w:bCs/>
          <w:color w:val="FF0000"/>
          <w:sz w:val="24"/>
          <w:szCs w:val="24"/>
          <w:highlight w:val="yellow"/>
        </w:rPr>
      </w:pPr>
    </w:p>
    <w:p w:rsidR="00DF1146" w:rsidRPr="001E1F9E" w:rsidRDefault="007A5749">
      <w:pPr>
        <w:autoSpaceDE w:val="0"/>
        <w:autoSpaceDN w:val="0"/>
        <w:adjustRightInd w:val="0"/>
        <w:spacing w:after="0" w:line="240" w:lineRule="auto"/>
        <w:rPr>
          <w:rFonts w:ascii="Times New Roman" w:hAnsi="Times New Roman" w:cs="Times New Roman"/>
          <w:b/>
          <w:bCs/>
          <w:sz w:val="24"/>
          <w:szCs w:val="24"/>
        </w:rPr>
      </w:pPr>
      <w:r w:rsidRPr="001E1F9E">
        <w:rPr>
          <w:rFonts w:ascii="Times New Roman" w:hAnsi="Times New Roman" w:cs="Times New Roman"/>
          <w:b/>
          <w:bCs/>
          <w:sz w:val="24"/>
          <w:szCs w:val="24"/>
        </w:rPr>
        <w:t xml:space="preserve">Effective 1 April 2016, the scheduling of all inbound and outbound household shipments to and from Okinawa will be handled through Yokosuka.   DMO personnel foresee the potential for delays due to misrouting for inbound household goods if the proper (new) routing codes for Okinawa are not used when originally setting up and processing the shipments. </w:t>
      </w:r>
    </w:p>
    <w:p w:rsidR="00DF1146" w:rsidRPr="001E1F9E" w:rsidRDefault="007A5749">
      <w:pPr>
        <w:autoSpaceDE w:val="0"/>
        <w:autoSpaceDN w:val="0"/>
        <w:adjustRightInd w:val="0"/>
        <w:spacing w:after="0" w:line="240" w:lineRule="auto"/>
        <w:rPr>
          <w:rFonts w:ascii="Times New Roman" w:hAnsi="Times New Roman" w:cs="Times New Roman"/>
          <w:b/>
          <w:bCs/>
          <w:sz w:val="24"/>
          <w:szCs w:val="24"/>
        </w:rPr>
      </w:pPr>
      <w:r w:rsidRPr="001E1F9E">
        <w:rPr>
          <w:rFonts w:ascii="Times New Roman" w:hAnsi="Times New Roman" w:cs="Times New Roman"/>
          <w:b/>
          <w:bCs/>
          <w:sz w:val="24"/>
          <w:szCs w:val="24"/>
        </w:rPr>
        <w:t>In addition, after 1 April 2016, the Okinawa DMO will still coordinate most DMO services locally except for the booking of inbound and outbound shipments.</w:t>
      </w:r>
      <w:r w:rsidRPr="001E1F9E">
        <w:t xml:space="preserve"> </w:t>
      </w:r>
    </w:p>
    <w:p w:rsidR="00DF1146" w:rsidRDefault="007A5749">
      <w:pPr>
        <w:autoSpaceDE w:val="0"/>
        <w:autoSpaceDN w:val="0"/>
        <w:adjustRightInd w:val="0"/>
        <w:spacing w:after="0" w:line="240" w:lineRule="auto"/>
        <w:rPr>
          <w:rFonts w:ascii="Times New Roman" w:hAnsi="Times New Roman" w:cs="Times New Roman"/>
          <w:b/>
          <w:bCs/>
          <w:sz w:val="24"/>
          <w:szCs w:val="24"/>
        </w:rPr>
      </w:pPr>
      <w:r w:rsidRPr="001E1F9E">
        <w:rPr>
          <w:rFonts w:ascii="Times New Roman" w:hAnsi="Times New Roman" w:cs="Times New Roman"/>
          <w:b/>
          <w:bCs/>
          <w:sz w:val="24"/>
          <w:szCs w:val="24"/>
        </w:rPr>
        <w:t xml:space="preserve">For any questions or concerns, please contact MCB Butler DMO Personnel at </w:t>
      </w:r>
      <w:hyperlink r:id="rId33" w:history="1">
        <w:r w:rsidRPr="001E1F9E">
          <w:rPr>
            <w:rStyle w:val="Hyperlink"/>
            <w:rFonts w:ascii="Times New Roman" w:hAnsi="Times New Roman" w:cs="Times New Roman"/>
            <w:b/>
            <w:bCs/>
            <w:color w:val="auto"/>
            <w:sz w:val="24"/>
            <w:szCs w:val="24"/>
          </w:rPr>
          <w:t>MCBBUTLERPPSODMO@USMC.MIL</w:t>
        </w:r>
      </w:hyperlink>
      <w:r w:rsidRPr="001E1F9E">
        <w:rPr>
          <w:rFonts w:ascii="Times New Roman" w:hAnsi="Times New Roman" w:cs="Times New Roman"/>
          <w:b/>
          <w:bCs/>
          <w:sz w:val="24"/>
          <w:szCs w:val="24"/>
        </w:rPr>
        <w:t xml:space="preserve"> or DSN: 315-645-0922.</w:t>
      </w:r>
      <w:r>
        <w:rPr>
          <w:rFonts w:ascii="Times New Roman" w:hAnsi="Times New Roman" w:cs="Times New Roman"/>
          <w:b/>
          <w:bCs/>
          <w:sz w:val="24"/>
          <w:szCs w:val="24"/>
        </w:rPr>
        <w:t xml:space="preserve">  </w:t>
      </w:r>
    </w:p>
    <w:p w:rsidR="00DF1146" w:rsidRDefault="00DF1146">
      <w:pPr>
        <w:autoSpaceDE w:val="0"/>
        <w:autoSpaceDN w:val="0"/>
        <w:adjustRightInd w:val="0"/>
        <w:spacing w:after="0" w:line="240" w:lineRule="auto"/>
        <w:rPr>
          <w:rFonts w:ascii="Times New Roman" w:hAnsi="Times New Roman" w:cs="Times New Roman"/>
          <w:color w:val="000000"/>
          <w:sz w:val="24"/>
          <w:szCs w:val="24"/>
        </w:rPr>
      </w:pPr>
    </w:p>
    <w:p w:rsidR="00DF1146" w:rsidRPr="00DA4DBF" w:rsidRDefault="001E1F9E" w:rsidP="008E456E">
      <w:pPr>
        <w:pStyle w:val="ListParagraph"/>
        <w:numPr>
          <w:ilvl w:val="0"/>
          <w:numId w:val="41"/>
        </w:numPr>
        <w:autoSpaceDE w:val="0"/>
        <w:autoSpaceDN w:val="0"/>
        <w:adjustRightInd w:val="0"/>
        <w:spacing w:after="0" w:line="240" w:lineRule="auto"/>
        <w:ind w:left="900"/>
        <w:rPr>
          <w:rFonts w:ascii="Times New Roman" w:hAnsi="Times New Roman" w:cs="Times New Roman"/>
          <w:b/>
          <w:color w:val="000000"/>
          <w:sz w:val="24"/>
          <w:szCs w:val="24"/>
          <w:u w:val="single"/>
        </w:rPr>
      </w:pPr>
      <w:r w:rsidRPr="00DA4DBF">
        <w:rPr>
          <w:rFonts w:ascii="Times New Roman" w:hAnsi="Times New Roman" w:cs="Times New Roman"/>
          <w:b/>
          <w:bCs/>
          <w:sz w:val="24"/>
          <w:szCs w:val="24"/>
          <w:u w:val="single"/>
        </w:rPr>
        <w:t>Furnishings</w:t>
      </w:r>
    </w:p>
    <w:p w:rsidR="00DF1146" w:rsidRDefault="007A5749" w:rsidP="001E1F9E">
      <w:pPr>
        <w:pStyle w:val="ListParagraph"/>
        <w:numPr>
          <w:ilvl w:val="0"/>
          <w:numId w:val="30"/>
        </w:numPr>
        <w:autoSpaceDE w:val="0"/>
        <w:autoSpaceDN w:val="0"/>
        <w:adjustRightInd w:val="0"/>
        <w:spacing w:after="0" w:line="240" w:lineRule="auto"/>
        <w:ind w:left="1080"/>
        <w:rPr>
          <w:rFonts w:ascii="Times New Roman" w:hAnsi="Times New Roman" w:cs="Times New Roman"/>
          <w:color w:val="000000"/>
          <w:sz w:val="24"/>
          <w:szCs w:val="24"/>
          <w:u w:val="single"/>
        </w:rPr>
      </w:pPr>
      <w:r>
        <w:rPr>
          <w:rFonts w:ascii="Times New Roman" w:hAnsi="Times New Roman" w:cs="Times New Roman"/>
          <w:b/>
          <w:color w:val="000000"/>
          <w:sz w:val="24"/>
          <w:szCs w:val="24"/>
        </w:rPr>
        <w:t>Accompanied Marines-</w:t>
      </w:r>
      <w:r>
        <w:rPr>
          <w:rFonts w:ascii="Times New Roman" w:hAnsi="Times New Roman" w:cs="Times New Roman"/>
          <w:color w:val="000000"/>
          <w:sz w:val="24"/>
          <w:szCs w:val="24"/>
        </w:rPr>
        <w:t xml:space="preserve"> f</w:t>
      </w:r>
      <w:r>
        <w:rPr>
          <w:rFonts w:ascii="Times New Roman" w:hAnsi="Times New Roman" w:cs="Times New Roman"/>
          <w:bCs/>
          <w:sz w:val="24"/>
          <w:szCs w:val="24"/>
        </w:rPr>
        <w:t>urniture and appliances will be provided for accompanied service members for the duration of their tour. Information about the items provided by the furnishings management office can be found at:</w:t>
      </w:r>
    </w:p>
    <w:p w:rsidR="00DF1146" w:rsidRDefault="00B46641" w:rsidP="001E1F9E">
      <w:pPr>
        <w:pStyle w:val="ListParagraph"/>
        <w:autoSpaceDE w:val="0"/>
        <w:autoSpaceDN w:val="0"/>
        <w:adjustRightInd w:val="0"/>
        <w:spacing w:after="0" w:line="240" w:lineRule="auto"/>
        <w:ind w:left="1080"/>
        <w:rPr>
          <w:rFonts w:ascii="Times New Roman" w:hAnsi="Times New Roman" w:cs="Times New Roman"/>
          <w:color w:val="000000"/>
          <w:sz w:val="24"/>
          <w:szCs w:val="24"/>
          <w:u w:val="single"/>
        </w:rPr>
      </w:pPr>
      <w:hyperlink r:id="rId34" w:history="1">
        <w:r w:rsidR="007A5749">
          <w:rPr>
            <w:rStyle w:val="Hyperlink"/>
            <w:rFonts w:ascii="Times New Roman" w:hAnsi="Times New Roman" w:cs="Times New Roman"/>
            <w:sz w:val="24"/>
            <w:szCs w:val="24"/>
          </w:rPr>
          <w:t>http://www.housing.af.mil/okinawa/furnishingsmanagement/index.asp</w:t>
        </w:r>
      </w:hyperlink>
      <w:r w:rsidR="007A5749">
        <w:rPr>
          <w:rFonts w:ascii="Times New Roman" w:hAnsi="Times New Roman" w:cs="Times New Roman"/>
          <w:color w:val="000000"/>
          <w:sz w:val="24"/>
          <w:szCs w:val="24"/>
          <w:u w:val="single"/>
        </w:rPr>
        <w:t xml:space="preserve"> </w:t>
      </w:r>
    </w:p>
    <w:p w:rsidR="00DF1146" w:rsidRDefault="00DF1146" w:rsidP="001E1F9E">
      <w:pPr>
        <w:pStyle w:val="ListParagraph"/>
        <w:autoSpaceDE w:val="0"/>
        <w:autoSpaceDN w:val="0"/>
        <w:adjustRightInd w:val="0"/>
        <w:spacing w:after="0" w:line="240" w:lineRule="auto"/>
        <w:ind w:left="1080" w:hanging="360"/>
        <w:rPr>
          <w:rFonts w:ascii="Times New Roman" w:hAnsi="Times New Roman" w:cs="Times New Roman"/>
          <w:color w:val="000000"/>
          <w:sz w:val="24"/>
          <w:szCs w:val="24"/>
          <w:u w:val="single"/>
        </w:rPr>
      </w:pPr>
    </w:p>
    <w:p w:rsidR="00DF1146" w:rsidRDefault="007A5749" w:rsidP="001E1F9E">
      <w:pPr>
        <w:pStyle w:val="ListParagraph"/>
        <w:numPr>
          <w:ilvl w:val="0"/>
          <w:numId w:val="6"/>
        </w:numPr>
        <w:autoSpaceDE w:val="0"/>
        <w:autoSpaceDN w:val="0"/>
        <w:adjustRightInd w:val="0"/>
        <w:spacing w:after="0" w:line="240" w:lineRule="auto"/>
        <w:ind w:left="1080"/>
        <w:rPr>
          <w:rFonts w:ascii="Times New Roman" w:hAnsi="Times New Roman" w:cs="Times New Roman"/>
          <w:color w:val="000000"/>
          <w:sz w:val="24"/>
          <w:szCs w:val="24"/>
          <w:u w:val="single"/>
        </w:rPr>
      </w:pPr>
      <w:r>
        <w:rPr>
          <w:rFonts w:ascii="Times New Roman" w:hAnsi="Times New Roman" w:cs="Times New Roman"/>
          <w:b/>
          <w:color w:val="000000"/>
          <w:sz w:val="24"/>
          <w:szCs w:val="24"/>
        </w:rPr>
        <w:t>Unaccompanied Marines Service Members-</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bachelor and unaccompanied enlisted military service members </w:t>
      </w:r>
      <w:r>
        <w:rPr>
          <w:rFonts w:ascii="Times New Roman" w:hAnsi="Times New Roman" w:cs="Times New Roman"/>
          <w:color w:val="000000"/>
          <w:sz w:val="24"/>
          <w:szCs w:val="24"/>
        </w:rPr>
        <w:t xml:space="preserve">should not ship their household goods to Okinawa. There is </w:t>
      </w:r>
      <w:r>
        <w:rPr>
          <w:rFonts w:ascii="Times New Roman" w:hAnsi="Times New Roman" w:cs="Times New Roman"/>
          <w:color w:val="000000"/>
          <w:sz w:val="24"/>
          <w:szCs w:val="24"/>
        </w:rPr>
        <w:lastRenderedPageBreak/>
        <w:t>no space at the bachelor quarters to accommodate furniture. If member is provided a Certificate of Non-Availability from the billeting office (BEQ/BOQ) and given the permission to reside off-base, the member can look for off-base housing that is already furnished. For more information, please call the Housing Management Office at DSN (315) 634-0582/0583.</w:t>
      </w:r>
    </w:p>
    <w:p w:rsidR="008E456E" w:rsidRDefault="008E456E">
      <w:pP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br w:type="page"/>
      </w:r>
    </w:p>
    <w:p w:rsidR="00DF1146" w:rsidRDefault="008E456E" w:rsidP="0092746C">
      <w:pPr>
        <w:pStyle w:val="ListParagraph"/>
        <w:autoSpaceDE w:val="0"/>
        <w:autoSpaceDN w:val="0"/>
        <w:adjustRightInd w:val="0"/>
        <w:spacing w:after="0" w:line="240" w:lineRule="auto"/>
        <w:ind w:left="0"/>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lastRenderedPageBreak/>
        <w:t>SECTION 4.  ENTITLEMENTS</w:t>
      </w:r>
    </w:p>
    <w:p w:rsidR="00DF1146" w:rsidRDefault="00DF1146">
      <w:pPr>
        <w:pStyle w:val="PlainText"/>
        <w:rPr>
          <w:rFonts w:ascii="Times New Roman" w:hAnsi="Times New Roman" w:cs="Times New Roman"/>
          <w:sz w:val="24"/>
          <w:szCs w:val="24"/>
        </w:rPr>
      </w:pPr>
    </w:p>
    <w:p w:rsidR="00DF1146" w:rsidRPr="00DA4DBF" w:rsidRDefault="008E456E" w:rsidP="008E456E">
      <w:pPr>
        <w:pStyle w:val="ListParagraph"/>
        <w:numPr>
          <w:ilvl w:val="0"/>
          <w:numId w:val="42"/>
        </w:numPr>
        <w:autoSpaceDE w:val="0"/>
        <w:autoSpaceDN w:val="0"/>
        <w:adjustRightInd w:val="0"/>
        <w:spacing w:after="0" w:line="240" w:lineRule="auto"/>
        <w:ind w:left="900"/>
        <w:rPr>
          <w:rFonts w:ascii="Times New Roman" w:hAnsi="Times New Roman" w:cs="Times New Roman"/>
          <w:b/>
          <w:color w:val="000000"/>
          <w:sz w:val="24"/>
          <w:szCs w:val="24"/>
          <w:u w:val="single"/>
        </w:rPr>
      </w:pPr>
      <w:r w:rsidRPr="00DA4DBF">
        <w:rPr>
          <w:rFonts w:ascii="Times New Roman" w:hAnsi="Times New Roman" w:cs="Times New Roman"/>
          <w:b/>
          <w:bCs/>
          <w:color w:val="000000"/>
          <w:sz w:val="24"/>
          <w:szCs w:val="24"/>
          <w:u w:val="single"/>
        </w:rPr>
        <w:t xml:space="preserve">IPAC </w:t>
      </w:r>
      <w:r w:rsidR="00DA4DBF">
        <w:rPr>
          <w:rFonts w:ascii="Times New Roman" w:hAnsi="Times New Roman" w:cs="Times New Roman"/>
          <w:b/>
          <w:bCs/>
          <w:color w:val="000000"/>
          <w:sz w:val="24"/>
          <w:szCs w:val="24"/>
          <w:u w:val="single"/>
        </w:rPr>
        <w:t>Check-In a</w:t>
      </w:r>
      <w:r w:rsidR="0047551E" w:rsidRPr="00DA4DBF">
        <w:rPr>
          <w:rFonts w:ascii="Times New Roman" w:hAnsi="Times New Roman" w:cs="Times New Roman"/>
          <w:b/>
          <w:bCs/>
          <w:color w:val="000000"/>
          <w:sz w:val="24"/>
          <w:szCs w:val="24"/>
          <w:u w:val="single"/>
        </w:rPr>
        <w:t>nd Entitlements</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 xml:space="preserve">The Inbound Branch is on Camp Foster Bldg. 5699.  To contact IPAC Inbound, call 645-6093/7980. </w:t>
      </w:r>
      <w:r w:rsidRPr="00EF67C5">
        <w:rPr>
          <w:rFonts w:ascii="Times New Roman" w:hAnsi="Times New Roman" w:cs="Times New Roman"/>
          <w:sz w:val="24"/>
          <w:szCs w:val="24"/>
          <w:highlight w:val="yellow"/>
        </w:rPr>
        <w:t>IPAC ID</w:t>
      </w:r>
      <w:r w:rsidR="00155999" w:rsidRPr="00EF67C5">
        <w:rPr>
          <w:rFonts w:ascii="Times New Roman" w:hAnsi="Times New Roman" w:cs="Times New Roman"/>
          <w:sz w:val="24"/>
          <w:szCs w:val="24"/>
          <w:highlight w:val="yellow"/>
        </w:rPr>
        <w:t xml:space="preserve"> Center is located at Bldg. 5699</w:t>
      </w:r>
      <w:r>
        <w:rPr>
          <w:rFonts w:ascii="Times New Roman" w:hAnsi="Times New Roman" w:cs="Times New Roman"/>
          <w:sz w:val="24"/>
          <w:szCs w:val="24"/>
        </w:rPr>
        <w:t xml:space="preserve">. </w:t>
      </w:r>
    </w:p>
    <w:p w:rsidR="00DF1146" w:rsidRDefault="00DF1146">
      <w:pPr>
        <w:pStyle w:val="PlainText"/>
        <w:rPr>
          <w:rFonts w:ascii="Times New Roman" w:hAnsi="Times New Roman" w:cs="Times New Roman"/>
          <w:sz w:val="24"/>
          <w:szCs w:val="24"/>
        </w:rPr>
      </w:pP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Non-JRC members (accompanied and/or E-6 and above) must report to the IPAC office and the Housing Office (if applicable) within 2 working days of arrival. The Inbound Branch will be available for walk-ins; however, on Thu</w:t>
      </w:r>
      <w:r w:rsidR="00155999">
        <w:rPr>
          <w:rFonts w:ascii="Times New Roman" w:hAnsi="Times New Roman" w:cs="Times New Roman"/>
          <w:sz w:val="24"/>
          <w:szCs w:val="24"/>
        </w:rPr>
        <w:t>rsdays, this office closes at 12</w:t>
      </w:r>
      <w:r>
        <w:rPr>
          <w:rFonts w:ascii="Times New Roman" w:hAnsi="Times New Roman" w:cs="Times New Roman"/>
          <w:sz w:val="24"/>
          <w:szCs w:val="24"/>
        </w:rPr>
        <w:t>00</w:t>
      </w:r>
      <w:r w:rsidR="00155999">
        <w:rPr>
          <w:rFonts w:ascii="Times New Roman" w:hAnsi="Times New Roman" w:cs="Times New Roman"/>
          <w:sz w:val="24"/>
          <w:szCs w:val="24"/>
        </w:rPr>
        <w:t xml:space="preserve"> for afternoon training</w:t>
      </w:r>
      <w:r>
        <w:rPr>
          <w:rFonts w:ascii="Times New Roman" w:hAnsi="Times New Roman" w:cs="Times New Roman"/>
          <w:sz w:val="24"/>
          <w:szCs w:val="24"/>
        </w:rPr>
        <w:t xml:space="preserve">.  Appointments are “highly recommended” and can be scheduled at </w:t>
      </w:r>
      <w:hyperlink r:id="rId35" w:history="1">
        <w:r>
          <w:rPr>
            <w:rStyle w:val="Hyperlink"/>
            <w:rFonts w:ascii="Times New Roman" w:hAnsi="Times New Roman" w:cs="Times New Roman"/>
            <w:sz w:val="24"/>
            <w:szCs w:val="24"/>
          </w:rPr>
          <w:t>https://rapids-appointments.dmdc.osd.mil/default.aspx</w:t>
        </w:r>
      </w:hyperlink>
      <w:r>
        <w:rPr>
          <w:rFonts w:ascii="Times New Roman" w:hAnsi="Times New Roman" w:cs="Times New Roman"/>
          <w:sz w:val="24"/>
          <w:szCs w:val="24"/>
        </w:rPr>
        <w:t xml:space="preserve">. </w:t>
      </w:r>
    </w:p>
    <w:p w:rsidR="00DF1146" w:rsidRDefault="00DF1146">
      <w:pPr>
        <w:spacing w:after="0" w:line="240" w:lineRule="auto"/>
        <w:rPr>
          <w:rFonts w:ascii="Times New Roman" w:hAnsi="Times New Roman" w:cs="Times New Roman"/>
          <w:b/>
          <w:bCs/>
          <w:sz w:val="24"/>
          <w:szCs w:val="24"/>
        </w:rPr>
      </w:pPr>
    </w:p>
    <w:p w:rsidR="00DF1146" w:rsidRDefault="007A574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DOCUMENTS NEEDED FOR USMC IPAC CHECK IN: </w:t>
      </w:r>
    </w:p>
    <w:p w:rsidR="00DF1146" w:rsidRDefault="007A5749" w:rsidP="008E456E">
      <w:pPr>
        <w:pStyle w:val="ListParagraph"/>
        <w:numPr>
          <w:ilvl w:val="0"/>
          <w:numId w:val="32"/>
        </w:num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Orders (to include TAD enroute) </w:t>
      </w:r>
    </w:p>
    <w:p w:rsidR="00DF1146" w:rsidRDefault="007A5749" w:rsidP="008E456E">
      <w:pPr>
        <w:pStyle w:val="ListParagraph"/>
        <w:numPr>
          <w:ilvl w:val="0"/>
          <w:numId w:val="32"/>
        </w:num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All receipts (to include Temporary Lodging Entitlement (TLE) and/or Temporary Lodging Allowance (TLA)</w:t>
      </w:r>
    </w:p>
    <w:p w:rsidR="00DF1146" w:rsidRDefault="007A5749" w:rsidP="008E456E">
      <w:pPr>
        <w:pStyle w:val="ListParagraph"/>
        <w:numPr>
          <w:ilvl w:val="0"/>
          <w:numId w:val="32"/>
        </w:num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Documentation from Airlines Company showing delays on the travel, if occurred </w:t>
      </w:r>
    </w:p>
    <w:p w:rsidR="00DF1146" w:rsidRDefault="007A5749" w:rsidP="008E456E">
      <w:pPr>
        <w:pStyle w:val="ListParagraph"/>
        <w:numPr>
          <w:ilvl w:val="0"/>
          <w:numId w:val="32"/>
        </w:num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Area clearance/port call </w:t>
      </w:r>
    </w:p>
    <w:p w:rsidR="00DF1146" w:rsidRDefault="007A5749" w:rsidP="008E456E">
      <w:pPr>
        <w:pStyle w:val="ListParagraph"/>
        <w:numPr>
          <w:ilvl w:val="0"/>
          <w:numId w:val="32"/>
        </w:num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G-1 Reporting endorsement </w:t>
      </w:r>
    </w:p>
    <w:p w:rsidR="00DF1146" w:rsidRDefault="007A5749" w:rsidP="008E456E">
      <w:pPr>
        <w:pStyle w:val="ListParagraph"/>
        <w:numPr>
          <w:ilvl w:val="0"/>
          <w:numId w:val="32"/>
        </w:num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Passenger Travel Office (PTO) Authorization for Circuitous Travel, if applies </w:t>
      </w:r>
    </w:p>
    <w:p w:rsidR="00DF1146" w:rsidRDefault="007A5749" w:rsidP="008E456E">
      <w:pPr>
        <w:pStyle w:val="ListParagraph"/>
        <w:numPr>
          <w:ilvl w:val="0"/>
          <w:numId w:val="32"/>
        </w:num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PTO Authorization for vehicle shipping, if applies </w:t>
      </w:r>
    </w:p>
    <w:p w:rsidR="00DF1146" w:rsidRDefault="007A5749" w:rsidP="008E456E">
      <w:pPr>
        <w:pStyle w:val="ListParagraph"/>
        <w:numPr>
          <w:ilvl w:val="0"/>
          <w:numId w:val="32"/>
        </w:num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PTO Authorization for vehicle storage, if applies </w:t>
      </w:r>
    </w:p>
    <w:p w:rsidR="00DF1146" w:rsidRDefault="007A5749" w:rsidP="008E456E">
      <w:pPr>
        <w:pStyle w:val="ListParagraph"/>
        <w:numPr>
          <w:ilvl w:val="0"/>
          <w:numId w:val="32"/>
        </w:num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PTO Authorization for Foreign Flag Carrier, if applies </w:t>
      </w:r>
    </w:p>
    <w:p w:rsidR="00DF1146" w:rsidRDefault="007A5749" w:rsidP="008E456E">
      <w:pPr>
        <w:pStyle w:val="ListParagraph"/>
        <w:numPr>
          <w:ilvl w:val="0"/>
          <w:numId w:val="32"/>
        </w:num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Officer Qualification Record (OQR)/Service Record Book (SRB)</w:t>
      </w:r>
    </w:p>
    <w:p w:rsidR="00DF1146" w:rsidRDefault="007A5749" w:rsidP="008E456E">
      <w:pPr>
        <w:pStyle w:val="ListParagraph"/>
        <w:numPr>
          <w:ilvl w:val="0"/>
          <w:numId w:val="32"/>
        </w:num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Tickets/Unused Government Transportation Requests</w:t>
      </w:r>
    </w:p>
    <w:p w:rsidR="00DF1146" w:rsidRDefault="007A5749" w:rsidP="008E456E">
      <w:pPr>
        <w:pStyle w:val="ListParagraph"/>
        <w:numPr>
          <w:ilvl w:val="0"/>
          <w:numId w:val="32"/>
        </w:num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Dependent Travel INFO </w:t>
      </w:r>
    </w:p>
    <w:p w:rsidR="008E456E" w:rsidRDefault="007A5749" w:rsidP="008E456E">
      <w:pPr>
        <w:pStyle w:val="ListParagraph"/>
        <w:numPr>
          <w:ilvl w:val="0"/>
          <w:numId w:val="32"/>
        </w:num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Previous </w:t>
      </w:r>
      <w:r w:rsidR="008E456E">
        <w:rPr>
          <w:rFonts w:ascii="Times New Roman" w:hAnsi="Times New Roman" w:cs="Times New Roman"/>
          <w:sz w:val="24"/>
          <w:szCs w:val="24"/>
        </w:rPr>
        <w:t xml:space="preserve">Admin Unit INFO/PTO if applies </w:t>
      </w:r>
    </w:p>
    <w:p w:rsidR="00DF1146" w:rsidRPr="008E456E" w:rsidRDefault="007A5749" w:rsidP="008E456E">
      <w:pPr>
        <w:pStyle w:val="ListParagraph"/>
        <w:numPr>
          <w:ilvl w:val="0"/>
          <w:numId w:val="32"/>
        </w:numPr>
        <w:autoSpaceDE w:val="0"/>
        <w:autoSpaceDN w:val="0"/>
        <w:adjustRightInd w:val="0"/>
        <w:spacing w:after="0" w:line="240" w:lineRule="auto"/>
        <w:ind w:left="1080"/>
        <w:rPr>
          <w:rFonts w:ascii="Times New Roman" w:hAnsi="Times New Roman" w:cs="Times New Roman"/>
          <w:sz w:val="24"/>
          <w:szCs w:val="24"/>
        </w:rPr>
      </w:pPr>
      <w:r w:rsidRPr="008E456E">
        <w:rPr>
          <w:rFonts w:ascii="Times New Roman" w:hAnsi="Times New Roman" w:cs="Times New Roman"/>
          <w:sz w:val="24"/>
          <w:szCs w:val="24"/>
        </w:rPr>
        <w:t>Excess Baggage</w:t>
      </w:r>
    </w:p>
    <w:p w:rsidR="00DF1146" w:rsidRDefault="007A5749" w:rsidP="008E456E">
      <w:pPr>
        <w:pStyle w:val="ListParagraph"/>
        <w:numPr>
          <w:ilvl w:val="1"/>
          <w:numId w:val="3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Limited to 2 bags per traveler not to exceed 70 pounds per bag</w:t>
      </w:r>
    </w:p>
    <w:p w:rsidR="00DF1146" w:rsidRDefault="007A5749" w:rsidP="008E456E">
      <w:pPr>
        <w:pStyle w:val="ListParagraph"/>
        <w:numPr>
          <w:ilvl w:val="1"/>
          <w:numId w:val="3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Turn in all itemized receipts with baggage weight, per bag.</w:t>
      </w:r>
    </w:p>
    <w:p w:rsidR="00DF1146" w:rsidRDefault="007A5749" w:rsidP="008E456E">
      <w:pPr>
        <w:pStyle w:val="ListParagraph"/>
        <w:numPr>
          <w:ilvl w:val="0"/>
          <w:numId w:val="32"/>
        </w:num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Claims that fall outside this will need approval by HQMC Manpower Management Integration and Administration </w:t>
      </w:r>
    </w:p>
    <w:p w:rsidR="00DF1146" w:rsidRDefault="007A5749" w:rsidP="008E456E">
      <w:pPr>
        <w:pStyle w:val="ListParagraph"/>
        <w:numPr>
          <w:ilvl w:val="0"/>
          <w:numId w:val="32"/>
        </w:numPr>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Copy of spouses travel claim (dual military couple) unaccompanied</w:t>
      </w:r>
    </w:p>
    <w:p w:rsidR="00DF1146" w:rsidRDefault="00DF1146">
      <w:pPr>
        <w:pStyle w:val="PlainText"/>
        <w:rPr>
          <w:rFonts w:ascii="Times New Roman" w:hAnsi="Times New Roman" w:cs="Times New Roman"/>
          <w:b/>
          <w:sz w:val="24"/>
          <w:szCs w:val="24"/>
        </w:rPr>
      </w:pPr>
    </w:p>
    <w:p w:rsidR="00DF1146" w:rsidRDefault="007A5749">
      <w:pPr>
        <w:pStyle w:val="PlainText"/>
        <w:rPr>
          <w:rFonts w:ascii="Times New Roman" w:hAnsi="Times New Roman" w:cs="Times New Roman"/>
          <w:b/>
          <w:sz w:val="24"/>
          <w:szCs w:val="24"/>
        </w:rPr>
      </w:pPr>
      <w:r>
        <w:rPr>
          <w:rFonts w:ascii="Times New Roman" w:hAnsi="Times New Roman" w:cs="Times New Roman"/>
          <w:b/>
          <w:sz w:val="24"/>
          <w:szCs w:val="24"/>
        </w:rPr>
        <w:t xml:space="preserve">TLE (Temporary Lodging Entitlement) </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Receipts are “a must” to claim this reimbursement and they must be itemized and carry a zero balance.</w:t>
      </w:r>
    </w:p>
    <w:p w:rsidR="00DF1146" w:rsidRDefault="00DF1146">
      <w:pPr>
        <w:pStyle w:val="PlainText"/>
        <w:rPr>
          <w:rFonts w:ascii="Times New Roman" w:hAnsi="Times New Roman" w:cs="Times New Roman"/>
          <w:sz w:val="24"/>
          <w:szCs w:val="24"/>
        </w:rPr>
      </w:pPr>
    </w:p>
    <w:p w:rsidR="00DF1146" w:rsidRDefault="007A5749">
      <w:pPr>
        <w:pStyle w:val="PlainText"/>
        <w:rPr>
          <w:rFonts w:ascii="Times New Roman" w:hAnsi="Times New Roman" w:cs="Times New Roman"/>
          <w:b/>
          <w:sz w:val="24"/>
          <w:szCs w:val="24"/>
        </w:rPr>
      </w:pPr>
      <w:r>
        <w:rPr>
          <w:rFonts w:ascii="Times New Roman" w:hAnsi="Times New Roman" w:cs="Times New Roman"/>
          <w:b/>
          <w:sz w:val="24"/>
          <w:szCs w:val="24"/>
        </w:rPr>
        <w:t xml:space="preserve">DISLOCATION ALLOWANCE </w:t>
      </w: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 xml:space="preserve">Unaccompanied members who have dependents that relocate from their residence IAW their issued PCSO may rate DLA.  They must ensure that the designated location elected is a CONUS location and </w:t>
      </w:r>
      <w:r w:rsidR="009D4AD3">
        <w:rPr>
          <w:rFonts w:ascii="Times New Roman" w:hAnsi="Times New Roman" w:cs="Times New Roman"/>
          <w:sz w:val="24"/>
          <w:szCs w:val="24"/>
        </w:rPr>
        <w:t xml:space="preserve">is written into their orders.  </w:t>
      </w:r>
      <w:r>
        <w:rPr>
          <w:rFonts w:ascii="Times New Roman" w:hAnsi="Times New Roman" w:cs="Times New Roman"/>
          <w:sz w:val="24"/>
          <w:szCs w:val="24"/>
        </w:rPr>
        <w:t>A dependent travel claim must be submitted upon arrival to receive this entitlement.</w:t>
      </w:r>
    </w:p>
    <w:p w:rsidR="00DF1146" w:rsidRDefault="00DF1146">
      <w:pPr>
        <w:pStyle w:val="PlainText"/>
      </w:pPr>
    </w:p>
    <w:p w:rsidR="00DF1146" w:rsidRDefault="007A5749">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bCs/>
          <w:color w:val="000000"/>
          <w:sz w:val="24"/>
          <w:szCs w:val="24"/>
        </w:rPr>
        <w:t xml:space="preserve">TEMPORARY LODGING ALLOWANCE (TLA) </w:t>
      </w:r>
    </w:p>
    <w:p w:rsidR="00DF1146" w:rsidRDefault="007A574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Sponsors are responsible for making lodging reservations at government approved Temporary Lodging Facilities (TLF) for the inbound family to reside </w:t>
      </w:r>
      <w:r w:rsidR="009D4AD3">
        <w:rPr>
          <w:rFonts w:ascii="Times New Roman" w:hAnsi="Times New Roman" w:cs="Times New Roman"/>
          <w:color w:val="000000"/>
          <w:sz w:val="24"/>
          <w:szCs w:val="24"/>
        </w:rPr>
        <w:t>while</w:t>
      </w:r>
      <w:r>
        <w:rPr>
          <w:rFonts w:ascii="Times New Roman" w:hAnsi="Times New Roman" w:cs="Times New Roman"/>
          <w:color w:val="000000"/>
          <w:sz w:val="24"/>
          <w:szCs w:val="24"/>
        </w:rPr>
        <w:t xml:space="preserve"> awaiting assignment to military </w:t>
      </w:r>
      <w:r>
        <w:rPr>
          <w:rFonts w:ascii="Times New Roman" w:hAnsi="Times New Roman" w:cs="Times New Roman"/>
          <w:color w:val="000000"/>
          <w:sz w:val="24"/>
          <w:szCs w:val="24"/>
        </w:rPr>
        <w:lastRenderedPageBreak/>
        <w:t xml:space="preserve">housing.  TLA is authorized to assist the service member in partially offsetting expenses incurred during the occupancy of temporary lodging.  There is no entitlement to TLA while in a travel </w:t>
      </w:r>
      <w:r>
        <w:rPr>
          <w:rFonts w:ascii="Times New Roman" w:hAnsi="Times New Roman" w:cs="Times New Roman"/>
          <w:sz w:val="24"/>
          <w:szCs w:val="24"/>
        </w:rPr>
        <w:t>status or</w:t>
      </w:r>
      <w:r>
        <w:rPr>
          <w:rFonts w:ascii="Times New Roman" w:hAnsi="Times New Roman" w:cs="Times New Roman"/>
          <w:color w:val="000000"/>
          <w:sz w:val="24"/>
          <w:szCs w:val="24"/>
        </w:rPr>
        <w:t xml:space="preserve"> once permanent quarters are occupied. </w:t>
      </w:r>
    </w:p>
    <w:p w:rsidR="00DF1146" w:rsidRDefault="007A574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TLA is contingent upon: </w:t>
      </w:r>
    </w:p>
    <w:p w:rsidR="00DF1146" w:rsidRDefault="00DF1146">
      <w:pPr>
        <w:autoSpaceDE w:val="0"/>
        <w:autoSpaceDN w:val="0"/>
        <w:adjustRightInd w:val="0"/>
        <w:spacing w:after="0" w:line="240" w:lineRule="auto"/>
        <w:ind w:left="360"/>
        <w:rPr>
          <w:rFonts w:ascii="Times New Roman" w:hAnsi="Times New Roman" w:cs="Times New Roman"/>
          <w:color w:val="000000"/>
          <w:sz w:val="24"/>
          <w:szCs w:val="24"/>
        </w:rPr>
      </w:pPr>
    </w:p>
    <w:p w:rsidR="00DF1146" w:rsidRDefault="007A5749" w:rsidP="008E456E">
      <w:pPr>
        <w:numPr>
          <w:ilvl w:val="0"/>
          <w:numId w:val="14"/>
        </w:numPr>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Marines MUST use a government TLF (i.e., WestPac, Courtney or Hansen Lodge) unless a Certificate of Non-Availability (CNA) is obtained stating that the facility closest to their place of work is not available for occupancy. </w:t>
      </w:r>
    </w:p>
    <w:p w:rsidR="00DF1146" w:rsidRDefault="007A5749" w:rsidP="008E456E">
      <w:pPr>
        <w:pStyle w:val="ListParagraph"/>
        <w:numPr>
          <w:ilvl w:val="0"/>
          <w:numId w:val="14"/>
        </w:numPr>
        <w:autoSpaceDE w:val="0"/>
        <w:autoSpaceDN w:val="0"/>
        <w:adjustRightInd w:val="0"/>
        <w:spacing w:after="0" w:line="240" w:lineRule="auto"/>
        <w:ind w:left="1080" w:hanging="360"/>
        <w:rPr>
          <w:rFonts w:ascii="Times New Roman" w:hAnsi="Times New Roman" w:cs="Times New Roman"/>
          <w:color w:val="000000"/>
          <w:sz w:val="24"/>
          <w:szCs w:val="24"/>
        </w:rPr>
      </w:pPr>
      <w:r>
        <w:rPr>
          <w:rFonts w:ascii="Times New Roman" w:hAnsi="Times New Roman" w:cs="Times New Roman"/>
          <w:color w:val="000000"/>
          <w:sz w:val="24"/>
          <w:szCs w:val="24"/>
        </w:rPr>
        <w:t xml:space="preserve">If the member chooses </w:t>
      </w:r>
      <w:r>
        <w:rPr>
          <w:rFonts w:ascii="Times New Roman" w:hAnsi="Times New Roman" w:cs="Times New Roman"/>
          <w:sz w:val="24"/>
          <w:szCs w:val="24"/>
        </w:rPr>
        <w:t>to stay at an</w:t>
      </w:r>
      <w:r>
        <w:rPr>
          <w:rFonts w:ascii="Times New Roman" w:hAnsi="Times New Roman" w:cs="Times New Roman"/>
          <w:color w:val="000000"/>
          <w:sz w:val="24"/>
          <w:szCs w:val="24"/>
        </w:rPr>
        <w:t xml:space="preserve"> off base TLF and does not provide a CNA from the on base TLF, then the member's lodging reimbursement under TLA will be limited to the government TLF rate, not the rate of the off base TLF. For a family consisting of one active duty member and three dependents, the cost </w:t>
      </w:r>
      <w:r>
        <w:rPr>
          <w:rFonts w:ascii="Times New Roman" w:hAnsi="Times New Roman" w:cs="Times New Roman"/>
          <w:sz w:val="24"/>
          <w:szCs w:val="24"/>
        </w:rPr>
        <w:t>is currently</w:t>
      </w:r>
      <w:r>
        <w:rPr>
          <w:rFonts w:ascii="Times New Roman" w:hAnsi="Times New Roman" w:cs="Times New Roman"/>
          <w:bCs/>
          <w:sz w:val="24"/>
          <w:szCs w:val="24"/>
        </w:rPr>
        <w:t xml:space="preserve"> $125.00 </w:t>
      </w:r>
      <w:r>
        <w:rPr>
          <w:rFonts w:ascii="Times New Roman" w:hAnsi="Times New Roman" w:cs="Times New Roman"/>
          <w:sz w:val="24"/>
          <w:szCs w:val="24"/>
        </w:rPr>
        <w:t xml:space="preserve">per day for an on base facility and can be as much as </w:t>
      </w:r>
      <w:r>
        <w:rPr>
          <w:rFonts w:ascii="Times New Roman" w:hAnsi="Times New Roman" w:cs="Times New Roman"/>
          <w:bCs/>
          <w:sz w:val="24"/>
          <w:szCs w:val="24"/>
        </w:rPr>
        <w:t xml:space="preserve">$300.00 </w:t>
      </w:r>
      <w:r>
        <w:rPr>
          <w:rFonts w:ascii="Times New Roman" w:hAnsi="Times New Roman" w:cs="Times New Roman"/>
          <w:sz w:val="24"/>
          <w:szCs w:val="24"/>
        </w:rPr>
        <w:t>per day in an off- base TLF.</w:t>
      </w:r>
    </w:p>
    <w:p w:rsidR="00DF1146" w:rsidRDefault="007A5749" w:rsidP="008E456E">
      <w:pPr>
        <w:pStyle w:val="ListParagraph"/>
        <w:numPr>
          <w:ilvl w:val="0"/>
          <w:numId w:val="31"/>
        </w:numPr>
        <w:autoSpaceDE w:val="0"/>
        <w:autoSpaceDN w:val="0"/>
        <w:adjustRightInd w:val="0"/>
        <w:spacing w:after="0" w:line="240" w:lineRule="auto"/>
        <w:ind w:left="1080"/>
        <w:rPr>
          <w:rFonts w:ascii="Times New Roman" w:hAnsi="Times New Roman" w:cs="Times New Roman"/>
          <w:color w:val="000000"/>
          <w:sz w:val="24"/>
          <w:szCs w:val="24"/>
        </w:rPr>
      </w:pPr>
      <w:r>
        <w:rPr>
          <w:rFonts w:ascii="Times New Roman" w:hAnsi="Times New Roman" w:cs="Times New Roman"/>
          <w:color w:val="000000"/>
          <w:sz w:val="24"/>
          <w:szCs w:val="24"/>
        </w:rPr>
        <w:t xml:space="preserve">Upon arrival, Navy personnel should check with their </w:t>
      </w:r>
      <w:r w:rsidR="00015C6C">
        <w:rPr>
          <w:rFonts w:ascii="Times New Roman" w:hAnsi="Times New Roman" w:cs="Times New Roman"/>
          <w:color w:val="000000"/>
          <w:sz w:val="24"/>
          <w:szCs w:val="24"/>
        </w:rPr>
        <w:t xml:space="preserve">command pass coordinator </w:t>
      </w:r>
      <w:r>
        <w:rPr>
          <w:rFonts w:ascii="Times New Roman" w:hAnsi="Times New Roman" w:cs="Times New Roman"/>
          <w:color w:val="000000"/>
          <w:sz w:val="24"/>
          <w:szCs w:val="24"/>
        </w:rPr>
        <w:t xml:space="preserve">for current guidelines. </w:t>
      </w:r>
    </w:p>
    <w:p w:rsidR="00DF1146" w:rsidRDefault="00DF1146">
      <w:pPr>
        <w:autoSpaceDE w:val="0"/>
        <w:autoSpaceDN w:val="0"/>
        <w:adjustRightInd w:val="0"/>
        <w:spacing w:after="0" w:line="240" w:lineRule="auto"/>
        <w:rPr>
          <w:rFonts w:ascii="Times New Roman" w:hAnsi="Times New Roman" w:cs="Times New Roman"/>
          <w:color w:val="000000"/>
          <w:sz w:val="24"/>
          <w:szCs w:val="24"/>
        </w:rPr>
      </w:pPr>
    </w:p>
    <w:p w:rsidR="00DF1146" w:rsidRDefault="007A574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bCs/>
          <w:sz w:val="24"/>
          <w:szCs w:val="24"/>
        </w:rPr>
        <w:t>PETS (Dogs &amp; Cats) ARE NOT ALLOWED</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in any of the Marine Corps camps military lodging </w:t>
      </w:r>
      <w:r>
        <w:rPr>
          <w:rFonts w:ascii="Times New Roman" w:hAnsi="Times New Roman" w:cs="Times New Roman"/>
          <w:sz w:val="24"/>
          <w:szCs w:val="24"/>
        </w:rPr>
        <w:t>facilities, so personnel will be required to make kenneling arrangements</w:t>
      </w:r>
      <w:r>
        <w:rPr>
          <w:rFonts w:ascii="Times New Roman" w:hAnsi="Times New Roman" w:cs="Times New Roman"/>
          <w:b/>
          <w:sz w:val="24"/>
          <w:szCs w:val="24"/>
        </w:rPr>
        <w:t>.  A  Certificate of Non-Availability (CNA) will not be provided due to pets.</w:t>
      </w:r>
    </w:p>
    <w:p w:rsidR="00DF1146" w:rsidRDefault="00DF1146">
      <w:pPr>
        <w:pStyle w:val="PlainText"/>
        <w:rPr>
          <w:rFonts w:ascii="Times New Roman" w:hAnsi="Times New Roman" w:cs="Times New Roman"/>
          <w:b/>
          <w:sz w:val="24"/>
          <w:szCs w:val="24"/>
        </w:rPr>
      </w:pPr>
    </w:p>
    <w:p w:rsidR="00DF1146" w:rsidRDefault="007A5749">
      <w:pPr>
        <w:pStyle w:val="PlainText"/>
        <w:rPr>
          <w:rFonts w:ascii="Times New Roman" w:hAnsi="Times New Roman" w:cs="Times New Roman"/>
          <w:b/>
          <w:sz w:val="24"/>
          <w:szCs w:val="24"/>
        </w:rPr>
      </w:pPr>
      <w:r>
        <w:rPr>
          <w:rFonts w:ascii="Times New Roman" w:hAnsi="Times New Roman" w:cs="Times New Roman"/>
          <w:b/>
          <w:sz w:val="24"/>
          <w:szCs w:val="24"/>
        </w:rPr>
        <w:t>TLA is not payable to members who arrive with non-command sponsored dependents, members who arrive prior to their command sponsored dependents, and members married to members without dependents who arrives separately (the member that arrives first must occupy single type quarters until the other member arrives). Any questions, please contact the disbursing office at 645-7343.</w:t>
      </w:r>
    </w:p>
    <w:p w:rsidR="00DF1146" w:rsidRDefault="00DF1146">
      <w:pPr>
        <w:pStyle w:val="PlainText"/>
        <w:rPr>
          <w:rFonts w:ascii="Times New Roman" w:hAnsi="Times New Roman" w:cs="Times New Roman"/>
          <w:b/>
          <w:sz w:val="24"/>
          <w:szCs w:val="24"/>
        </w:rPr>
      </w:pPr>
    </w:p>
    <w:p w:rsidR="00DF1146" w:rsidRDefault="007A5749">
      <w:pPr>
        <w:pStyle w:val="PlainText"/>
        <w:rPr>
          <w:rFonts w:ascii="Times New Roman" w:hAnsi="Times New Roman" w:cs="Times New Roman"/>
          <w:b/>
          <w:sz w:val="24"/>
          <w:szCs w:val="24"/>
        </w:rPr>
      </w:pPr>
      <w:r>
        <w:rPr>
          <w:rFonts w:ascii="Times New Roman" w:hAnsi="Times New Roman" w:cs="Times New Roman"/>
          <w:b/>
          <w:color w:val="000000"/>
          <w:sz w:val="24"/>
          <w:szCs w:val="24"/>
        </w:rPr>
        <w:t>If billeting is not available for the service member, a Certificate of Non-Availability (CNA) must be obtained from billeting office prior to occupying any temporary lodging facilities off-base.</w:t>
      </w:r>
      <w:r>
        <w:rPr>
          <w:rFonts w:ascii="Times New Roman" w:hAnsi="Times New Roman" w:cs="Times New Roman"/>
          <w:color w:val="000000"/>
          <w:sz w:val="24"/>
          <w:szCs w:val="24"/>
        </w:rPr>
        <w:t xml:space="preserve">  </w:t>
      </w:r>
      <w:r>
        <w:rPr>
          <w:rFonts w:ascii="Times New Roman" w:hAnsi="Times New Roman" w:cs="Times New Roman"/>
          <w:b/>
          <w:sz w:val="24"/>
          <w:szCs w:val="24"/>
        </w:rPr>
        <w:t>Without the CNA, TLA will not be reimbursed. In addition, the CNA does not backdate. The service member’s sponsor must obtain this document before the service member can stay at a lodging facility off-base.</w:t>
      </w:r>
    </w:p>
    <w:p w:rsidR="00DF1146" w:rsidRDefault="00DF1146">
      <w:pPr>
        <w:autoSpaceDE w:val="0"/>
        <w:autoSpaceDN w:val="0"/>
        <w:adjustRightInd w:val="0"/>
        <w:spacing w:after="0" w:line="240" w:lineRule="auto"/>
        <w:rPr>
          <w:rFonts w:ascii="Times New Roman" w:hAnsi="Times New Roman" w:cs="Times New Roman"/>
          <w:color w:val="000000"/>
          <w:sz w:val="24"/>
          <w:szCs w:val="24"/>
        </w:rPr>
      </w:pP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Personnel accompanied by dependents must be prepared to pay $1250 to $3525 for temporary lodging and subsistence for the initial 10-day period. Personnel are eligible for TLA to offset costs until private or government quarters are obtained. TLA is paid based on the number of days temporary lodging is required and will be reimbursed in 10 day increments. Personnel assigned to Okinawa will not normally be authorized more than 30 days of TLA.</w:t>
      </w:r>
    </w:p>
    <w:p w:rsidR="00DF1146" w:rsidRDefault="00DF1146">
      <w:pPr>
        <w:autoSpaceDE w:val="0"/>
        <w:autoSpaceDN w:val="0"/>
        <w:adjustRightInd w:val="0"/>
        <w:spacing w:after="0" w:line="240" w:lineRule="auto"/>
        <w:rPr>
          <w:rFonts w:ascii="Times New Roman" w:hAnsi="Times New Roman" w:cs="Times New Roman"/>
          <w:color w:val="000000"/>
          <w:sz w:val="24"/>
          <w:szCs w:val="24"/>
        </w:rPr>
      </w:pPr>
    </w:p>
    <w:p w:rsidR="00DF1146" w:rsidRDefault="007A57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Advance payment of TLA is authorized and encouraged for personnel who may require temporary lodging.  Advances can be requested upon arrival (service member must receive a reporting endorsement prior to submission).  </w:t>
      </w:r>
      <w:r>
        <w:rPr>
          <w:rFonts w:ascii="Times New Roman" w:hAnsi="Times New Roman" w:cs="Times New Roman"/>
          <w:sz w:val="24"/>
          <w:szCs w:val="24"/>
        </w:rPr>
        <w:t xml:space="preserve">The TLA payment process normally takes between 5-7 business days and payments will be made directly to the service member’s direct deposit account.  Personnel are required to pay the full amount of their final TLF bill upon check out.  Therefore, requesting advance TLA is highly encouraged if adequate funds to pay the bill are not available. </w:t>
      </w:r>
    </w:p>
    <w:p w:rsidR="00DF1146" w:rsidRDefault="00DF1146">
      <w:pPr>
        <w:autoSpaceDE w:val="0"/>
        <w:autoSpaceDN w:val="0"/>
        <w:adjustRightInd w:val="0"/>
        <w:spacing w:after="0" w:line="240" w:lineRule="auto"/>
        <w:rPr>
          <w:rFonts w:ascii="Times New Roman" w:hAnsi="Times New Roman" w:cs="Times New Roman"/>
          <w:sz w:val="24"/>
          <w:szCs w:val="24"/>
        </w:rPr>
      </w:pPr>
    </w:p>
    <w:p w:rsidR="00DF1146" w:rsidRDefault="007A5749">
      <w:pPr>
        <w:pStyle w:val="NormalWeb"/>
        <w:shd w:val="clear" w:color="auto" w:fill="FFFFFF"/>
        <w:spacing w:before="0" w:beforeAutospacing="0" w:after="0" w:afterAutospacing="0"/>
      </w:pPr>
      <w:r>
        <w:rPr>
          <w:b/>
        </w:rPr>
        <w:lastRenderedPageBreak/>
        <w:t>TLA CLAIM</w:t>
      </w:r>
      <w:r>
        <w:t xml:space="preserve">: IPAC is seeing an increase in service members being denied compensation for traveling costs due to noncompliance of travel instructions specified on their orders.  We recommend all inbound service members to review their travel orders thoroughly and plan their leave and travel arrangements accordingly.  In addition, please read the Temporary Lodging Allowance (TLA) information </w:t>
      </w:r>
      <w:r w:rsidR="00B74E20">
        <w:t xml:space="preserve">located under the </w:t>
      </w:r>
      <w:r w:rsidR="00B74E20" w:rsidRPr="006812B9">
        <w:t xml:space="preserve">“Travel and Arrival” Tab </w:t>
      </w:r>
      <w:r w:rsidRPr="006812B9">
        <w:t xml:space="preserve">located </w:t>
      </w:r>
      <w:r w:rsidR="00B74E20" w:rsidRPr="006812B9">
        <w:t>in</w:t>
      </w:r>
      <w:r w:rsidRPr="006812B9">
        <w:t xml:space="preserve"> the Welcome Aboard Package at: </w:t>
      </w:r>
      <w:hyperlink r:id="rId36" w:anchor="tab3" w:history="1">
        <w:r w:rsidR="00B74E20" w:rsidRPr="006812B9">
          <w:rPr>
            <w:rStyle w:val="Hyperlink"/>
          </w:rPr>
          <w:t>http://mccsokinawa.com/welcomeaboard/</w:t>
        </w:r>
      </w:hyperlink>
    </w:p>
    <w:p w:rsidR="00DF1146" w:rsidRDefault="00DF1146">
      <w:pPr>
        <w:pStyle w:val="NormalWeb"/>
        <w:shd w:val="clear" w:color="auto" w:fill="FFFFFF"/>
        <w:spacing w:before="0" w:beforeAutospacing="0" w:after="0" w:afterAutospacing="0"/>
      </w:pPr>
    </w:p>
    <w:p w:rsidR="00DF1146" w:rsidRDefault="007A5749">
      <w:pPr>
        <w:pStyle w:val="NormalWeb"/>
        <w:shd w:val="clear" w:color="auto" w:fill="FFFFFF"/>
        <w:spacing w:before="0" w:beforeAutospacing="0" w:after="0" w:afterAutospacing="0"/>
      </w:pPr>
      <w:r>
        <w:t>When booking temporarily lodging through MCCS Tours Plus, due to non-availability of on-base lodging, accompanied service members must request an itemized receipt, pay in full and receive a zero balance receipt in order to receive/qualify for reimbursement.  For more information or assistance, please contact MCCS Tours Plus at DSN: (315) 646-3502.</w:t>
      </w:r>
    </w:p>
    <w:p w:rsidR="00DF1146" w:rsidRDefault="00DF1146">
      <w:pPr>
        <w:pStyle w:val="NormalWeb"/>
        <w:shd w:val="clear" w:color="auto" w:fill="FFFFFF"/>
        <w:spacing w:before="0" w:beforeAutospacing="0" w:after="0" w:afterAutospacing="0"/>
      </w:pPr>
    </w:p>
    <w:p w:rsidR="00DF1146" w:rsidRPr="006812B9" w:rsidRDefault="007A5749">
      <w:pPr>
        <w:pStyle w:val="BodyText2"/>
        <w:rPr>
          <w:sz w:val="24"/>
          <w:szCs w:val="24"/>
          <w:highlight w:val="yellow"/>
        </w:rPr>
      </w:pPr>
      <w:r w:rsidRPr="006812B9">
        <w:rPr>
          <w:b/>
          <w:sz w:val="24"/>
          <w:szCs w:val="24"/>
          <w:highlight w:val="yellow"/>
        </w:rPr>
        <w:t>GOVER</w:t>
      </w:r>
      <w:r w:rsidR="006812B9" w:rsidRPr="006812B9">
        <w:rPr>
          <w:b/>
          <w:sz w:val="24"/>
          <w:szCs w:val="24"/>
          <w:highlight w:val="yellow"/>
        </w:rPr>
        <w:t>NMENT TRAVEL CHARGE CARD (GTCC)</w:t>
      </w:r>
      <w:r w:rsidRPr="006812B9">
        <w:rPr>
          <w:b/>
          <w:sz w:val="24"/>
          <w:szCs w:val="24"/>
          <w:highlight w:val="yellow"/>
        </w:rPr>
        <w:t>:</w:t>
      </w:r>
      <w:r w:rsidRPr="006812B9">
        <w:rPr>
          <w:sz w:val="24"/>
          <w:szCs w:val="24"/>
          <w:highlight w:val="yellow"/>
        </w:rPr>
        <w:t xml:space="preserve">  </w:t>
      </w:r>
    </w:p>
    <w:p w:rsidR="00DF1146" w:rsidRDefault="007A5749">
      <w:pPr>
        <w:pStyle w:val="BodyText2"/>
        <w:rPr>
          <w:sz w:val="24"/>
          <w:szCs w:val="24"/>
        </w:rPr>
      </w:pPr>
      <w:r w:rsidRPr="006812B9">
        <w:rPr>
          <w:sz w:val="24"/>
          <w:szCs w:val="24"/>
          <w:highlight w:val="yellow"/>
        </w:rPr>
        <w:t>GTCC can be used for Continental United States (CONUS) Temporary Living Expenses (TLE) e</w:t>
      </w:r>
      <w:r w:rsidR="006812B9" w:rsidRPr="006812B9">
        <w:rPr>
          <w:sz w:val="24"/>
          <w:szCs w:val="24"/>
          <w:highlight w:val="yellow"/>
        </w:rPr>
        <w:t>xpenses before departing CONUS, and other travel expenses.  The GTCC should not be used to pay for lodging overseas (</w:t>
      </w:r>
      <w:r w:rsidRPr="006812B9">
        <w:rPr>
          <w:sz w:val="24"/>
          <w:szCs w:val="24"/>
          <w:highlight w:val="yellow"/>
        </w:rPr>
        <w:t>Temporary Living Allowance (TLA) expenses</w:t>
      </w:r>
      <w:r w:rsidR="006812B9" w:rsidRPr="006812B9">
        <w:rPr>
          <w:sz w:val="24"/>
          <w:szCs w:val="24"/>
          <w:highlight w:val="yellow"/>
        </w:rPr>
        <w:t>).</w:t>
      </w:r>
      <w:r w:rsidRPr="008E456E">
        <w:rPr>
          <w:sz w:val="24"/>
          <w:szCs w:val="24"/>
        </w:rPr>
        <w:t xml:space="preserve"> </w:t>
      </w:r>
    </w:p>
    <w:p w:rsidR="006812B9" w:rsidRPr="008E456E" w:rsidRDefault="006812B9">
      <w:pPr>
        <w:pStyle w:val="BodyText2"/>
        <w:rPr>
          <w:sz w:val="24"/>
          <w:szCs w:val="24"/>
        </w:rPr>
      </w:pPr>
    </w:p>
    <w:p w:rsidR="00DF1146" w:rsidRPr="008E456E" w:rsidRDefault="007A5749">
      <w:pPr>
        <w:pStyle w:val="BodyText2"/>
        <w:rPr>
          <w:sz w:val="24"/>
          <w:szCs w:val="24"/>
        </w:rPr>
      </w:pPr>
      <w:r w:rsidRPr="008E456E">
        <w:rPr>
          <w:sz w:val="24"/>
          <w:szCs w:val="24"/>
        </w:rPr>
        <w:t>The Okinawa IPAC office has maintained their current OCONUS check-in and check-out processes, as the OCONUS processes are not on the GTCC outbound module.  In addition, CONUS IPAC counterparts are not using the GTCC outbound module for personnel transferring overseas/OCONUS. Okinawa IPAC has requested and is awaiting guidance from HQMC on this matter.</w:t>
      </w:r>
    </w:p>
    <w:p w:rsidR="00DF1146" w:rsidRPr="008E456E" w:rsidRDefault="00DF1146">
      <w:pPr>
        <w:pStyle w:val="BodyText2"/>
        <w:rPr>
          <w:sz w:val="24"/>
          <w:szCs w:val="24"/>
        </w:rPr>
      </w:pPr>
    </w:p>
    <w:p w:rsidR="00DF1146" w:rsidRPr="008E456E" w:rsidRDefault="007A5749">
      <w:pPr>
        <w:pStyle w:val="BodyText2"/>
        <w:rPr>
          <w:sz w:val="24"/>
          <w:szCs w:val="24"/>
        </w:rPr>
      </w:pPr>
      <w:r w:rsidRPr="008E456E">
        <w:rPr>
          <w:sz w:val="24"/>
          <w:szCs w:val="24"/>
        </w:rPr>
        <w:t xml:space="preserve">If the problems occur with GTCC during PSC travel (prior to checking into new command/duty station), the service member will need to contact their previous/former command GTCC Agency Program Coordinator (APC) for assistance. </w:t>
      </w:r>
    </w:p>
    <w:p w:rsidR="00DF1146" w:rsidRPr="008E456E" w:rsidRDefault="00DF1146">
      <w:pPr>
        <w:pStyle w:val="BodyText2"/>
        <w:rPr>
          <w:sz w:val="24"/>
          <w:szCs w:val="24"/>
        </w:rPr>
      </w:pPr>
    </w:p>
    <w:p w:rsidR="00DF1146" w:rsidRPr="008E456E" w:rsidRDefault="007A5749">
      <w:pPr>
        <w:pStyle w:val="BodyText2"/>
        <w:rPr>
          <w:sz w:val="24"/>
          <w:szCs w:val="24"/>
        </w:rPr>
      </w:pPr>
      <w:r w:rsidRPr="006812B9">
        <w:rPr>
          <w:sz w:val="24"/>
          <w:szCs w:val="24"/>
          <w:highlight w:val="yellow"/>
        </w:rPr>
        <w:t xml:space="preserve">IPAC Personnel will </w:t>
      </w:r>
      <w:r w:rsidR="006812B9" w:rsidRPr="006812B9">
        <w:rPr>
          <w:sz w:val="24"/>
          <w:szCs w:val="24"/>
          <w:highlight w:val="yellow"/>
        </w:rPr>
        <w:t xml:space="preserve">be present during the </w:t>
      </w:r>
      <w:r w:rsidRPr="006812B9">
        <w:rPr>
          <w:sz w:val="24"/>
          <w:szCs w:val="24"/>
          <w:highlight w:val="yellow"/>
        </w:rPr>
        <w:t xml:space="preserve">Okinawa Newcomer’s Orientation Welcome Aboard brief to provide additional information </w:t>
      </w:r>
      <w:r w:rsidR="006812B9" w:rsidRPr="006812B9">
        <w:rPr>
          <w:sz w:val="24"/>
          <w:szCs w:val="24"/>
          <w:highlight w:val="yellow"/>
        </w:rPr>
        <w:t xml:space="preserve">and answer questions on </w:t>
      </w:r>
      <w:r w:rsidRPr="006812B9">
        <w:rPr>
          <w:sz w:val="24"/>
          <w:szCs w:val="24"/>
          <w:highlight w:val="yellow"/>
        </w:rPr>
        <w:t>the use of the GTCC during PCS travel.</w:t>
      </w:r>
    </w:p>
    <w:p w:rsidR="00DF1146" w:rsidRPr="008E456E" w:rsidRDefault="00DF1146">
      <w:pPr>
        <w:pStyle w:val="BodyText2"/>
        <w:rPr>
          <w:sz w:val="24"/>
          <w:szCs w:val="24"/>
        </w:rPr>
      </w:pPr>
    </w:p>
    <w:p w:rsidR="00DF1146" w:rsidRPr="00973604" w:rsidRDefault="00973604">
      <w:pPr>
        <w:pStyle w:val="PlainText"/>
        <w:rPr>
          <w:rFonts w:ascii="Times New Roman" w:hAnsi="Times New Roman" w:cs="Times New Roman"/>
          <w:sz w:val="24"/>
          <w:szCs w:val="24"/>
        </w:rPr>
      </w:pPr>
      <w:r w:rsidRPr="006812B9">
        <w:rPr>
          <w:rFonts w:ascii="Times New Roman" w:hAnsi="Times New Roman" w:cs="Times New Roman"/>
          <w:sz w:val="24"/>
          <w:szCs w:val="24"/>
        </w:rPr>
        <w:t xml:space="preserve">For more information, inbound members can call the </w:t>
      </w:r>
      <w:r w:rsidR="00424C2A">
        <w:rPr>
          <w:rFonts w:ascii="Times New Roman" w:hAnsi="Times New Roman" w:cs="Times New Roman"/>
          <w:sz w:val="24"/>
          <w:szCs w:val="24"/>
        </w:rPr>
        <w:t>IPAC office at DSN: 315-645-4317</w:t>
      </w:r>
      <w:r w:rsidRPr="006812B9">
        <w:rPr>
          <w:rFonts w:ascii="Times New Roman" w:hAnsi="Times New Roman" w:cs="Times New Roman"/>
          <w:sz w:val="24"/>
          <w:szCs w:val="24"/>
        </w:rPr>
        <w:t>/9448 or COMMERCIAL: 011-81-98-970-4812/9448.</w:t>
      </w:r>
    </w:p>
    <w:p w:rsidR="00973604" w:rsidRDefault="00973604">
      <w:pPr>
        <w:pStyle w:val="PlainText"/>
        <w:rPr>
          <w:rFonts w:ascii="Times New Roman" w:hAnsi="Times New Roman" w:cs="Times New Roman"/>
          <w:sz w:val="24"/>
          <w:szCs w:val="24"/>
        </w:rPr>
      </w:pPr>
    </w:p>
    <w:p w:rsidR="00DF1146" w:rsidRPr="00DA4DBF" w:rsidRDefault="008E456E" w:rsidP="008E456E">
      <w:pPr>
        <w:pStyle w:val="PlainText"/>
        <w:numPr>
          <w:ilvl w:val="0"/>
          <w:numId w:val="42"/>
        </w:numPr>
        <w:tabs>
          <w:tab w:val="left" w:pos="360"/>
        </w:tabs>
        <w:ind w:left="900"/>
        <w:rPr>
          <w:rFonts w:ascii="Times New Roman" w:hAnsi="Times New Roman" w:cs="Times New Roman"/>
          <w:b/>
          <w:sz w:val="24"/>
          <w:szCs w:val="24"/>
          <w:u w:val="single"/>
        </w:rPr>
      </w:pPr>
      <w:r w:rsidRPr="00DA4DBF">
        <w:rPr>
          <w:rFonts w:ascii="Times New Roman" w:hAnsi="Times New Roman" w:cs="Times New Roman"/>
          <w:b/>
          <w:sz w:val="24"/>
          <w:szCs w:val="24"/>
          <w:u w:val="single"/>
        </w:rPr>
        <w:t>Delayed Family Member Travel For U</w:t>
      </w:r>
      <w:r w:rsidR="00B74E20" w:rsidRPr="00DA4DBF">
        <w:rPr>
          <w:rFonts w:ascii="Times New Roman" w:hAnsi="Times New Roman" w:cs="Times New Roman"/>
          <w:b/>
          <w:sz w:val="24"/>
          <w:szCs w:val="24"/>
          <w:u w:val="single"/>
        </w:rPr>
        <w:t>SMC</w:t>
      </w:r>
      <w:r w:rsidRPr="00DA4DBF">
        <w:rPr>
          <w:rFonts w:ascii="Times New Roman" w:hAnsi="Times New Roman" w:cs="Times New Roman"/>
          <w:b/>
          <w:sz w:val="24"/>
          <w:szCs w:val="24"/>
          <w:u w:val="single"/>
        </w:rPr>
        <w:t xml:space="preserve"> Service Members </w:t>
      </w:r>
    </w:p>
    <w:p w:rsidR="00DF1146" w:rsidRDefault="007A5749">
      <w:pPr>
        <w:pStyle w:val="PlainText"/>
        <w:rPr>
          <w:rFonts w:ascii="Times New Roman" w:hAnsi="Times New Roman" w:cs="Times New Roman"/>
          <w:b/>
          <w:sz w:val="24"/>
          <w:szCs w:val="24"/>
          <w:u w:val="single"/>
        </w:rPr>
      </w:pPr>
      <w:r>
        <w:rPr>
          <w:rFonts w:ascii="Times New Roman" w:hAnsi="Times New Roman" w:cs="Times New Roman"/>
          <w:sz w:val="24"/>
          <w:szCs w:val="24"/>
        </w:rPr>
        <w:t xml:space="preserve">USMC service members who must delay their family member travel MUST have approval from HQMC to continue drawing their stateside allowances. Upon reporting, if this approval was not previously obtained, their stateside allowances will be stopped until the HQMC approval letter is received. In addition, accompanied USMC service members who delay their family member travel DO NOT rate Temporary Lodging Allowance (TLA) to stay at a hotel/lodging facility. They are required to check into and stay at an unaccompanied Billeting Facility.  They can then request military family housing 30 days prior to their family members arriving on Okinawa. </w:t>
      </w:r>
    </w:p>
    <w:p w:rsidR="00DF1146" w:rsidRDefault="00DF1146">
      <w:pPr>
        <w:pStyle w:val="PlainText"/>
        <w:rPr>
          <w:rFonts w:ascii="Times New Roman" w:hAnsi="Times New Roman" w:cs="Times New Roman"/>
          <w:sz w:val="24"/>
          <w:szCs w:val="24"/>
        </w:rPr>
      </w:pP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Delay of Family Member Travel is intended for instances where the family members are delayed due to circumstances not controlled by the member.  Delay is intended for a short duration only, usually no more than 60 days.  Requests for continuing to receive a housing allowance other than the PDS will normally be disapproved for the following circumstances:</w:t>
      </w:r>
    </w:p>
    <w:p w:rsidR="00DF1146" w:rsidRDefault="00DF1146">
      <w:pPr>
        <w:pStyle w:val="PlainText"/>
        <w:ind w:left="360"/>
        <w:rPr>
          <w:rFonts w:ascii="Times New Roman" w:hAnsi="Times New Roman" w:cs="Times New Roman"/>
          <w:sz w:val="24"/>
          <w:szCs w:val="24"/>
        </w:rPr>
      </w:pPr>
    </w:p>
    <w:p w:rsidR="00DF1146" w:rsidRDefault="007A5749" w:rsidP="008E456E">
      <w:pPr>
        <w:pStyle w:val="PlainText"/>
        <w:numPr>
          <w:ilvl w:val="0"/>
          <w:numId w:val="31"/>
        </w:numPr>
        <w:ind w:left="1080"/>
        <w:rPr>
          <w:rFonts w:ascii="Times New Roman" w:hAnsi="Times New Roman" w:cs="Times New Roman"/>
          <w:sz w:val="24"/>
          <w:szCs w:val="24"/>
        </w:rPr>
      </w:pPr>
      <w:r>
        <w:rPr>
          <w:rFonts w:ascii="Times New Roman" w:hAnsi="Times New Roman" w:cs="Times New Roman"/>
          <w:sz w:val="24"/>
          <w:szCs w:val="24"/>
        </w:rPr>
        <w:lastRenderedPageBreak/>
        <w:t>Continuing spouse's education</w:t>
      </w:r>
    </w:p>
    <w:p w:rsidR="00DF1146" w:rsidRDefault="007A5749" w:rsidP="008E456E">
      <w:pPr>
        <w:pStyle w:val="PlainText"/>
        <w:numPr>
          <w:ilvl w:val="0"/>
          <w:numId w:val="31"/>
        </w:numPr>
        <w:ind w:left="1080"/>
        <w:rPr>
          <w:rFonts w:ascii="Times New Roman" w:hAnsi="Times New Roman" w:cs="Times New Roman"/>
          <w:sz w:val="24"/>
          <w:szCs w:val="24"/>
        </w:rPr>
      </w:pPr>
      <w:r>
        <w:rPr>
          <w:rFonts w:ascii="Times New Roman" w:hAnsi="Times New Roman" w:cs="Times New Roman"/>
          <w:sz w:val="24"/>
          <w:szCs w:val="24"/>
        </w:rPr>
        <w:t xml:space="preserve">Financial burden of relocating dependents including selling a dwelling   </w:t>
      </w:r>
    </w:p>
    <w:p w:rsidR="00DF1146" w:rsidRDefault="007A5749" w:rsidP="008E456E">
      <w:pPr>
        <w:pStyle w:val="PlainText"/>
        <w:numPr>
          <w:ilvl w:val="0"/>
          <w:numId w:val="31"/>
        </w:numPr>
        <w:ind w:left="1080"/>
        <w:rPr>
          <w:rFonts w:ascii="Times New Roman" w:hAnsi="Times New Roman" w:cs="Times New Roman"/>
          <w:sz w:val="24"/>
          <w:szCs w:val="24"/>
        </w:rPr>
      </w:pPr>
      <w:r>
        <w:rPr>
          <w:rFonts w:ascii="Times New Roman" w:hAnsi="Times New Roman" w:cs="Times New Roman"/>
          <w:sz w:val="24"/>
          <w:szCs w:val="24"/>
        </w:rPr>
        <w:t>On-Base Housing waiting list at new PDS</w:t>
      </w:r>
    </w:p>
    <w:p w:rsidR="00DF1146" w:rsidRDefault="007A5749" w:rsidP="008E456E">
      <w:pPr>
        <w:pStyle w:val="PlainText"/>
        <w:numPr>
          <w:ilvl w:val="0"/>
          <w:numId w:val="31"/>
        </w:numPr>
        <w:ind w:left="1080"/>
        <w:rPr>
          <w:rFonts w:ascii="Times New Roman" w:hAnsi="Times New Roman" w:cs="Times New Roman"/>
          <w:sz w:val="24"/>
          <w:szCs w:val="24"/>
        </w:rPr>
      </w:pPr>
      <w:r>
        <w:rPr>
          <w:rFonts w:ascii="Times New Roman" w:hAnsi="Times New Roman" w:cs="Times New Roman"/>
          <w:sz w:val="24"/>
          <w:szCs w:val="24"/>
        </w:rPr>
        <w:t>Family Member employment and/or daily commute time</w:t>
      </w:r>
    </w:p>
    <w:p w:rsidR="00DF1146" w:rsidRDefault="007A5749" w:rsidP="008E456E">
      <w:pPr>
        <w:pStyle w:val="PlainText"/>
        <w:numPr>
          <w:ilvl w:val="0"/>
          <w:numId w:val="31"/>
        </w:numPr>
        <w:ind w:left="1080"/>
        <w:rPr>
          <w:rFonts w:ascii="Times New Roman" w:hAnsi="Times New Roman" w:cs="Times New Roman"/>
          <w:sz w:val="24"/>
          <w:szCs w:val="24"/>
        </w:rPr>
      </w:pPr>
      <w:r>
        <w:rPr>
          <w:rFonts w:ascii="Times New Roman" w:hAnsi="Times New Roman" w:cs="Times New Roman"/>
          <w:sz w:val="24"/>
          <w:szCs w:val="24"/>
        </w:rPr>
        <w:t>Conserving Permanent Change of Station (PCS) funds by not relocating family members</w:t>
      </w:r>
    </w:p>
    <w:p w:rsidR="00DF1146" w:rsidRDefault="007A5749" w:rsidP="008E456E">
      <w:pPr>
        <w:pStyle w:val="PlainText"/>
        <w:numPr>
          <w:ilvl w:val="0"/>
          <w:numId w:val="31"/>
        </w:numPr>
        <w:ind w:left="1080"/>
        <w:rPr>
          <w:rFonts w:ascii="Times New Roman" w:hAnsi="Times New Roman" w:cs="Times New Roman"/>
          <w:sz w:val="24"/>
          <w:szCs w:val="24"/>
        </w:rPr>
      </w:pPr>
      <w:r>
        <w:rPr>
          <w:rFonts w:ascii="Times New Roman" w:hAnsi="Times New Roman" w:cs="Times New Roman"/>
          <w:sz w:val="24"/>
          <w:szCs w:val="24"/>
        </w:rPr>
        <w:t>Issues with flight arrangements for pet travel</w:t>
      </w:r>
    </w:p>
    <w:p w:rsidR="00DF1146" w:rsidRDefault="00DF1146">
      <w:pPr>
        <w:pStyle w:val="PlainText"/>
        <w:ind w:left="360"/>
        <w:rPr>
          <w:rFonts w:ascii="Times New Roman" w:hAnsi="Times New Roman" w:cs="Times New Roman"/>
          <w:sz w:val="24"/>
          <w:szCs w:val="24"/>
        </w:rPr>
      </w:pPr>
    </w:p>
    <w:p w:rsidR="00DF1146" w:rsidRDefault="007A5749">
      <w:pPr>
        <w:pStyle w:val="PlainText"/>
        <w:rPr>
          <w:rFonts w:ascii="Times New Roman" w:hAnsi="Times New Roman" w:cs="Times New Roman"/>
          <w:sz w:val="24"/>
          <w:szCs w:val="24"/>
        </w:rPr>
      </w:pPr>
      <w:r>
        <w:rPr>
          <w:rFonts w:ascii="Times New Roman" w:hAnsi="Times New Roman" w:cs="Times New Roman"/>
          <w:sz w:val="24"/>
          <w:szCs w:val="24"/>
        </w:rPr>
        <w:t xml:space="preserve">MMIB-3 (formally MMIA) recommends members delaying their family member travel review MARADMIN 238/06, Pay and Allowance Advisory Notice (PAAN) 27-06 and Reserve Pay and Allowance Advisory Notice (RPAAN) 25-06 for further guidance. </w:t>
      </w:r>
    </w:p>
    <w:p w:rsidR="008E456E" w:rsidRDefault="008E456E">
      <w:pPr>
        <w:rPr>
          <w:rFonts w:ascii="Times New Roman" w:eastAsia="Times New Roman" w:hAnsi="Times New Roman" w:cs="Times New Roman"/>
          <w:b/>
          <w:bCs/>
          <w:sz w:val="24"/>
          <w:szCs w:val="24"/>
          <w:u w:val="single"/>
        </w:rPr>
      </w:pPr>
      <w:r>
        <w:rPr>
          <w:b/>
          <w:bCs/>
          <w:u w:val="single"/>
        </w:rPr>
        <w:br w:type="page"/>
      </w:r>
    </w:p>
    <w:p w:rsidR="008E456E" w:rsidRDefault="008E456E" w:rsidP="008E456E">
      <w:pPr>
        <w:pStyle w:val="NormalWeb"/>
        <w:shd w:val="clear" w:color="auto" w:fill="FFFFFF"/>
        <w:spacing w:before="0" w:beforeAutospacing="0" w:after="0" w:afterAutospacing="0"/>
        <w:rPr>
          <w:b/>
          <w:bCs/>
          <w:u w:val="single"/>
        </w:rPr>
      </w:pPr>
      <w:r>
        <w:rPr>
          <w:b/>
          <w:bCs/>
          <w:u w:val="single"/>
        </w:rPr>
        <w:lastRenderedPageBreak/>
        <w:t>SECTION 5.  ARRIVAL/CHECK-IN INFORMATION</w:t>
      </w:r>
    </w:p>
    <w:p w:rsidR="008E456E" w:rsidRPr="008E456E" w:rsidRDefault="008E456E" w:rsidP="008E456E">
      <w:pPr>
        <w:pStyle w:val="NormalWeb"/>
        <w:shd w:val="clear" w:color="auto" w:fill="FFFFFF"/>
        <w:spacing w:before="0" w:beforeAutospacing="0" w:after="0" w:afterAutospacing="0"/>
        <w:rPr>
          <w:b/>
          <w:bCs/>
          <w:u w:val="single"/>
        </w:rPr>
      </w:pPr>
    </w:p>
    <w:p w:rsidR="00DF1146" w:rsidRPr="00DA4DBF" w:rsidRDefault="008E456E" w:rsidP="00165641">
      <w:pPr>
        <w:pStyle w:val="NormalWeb"/>
        <w:numPr>
          <w:ilvl w:val="0"/>
          <w:numId w:val="43"/>
        </w:numPr>
        <w:shd w:val="clear" w:color="auto" w:fill="FFFFFF"/>
        <w:spacing w:before="0" w:beforeAutospacing="0" w:after="0" w:afterAutospacing="0"/>
        <w:ind w:left="900"/>
        <w:rPr>
          <w:b/>
          <w:bCs/>
          <w:u w:val="single"/>
        </w:rPr>
      </w:pPr>
      <w:r w:rsidRPr="00DA4DBF">
        <w:rPr>
          <w:b/>
          <w:bCs/>
          <w:u w:val="single"/>
        </w:rPr>
        <w:t>Newcomers’ Orientation Welcome Aboard Brief (N</w:t>
      </w:r>
      <w:r w:rsidR="00165641" w:rsidRPr="00DA4DBF">
        <w:rPr>
          <w:b/>
          <w:bCs/>
          <w:u w:val="single"/>
        </w:rPr>
        <w:t>OWA</w:t>
      </w:r>
      <w:r w:rsidRPr="00DA4DBF">
        <w:rPr>
          <w:b/>
          <w:bCs/>
          <w:u w:val="single"/>
        </w:rPr>
        <w:t>)</w:t>
      </w:r>
    </w:p>
    <w:p w:rsidR="00DF1146" w:rsidRDefault="007A5749">
      <w:pPr>
        <w:shd w:val="clear" w:color="auto" w:fill="FFFFFF"/>
        <w:spacing w:after="0" w:line="240" w:lineRule="auto"/>
        <w:rPr>
          <w:rFonts w:ascii="Times New Roman" w:eastAsia="Times New Roman" w:hAnsi="Times New Roman" w:cs="Times New Roman"/>
          <w:color w:val="212934"/>
          <w:sz w:val="24"/>
          <w:szCs w:val="24"/>
          <w:lang w:val="en"/>
        </w:rPr>
      </w:pPr>
      <w:r>
        <w:rPr>
          <w:rFonts w:ascii="Times New Roman" w:eastAsia="Times New Roman" w:hAnsi="Times New Roman" w:cs="Times New Roman"/>
          <w:color w:val="212934"/>
          <w:sz w:val="24"/>
          <w:szCs w:val="24"/>
          <w:lang w:val="en"/>
        </w:rPr>
        <w:t>Newcomers' Orientation is mandatory for all accompanied (all ranks) USMC and USN service members, civilian employees, family members (military and civilian) age 10 and up, and all unaccompanied USMC (E-6 and above) and USN (E-6 and above), and civilian (all grades) new arrivals are required to attend Newcomers' Orientation within 2 weeks of arrival. </w:t>
      </w:r>
      <w:r>
        <w:rPr>
          <w:rFonts w:ascii="Times New Roman" w:hAnsi="Times New Roman" w:cs="Times New Roman"/>
          <w:bCs/>
          <w:sz w:val="24"/>
          <w:szCs w:val="24"/>
        </w:rPr>
        <w:t>Attendance must be confirmed prior to the MCB Safety Office issuing the SOFA POV Drivers’ License (USFJ-4).</w:t>
      </w:r>
    </w:p>
    <w:p w:rsidR="00424C2A" w:rsidRDefault="007A5749">
      <w:pPr>
        <w:pStyle w:val="NormalWeb"/>
        <w:shd w:val="clear" w:color="auto" w:fill="FFFFFF"/>
        <w:spacing w:before="0" w:beforeAutospacing="0" w:after="0" w:afterAutospacing="0"/>
        <w:rPr>
          <w:color w:val="212934"/>
          <w:lang w:val="en"/>
        </w:rPr>
      </w:pPr>
      <w:r>
        <w:rPr>
          <w:color w:val="212934"/>
          <w:lang w:val="en"/>
        </w:rPr>
        <w:t xml:space="preserve">NOWA is offered every Wednesday from 07:20 AM until 2:30 PM. Transportation is available from the Westpac, Hamagawa and Eagle Lodges.  The sponsor must request transportation at the time of NOWA registration. </w:t>
      </w:r>
    </w:p>
    <w:p w:rsidR="00424C2A" w:rsidRDefault="00424C2A">
      <w:pPr>
        <w:pStyle w:val="NormalWeb"/>
        <w:shd w:val="clear" w:color="auto" w:fill="FFFFFF"/>
        <w:spacing w:before="0" w:beforeAutospacing="0" w:after="0" w:afterAutospacing="0"/>
        <w:rPr>
          <w:color w:val="212934"/>
          <w:lang w:val="en"/>
        </w:rPr>
      </w:pPr>
    </w:p>
    <w:p w:rsidR="00DF1146" w:rsidRDefault="007A5749">
      <w:pPr>
        <w:pStyle w:val="NormalWeb"/>
        <w:shd w:val="clear" w:color="auto" w:fill="FFFFFF"/>
        <w:spacing w:before="0" w:beforeAutospacing="0" w:after="0" w:afterAutospacing="0"/>
        <w:rPr>
          <w:color w:val="212934"/>
          <w:lang w:val="en"/>
        </w:rPr>
      </w:pPr>
      <w:r>
        <w:rPr>
          <w:color w:val="212934"/>
          <w:lang w:val="en"/>
        </w:rPr>
        <w:t>Once the final flight information is received, sponsors can register the service members and their families for NOWA by calling the nearest M&amp;FP-R at:</w:t>
      </w:r>
    </w:p>
    <w:p w:rsidR="00DF1146" w:rsidRDefault="007A5749">
      <w:pPr>
        <w:pStyle w:val="NormalWeb"/>
        <w:shd w:val="clear" w:color="auto" w:fill="FFFFFF"/>
        <w:spacing w:before="0" w:beforeAutospacing="0" w:after="0" w:afterAutospacing="0"/>
        <w:rPr>
          <w:bCs/>
        </w:rPr>
      </w:pPr>
      <w:r>
        <w:rPr>
          <w:bCs/>
        </w:rPr>
        <w:t>Camp Foster</w:t>
      </w:r>
      <w:r>
        <w:rPr>
          <w:bCs/>
        </w:rPr>
        <w:tab/>
      </w:r>
      <w:r>
        <w:rPr>
          <w:bCs/>
        </w:rPr>
        <w:tab/>
        <w:t>Bldg. 445</w:t>
      </w:r>
      <w:r>
        <w:rPr>
          <w:bCs/>
        </w:rPr>
        <w:tab/>
        <w:t>645-2104/</w:t>
      </w:r>
      <w:r w:rsidR="00424C2A">
        <w:rPr>
          <w:bCs/>
        </w:rPr>
        <w:t>2106/</w:t>
      </w:r>
      <w:r>
        <w:rPr>
          <w:bCs/>
        </w:rPr>
        <w:t>8395</w:t>
      </w:r>
      <w:r w:rsidR="00424C2A">
        <w:rPr>
          <w:bCs/>
        </w:rPr>
        <w:t>/7494</w:t>
      </w:r>
    </w:p>
    <w:p w:rsidR="00DF1146" w:rsidRDefault="007A5749">
      <w:pPr>
        <w:pStyle w:val="NormalWeb"/>
        <w:shd w:val="clear" w:color="auto" w:fill="FFFFFF"/>
        <w:spacing w:before="0" w:beforeAutospacing="0" w:after="0" w:afterAutospacing="0"/>
        <w:rPr>
          <w:bCs/>
        </w:rPr>
      </w:pPr>
      <w:r>
        <w:rPr>
          <w:bCs/>
        </w:rPr>
        <w:t>Camp Kinser</w:t>
      </w:r>
      <w:r>
        <w:rPr>
          <w:bCs/>
        </w:rPr>
        <w:tab/>
        <w:t xml:space="preserve">   </w:t>
      </w:r>
      <w:r>
        <w:rPr>
          <w:bCs/>
        </w:rPr>
        <w:tab/>
        <w:t>Bldg. 1220</w:t>
      </w:r>
      <w:r>
        <w:rPr>
          <w:bCs/>
        </w:rPr>
        <w:tab/>
        <w:t>637-2815</w:t>
      </w:r>
    </w:p>
    <w:p w:rsidR="00DF1146" w:rsidRDefault="007A5749">
      <w:pPr>
        <w:pStyle w:val="NormalWeb"/>
        <w:shd w:val="clear" w:color="auto" w:fill="FFFFFF"/>
        <w:spacing w:before="0" w:beforeAutospacing="0" w:after="0" w:afterAutospacing="0"/>
        <w:rPr>
          <w:bCs/>
        </w:rPr>
      </w:pPr>
      <w:r>
        <w:rPr>
          <w:bCs/>
        </w:rPr>
        <w:t xml:space="preserve">Camp Courtney  </w:t>
      </w:r>
      <w:r>
        <w:rPr>
          <w:bCs/>
        </w:rPr>
        <w:tab/>
        <w:t>Bldg. 4425</w:t>
      </w:r>
      <w:r>
        <w:rPr>
          <w:bCs/>
        </w:rPr>
        <w:tab/>
        <w:t>622-7332</w:t>
      </w:r>
    </w:p>
    <w:p w:rsidR="00DF1146" w:rsidRDefault="007A5749">
      <w:pPr>
        <w:pStyle w:val="NormalWeb"/>
        <w:shd w:val="clear" w:color="auto" w:fill="FFFFFF"/>
        <w:spacing w:before="0" w:beforeAutospacing="0" w:after="0" w:afterAutospacing="0"/>
        <w:rPr>
          <w:bCs/>
        </w:rPr>
      </w:pPr>
      <w:r>
        <w:rPr>
          <w:bCs/>
        </w:rPr>
        <w:t xml:space="preserve">Camp Hansen </w:t>
      </w:r>
      <w:r>
        <w:rPr>
          <w:bCs/>
        </w:rPr>
        <w:tab/>
      </w:r>
      <w:r>
        <w:rPr>
          <w:bCs/>
        </w:rPr>
        <w:tab/>
        <w:t xml:space="preserve">Bldg. 2339  </w:t>
      </w:r>
      <w:r>
        <w:rPr>
          <w:bCs/>
        </w:rPr>
        <w:tab/>
        <w:t>623-4522</w:t>
      </w:r>
    </w:p>
    <w:p w:rsidR="00DF1146" w:rsidRDefault="007A5749">
      <w:pPr>
        <w:pStyle w:val="NormalWeb"/>
        <w:shd w:val="clear" w:color="auto" w:fill="FFFFFF"/>
        <w:spacing w:before="0" w:beforeAutospacing="0" w:after="0" w:afterAutospacing="0"/>
        <w:rPr>
          <w:bCs/>
        </w:rPr>
      </w:pPr>
      <w:r>
        <w:rPr>
          <w:bCs/>
        </w:rPr>
        <w:t>Camp Schwab</w:t>
      </w:r>
      <w:r>
        <w:rPr>
          <w:bCs/>
        </w:rPr>
        <w:tab/>
      </w:r>
      <w:r>
        <w:rPr>
          <w:bCs/>
        </w:rPr>
        <w:tab/>
        <w:t xml:space="preserve">Bldg. 3327  </w:t>
      </w:r>
      <w:r>
        <w:rPr>
          <w:bCs/>
        </w:rPr>
        <w:tab/>
        <w:t>625-2622</w:t>
      </w:r>
    </w:p>
    <w:p w:rsidR="00DF1146" w:rsidRDefault="00DF1146">
      <w:pPr>
        <w:pStyle w:val="NormalWeb"/>
        <w:shd w:val="clear" w:color="auto" w:fill="FFFFFF"/>
        <w:spacing w:before="0" w:beforeAutospacing="0" w:after="0" w:afterAutospacing="0"/>
        <w:rPr>
          <w:bCs/>
        </w:rPr>
      </w:pPr>
    </w:p>
    <w:p w:rsidR="00DF1146" w:rsidRDefault="007A5749">
      <w:pPr>
        <w:pStyle w:val="NormalWeb"/>
        <w:shd w:val="clear" w:color="auto" w:fill="FFFFFF"/>
        <w:spacing w:before="0" w:beforeAutospacing="0" w:after="0" w:afterAutospacing="0"/>
        <w:rPr>
          <w:bCs/>
        </w:rPr>
      </w:pPr>
      <w:r>
        <w:rPr>
          <w:bCs/>
        </w:rPr>
        <w:t>To REGISTER ONLINE for NOWA, please visit the Relocation Assistance page (</w:t>
      </w:r>
      <w:hyperlink r:id="rId37" w:history="1">
        <w:r>
          <w:rPr>
            <w:rStyle w:val="Hyperlink"/>
            <w:bCs/>
          </w:rPr>
          <w:t>http://www.mccsokinawa.com/relocation/</w:t>
        </w:r>
      </w:hyperlink>
      <w:r>
        <w:rPr>
          <w:bCs/>
        </w:rPr>
        <w:t xml:space="preserve">) </w:t>
      </w:r>
    </w:p>
    <w:p w:rsidR="00DF1146" w:rsidRDefault="00DF1146">
      <w:pPr>
        <w:pStyle w:val="NormalWeb"/>
        <w:shd w:val="clear" w:color="auto" w:fill="FFFFFF"/>
        <w:spacing w:before="0" w:beforeAutospacing="0" w:after="0" w:afterAutospacing="0"/>
        <w:rPr>
          <w:bCs/>
        </w:rPr>
      </w:pPr>
    </w:p>
    <w:p w:rsidR="00DF1146" w:rsidRDefault="007A5749">
      <w:pPr>
        <w:shd w:val="clear" w:color="auto" w:fill="FFFFFF"/>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Childcare is provided (free of charge) during NOWA by the Children Youth </w:t>
      </w:r>
      <w:r w:rsidR="00424C2A">
        <w:rPr>
          <w:rFonts w:ascii="Times New Roman" w:eastAsia="Times New Roman" w:hAnsi="Times New Roman" w:cs="Times New Roman"/>
          <w:sz w:val="24"/>
          <w:szCs w:val="24"/>
          <w:lang w:val="en"/>
        </w:rPr>
        <w:t>Program (CY</w:t>
      </w:r>
      <w:r>
        <w:rPr>
          <w:rFonts w:ascii="Times New Roman" w:eastAsia="Times New Roman" w:hAnsi="Times New Roman" w:cs="Times New Roman"/>
          <w:sz w:val="24"/>
          <w:szCs w:val="24"/>
          <w:lang w:val="en"/>
        </w:rPr>
        <w:t xml:space="preserve">P) on a limited space-available basis and must be reserved in advance. Note: Infant Care space is extremely limited. </w:t>
      </w:r>
      <w:r w:rsidR="00424C2A">
        <w:rPr>
          <w:rFonts w:ascii="Times New Roman" w:eastAsia="Times New Roman" w:hAnsi="Times New Roman" w:cs="Times New Roman"/>
          <w:sz w:val="24"/>
          <w:szCs w:val="24"/>
          <w:lang w:val="en"/>
        </w:rPr>
        <w:t>Sponsors should call the CY</w:t>
      </w:r>
      <w:r>
        <w:rPr>
          <w:rFonts w:ascii="Times New Roman" w:eastAsia="Times New Roman" w:hAnsi="Times New Roman" w:cs="Times New Roman"/>
          <w:sz w:val="24"/>
          <w:szCs w:val="24"/>
          <w:lang w:val="en"/>
        </w:rPr>
        <w:t>P Resource &amp; Referral Office at 645-4117 for reservations prior to the newcomer's arrival. 1-2 days prior to attending NOWA, the inbound family must complete the required paperwork and turn it in at the R&amp;R Office which is locat</w:t>
      </w:r>
      <w:r w:rsidR="00424C2A">
        <w:rPr>
          <w:rFonts w:ascii="Times New Roman" w:eastAsia="Times New Roman" w:hAnsi="Times New Roman" w:cs="Times New Roman"/>
          <w:sz w:val="24"/>
          <w:szCs w:val="24"/>
          <w:lang w:val="en"/>
        </w:rPr>
        <w:t>ed at Camp Foster, B</w:t>
      </w:r>
      <w:r>
        <w:rPr>
          <w:rFonts w:ascii="Times New Roman" w:eastAsia="Times New Roman" w:hAnsi="Times New Roman" w:cs="Times New Roman"/>
          <w:sz w:val="24"/>
          <w:szCs w:val="24"/>
          <w:lang w:val="en"/>
        </w:rPr>
        <w:t>ldg. 495. Once this process is completed, the child can be dropped off at the Child Development Care/School Age Care Center/Family Care Provider the morning of their Newcomers’ Orientation. Parents also have the option of attending the orientation at different dates so one of them can watch the child. </w:t>
      </w:r>
    </w:p>
    <w:p w:rsidR="00DF1146" w:rsidRDefault="007A5749">
      <w:pPr>
        <w:shd w:val="clear" w:color="auto" w:fill="FFFFFF"/>
        <w:spacing w:after="0" w:line="240" w:lineRule="auto"/>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In addition, newcomers should bring extra copies of the service member's orders and copies of dependent's area clearance/dependent entry approval for Tricare re-enrollment. If the newcomer does not have these documents, he/she can re-enroll by going to the U.S. Naval Hospital at a later date.</w:t>
      </w:r>
    </w:p>
    <w:p w:rsidR="00DF1146" w:rsidRDefault="00DF1146">
      <w:pPr>
        <w:shd w:val="clear" w:color="auto" w:fill="FFFFFF"/>
        <w:spacing w:after="0" w:line="240" w:lineRule="auto"/>
        <w:rPr>
          <w:rFonts w:ascii="Times New Roman" w:eastAsia="Times New Roman" w:hAnsi="Times New Roman" w:cs="Times New Roman"/>
          <w:sz w:val="24"/>
          <w:szCs w:val="24"/>
          <w:lang w:val="en"/>
        </w:rPr>
      </w:pPr>
    </w:p>
    <w:p w:rsidR="00DF1146" w:rsidRDefault="007A5749">
      <w:pPr>
        <w:shd w:val="clear" w:color="auto" w:fill="FFFFFF"/>
        <w:spacing w:after="0" w:line="240" w:lineRule="auto"/>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E-5 and below with accompanied orders, but who have de</w:t>
      </w:r>
      <w:r w:rsidR="00424C2A">
        <w:rPr>
          <w:rFonts w:ascii="Times New Roman" w:eastAsia="Times New Roman" w:hAnsi="Times New Roman" w:cs="Times New Roman"/>
          <w:b/>
          <w:sz w:val="24"/>
          <w:szCs w:val="24"/>
          <w:lang w:val="en"/>
        </w:rPr>
        <w:t xml:space="preserve">layed their dependents, will </w:t>
      </w:r>
      <w:r>
        <w:rPr>
          <w:rFonts w:ascii="Times New Roman" w:eastAsia="Times New Roman" w:hAnsi="Times New Roman" w:cs="Times New Roman"/>
          <w:b/>
          <w:sz w:val="24"/>
          <w:szCs w:val="24"/>
          <w:lang w:val="en"/>
        </w:rPr>
        <w:t xml:space="preserve">be picked up by their sponsors, taken to the billeting facility and are required to attend Newcomers’ Orientation. Unaccompanied E-5 and below will attend the Joint Reception Center (JRC) brief or their command indoctrination brief. For more information, please refer to item #2.   </w:t>
      </w:r>
    </w:p>
    <w:p w:rsidR="00DF1146" w:rsidRDefault="00DF1146">
      <w:pPr>
        <w:shd w:val="clear" w:color="auto" w:fill="FFFFFF"/>
        <w:spacing w:after="0" w:line="240" w:lineRule="auto"/>
        <w:rPr>
          <w:rFonts w:ascii="Times New Roman" w:eastAsia="Times New Roman" w:hAnsi="Times New Roman" w:cs="Times New Roman"/>
          <w:b/>
          <w:sz w:val="24"/>
          <w:szCs w:val="24"/>
          <w:lang w:val="en"/>
        </w:rPr>
      </w:pPr>
    </w:p>
    <w:p w:rsidR="00DF1146" w:rsidRDefault="007A5749" w:rsidP="00165641">
      <w:pPr>
        <w:pStyle w:val="ListParagraph"/>
        <w:numPr>
          <w:ilvl w:val="0"/>
          <w:numId w:val="33"/>
        </w:numPr>
        <w:shd w:val="clear" w:color="auto" w:fill="FFFFFF"/>
        <w:spacing w:after="0" w:line="240" w:lineRule="auto"/>
        <w:ind w:left="108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References: Newcomers’ Orientation </w:t>
      </w:r>
      <w:r w:rsidR="00424C2A">
        <w:rPr>
          <w:rFonts w:ascii="Times New Roman" w:eastAsia="Times New Roman" w:hAnsi="Times New Roman" w:cs="Times New Roman"/>
          <w:sz w:val="24"/>
          <w:szCs w:val="24"/>
          <w:lang w:val="en"/>
        </w:rPr>
        <w:t>is mandatory as per MCO 1320.11G</w:t>
      </w:r>
      <w:r>
        <w:rPr>
          <w:rFonts w:ascii="Times New Roman" w:eastAsia="Times New Roman" w:hAnsi="Times New Roman" w:cs="Times New Roman"/>
          <w:sz w:val="24"/>
          <w:szCs w:val="24"/>
          <w:lang w:val="en"/>
        </w:rPr>
        <w:t xml:space="preserve"> and IIIMEF/MCIPACO 1754.1</w:t>
      </w:r>
    </w:p>
    <w:p w:rsidR="00DF1146" w:rsidRDefault="007A5749" w:rsidP="00165641">
      <w:pPr>
        <w:pStyle w:val="ListParagraph"/>
        <w:numPr>
          <w:ilvl w:val="0"/>
          <w:numId w:val="33"/>
        </w:numPr>
        <w:shd w:val="clear" w:color="auto" w:fill="FFFFFF"/>
        <w:spacing w:after="0" w:line="240" w:lineRule="auto"/>
        <w:ind w:left="108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Completion of Newcomers’ Orientation is also required before any service member assigned to a USMC unit is granted off-installation leave or liberty in Japan (III MEF/MCIPAC 5800 LTR CGOF of 14 Feb 13)</w:t>
      </w:r>
    </w:p>
    <w:p w:rsidR="00DF1146" w:rsidRDefault="007A5749" w:rsidP="00165641">
      <w:pPr>
        <w:pStyle w:val="ListParagraph"/>
        <w:numPr>
          <w:ilvl w:val="0"/>
          <w:numId w:val="33"/>
        </w:numPr>
        <w:shd w:val="clear" w:color="auto" w:fill="FFFFFF"/>
        <w:spacing w:after="0" w:line="240" w:lineRule="auto"/>
        <w:ind w:left="108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In addition, attendance must be confirmed prior to MCB Safety Office issuance of Status of Forces (USFJ-4) Personally Operated Vehicle Driver’s License in accordance with MCIPACO 5560.1.</w:t>
      </w:r>
    </w:p>
    <w:p w:rsidR="00DF1146" w:rsidRDefault="00DF1146">
      <w:pPr>
        <w:shd w:val="clear" w:color="auto" w:fill="FFFFFF"/>
        <w:spacing w:after="0" w:line="240" w:lineRule="auto"/>
        <w:rPr>
          <w:rFonts w:ascii="Times New Roman" w:eastAsia="Times New Roman" w:hAnsi="Times New Roman" w:cs="Times New Roman"/>
          <w:sz w:val="24"/>
          <w:szCs w:val="24"/>
          <w:lang w:val="en"/>
        </w:rPr>
      </w:pPr>
    </w:p>
    <w:p w:rsidR="00DF1146" w:rsidRPr="00DA4DBF" w:rsidRDefault="00165641" w:rsidP="00165641">
      <w:pPr>
        <w:pStyle w:val="ListParagraph"/>
        <w:numPr>
          <w:ilvl w:val="0"/>
          <w:numId w:val="43"/>
        </w:numPr>
        <w:spacing w:after="0" w:line="240" w:lineRule="auto"/>
        <w:ind w:left="900"/>
        <w:rPr>
          <w:rFonts w:ascii="Times New Roman" w:hAnsi="Times New Roman" w:cs="Times New Roman"/>
          <w:b/>
          <w:sz w:val="24"/>
          <w:szCs w:val="24"/>
          <w:u w:val="single"/>
        </w:rPr>
      </w:pPr>
      <w:r w:rsidRPr="00DA4DBF">
        <w:rPr>
          <w:rFonts w:ascii="Times New Roman" w:hAnsi="Times New Roman" w:cs="Times New Roman"/>
          <w:b/>
          <w:sz w:val="24"/>
          <w:szCs w:val="24"/>
          <w:u w:val="single"/>
        </w:rPr>
        <w:t>Operators Permit For Civilian Vehicles (Driver</w:t>
      </w:r>
      <w:r w:rsidR="00B74E20" w:rsidRPr="00DA4DBF">
        <w:rPr>
          <w:rFonts w:ascii="Times New Roman" w:hAnsi="Times New Roman" w:cs="Times New Roman"/>
          <w:b/>
          <w:sz w:val="24"/>
          <w:szCs w:val="24"/>
          <w:u w:val="single"/>
        </w:rPr>
        <w:t>’</w:t>
      </w:r>
      <w:r w:rsidRPr="00DA4DBF">
        <w:rPr>
          <w:rFonts w:ascii="Times New Roman" w:hAnsi="Times New Roman" w:cs="Times New Roman"/>
          <w:b/>
          <w:sz w:val="24"/>
          <w:szCs w:val="24"/>
          <w:u w:val="single"/>
        </w:rPr>
        <w:t>s License)</w:t>
      </w:r>
    </w:p>
    <w:p w:rsidR="00DF1146" w:rsidRDefault="007A5749">
      <w:pPr>
        <w:shd w:val="clear" w:color="auto" w:fill="FFFFFF"/>
        <w:spacing w:after="0" w:line="240" w:lineRule="auto"/>
        <w:rPr>
          <w:rFonts w:ascii="Times New Roman" w:eastAsia="Times New Roman" w:hAnsi="Times New Roman" w:cs="Times New Roman"/>
          <w:color w:val="212934"/>
          <w:sz w:val="24"/>
          <w:szCs w:val="24"/>
          <w:lang w:val="en"/>
        </w:rPr>
      </w:pPr>
      <w:r>
        <w:rPr>
          <w:rFonts w:ascii="Times New Roman" w:eastAsia="Times New Roman" w:hAnsi="Times New Roman" w:cs="Times New Roman"/>
          <w:color w:val="212934"/>
          <w:sz w:val="24"/>
          <w:szCs w:val="24"/>
          <w:lang w:val="en"/>
        </w:rPr>
        <w:t>Please contact Base Safety at 645-3183/2862 to inquire about taking the POV Licensing exam prior to attending NOWA or the day of. Orders, area clearance, and valid Stateside Driver's License are required to obtain a SOFA driver's license. Civilians must check with Base Safety for specific requirements.</w:t>
      </w:r>
    </w:p>
    <w:p w:rsidR="00424C2A" w:rsidRDefault="00424C2A">
      <w:pPr>
        <w:spacing w:after="0" w:line="240" w:lineRule="auto"/>
        <w:rPr>
          <w:rFonts w:ascii="Times New Roman" w:hAnsi="Times New Roman" w:cs="Times New Roman"/>
          <w:sz w:val="24"/>
          <w:szCs w:val="24"/>
        </w:rPr>
      </w:pPr>
    </w:p>
    <w:p w:rsidR="00DF1146" w:rsidRDefault="007A5749">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Ensure prior to departing from the states, your state issue</w:t>
      </w:r>
      <w:r w:rsidR="00424C2A">
        <w:rPr>
          <w:rFonts w:ascii="Times New Roman" w:hAnsi="Times New Roman" w:cs="Times New Roman"/>
          <w:sz w:val="24"/>
          <w:szCs w:val="24"/>
        </w:rPr>
        <w:t>d</w:t>
      </w:r>
      <w:r>
        <w:rPr>
          <w:rFonts w:ascii="Times New Roman" w:hAnsi="Times New Roman" w:cs="Times New Roman"/>
          <w:sz w:val="24"/>
          <w:szCs w:val="24"/>
        </w:rPr>
        <w:t xml:space="preserve"> driver</w:t>
      </w:r>
      <w:r w:rsidR="00424C2A">
        <w:rPr>
          <w:rFonts w:ascii="Times New Roman" w:hAnsi="Times New Roman" w:cs="Times New Roman"/>
          <w:sz w:val="24"/>
          <w:szCs w:val="24"/>
        </w:rPr>
        <w:t>’</w:t>
      </w:r>
      <w:r>
        <w:rPr>
          <w:rFonts w:ascii="Times New Roman" w:hAnsi="Times New Roman" w:cs="Times New Roman"/>
          <w:sz w:val="24"/>
          <w:szCs w:val="24"/>
        </w:rPr>
        <w:t xml:space="preserve">s license is valid and in good standing. </w:t>
      </w:r>
      <w:r>
        <w:rPr>
          <w:rFonts w:ascii="Times New Roman" w:hAnsi="Times New Roman" w:cs="Times New Roman"/>
          <w:b/>
          <w:sz w:val="24"/>
          <w:szCs w:val="24"/>
          <w:u w:val="single"/>
        </w:rPr>
        <w:t xml:space="preserve"> If you think you have a military exemption allowing your driver’s license to be valid passed expiration, contact your state’s Department of Motor Vehicles to confirm that is the case.</w:t>
      </w:r>
    </w:p>
    <w:p w:rsidR="00DF1146" w:rsidRDefault="007A5749">
      <w:pPr>
        <w:spacing w:after="0" w:line="240" w:lineRule="auto"/>
        <w:rPr>
          <w:rFonts w:ascii="Times New Roman" w:hAnsi="Times New Roman" w:cs="Times New Roman"/>
          <w:sz w:val="24"/>
          <w:szCs w:val="24"/>
        </w:rPr>
      </w:pPr>
      <w:r>
        <w:rPr>
          <w:rFonts w:ascii="Times New Roman" w:hAnsi="Times New Roman" w:cs="Times New Roman"/>
          <w:sz w:val="24"/>
          <w:szCs w:val="24"/>
        </w:rPr>
        <w:t>The study guide for the licensing exam can be found on the MCCS welcome aboard website</w:t>
      </w:r>
      <w:r w:rsidR="00424C2A">
        <w:rPr>
          <w:rFonts w:ascii="Times New Roman" w:hAnsi="Times New Roman" w:cs="Times New Roman"/>
          <w:sz w:val="24"/>
          <w:szCs w:val="24"/>
        </w:rPr>
        <w:t xml:space="preserve"> under “Driving and Transportation</w:t>
      </w:r>
      <w:r>
        <w:rPr>
          <w:rFonts w:ascii="Times New Roman" w:hAnsi="Times New Roman" w:cs="Times New Roman"/>
          <w:sz w:val="24"/>
          <w:szCs w:val="24"/>
        </w:rPr>
        <w:t>.</w:t>
      </w:r>
    </w:p>
    <w:p w:rsidR="00DF1146" w:rsidRDefault="00DF1146">
      <w:pPr>
        <w:pStyle w:val="ListParagraph"/>
        <w:spacing w:after="0" w:line="240" w:lineRule="auto"/>
        <w:ind w:left="360"/>
        <w:rPr>
          <w:rFonts w:ascii="Times New Roman" w:hAnsi="Times New Roman" w:cs="Times New Roman"/>
          <w:b/>
          <w:sz w:val="24"/>
          <w:szCs w:val="24"/>
          <w:u w:val="single"/>
        </w:rPr>
      </w:pPr>
    </w:p>
    <w:p w:rsidR="00DF1146" w:rsidRPr="00DA4DBF" w:rsidRDefault="00165641" w:rsidP="00165641">
      <w:pPr>
        <w:pStyle w:val="ListParagraph"/>
        <w:numPr>
          <w:ilvl w:val="0"/>
          <w:numId w:val="43"/>
        </w:numPr>
        <w:autoSpaceDE w:val="0"/>
        <w:autoSpaceDN w:val="0"/>
        <w:adjustRightInd w:val="0"/>
        <w:spacing w:after="0" w:line="240" w:lineRule="auto"/>
        <w:ind w:left="900"/>
        <w:rPr>
          <w:rFonts w:ascii="Times New Roman" w:hAnsi="Times New Roman" w:cs="Times New Roman"/>
          <w:b/>
          <w:sz w:val="24"/>
          <w:szCs w:val="24"/>
          <w:u w:val="single"/>
        </w:rPr>
      </w:pPr>
      <w:r w:rsidRPr="00DA4DBF">
        <w:rPr>
          <w:rFonts w:ascii="Times New Roman" w:hAnsi="Times New Roman" w:cs="Times New Roman"/>
          <w:b/>
          <w:sz w:val="24"/>
          <w:szCs w:val="24"/>
          <w:u w:val="single"/>
        </w:rPr>
        <w:t xml:space="preserve">Defense Biometric Identification System (DBIDS) </w:t>
      </w:r>
    </w:p>
    <w:p w:rsidR="00DF1146" w:rsidRDefault="007A574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Kadena Air Base (KAB), 18th Wing, implemented DBIDS for entry onto Kadena Air Base (KAB) during October 2013. Personnel entering KAB will have their identification cards scanned at the installation entry control points prior to being allowed entry. Everyone (active duty, civilian, family members) is allowed a grace period, but after the short grace period, they will be denied entry to KAB until they have completed their DBIDS registration.   For KAB access, you will be REQUIRED to register your identification card (this includes all family members holding an ID Card) at the Visitor Control Center (Bldg. 31) located at Kadena Gate 1. Military Orders or Letter of Employment and I.D. Card are required for registration. For further information and hours please contact 634</w:t>
      </w:r>
      <w:r>
        <w:rPr>
          <w:rFonts w:ascii="Cambria Math" w:hAnsi="Cambria Math" w:cs="Cambria Math"/>
          <w:sz w:val="24"/>
          <w:szCs w:val="24"/>
        </w:rPr>
        <w:t>‐</w:t>
      </w:r>
      <w:r>
        <w:rPr>
          <w:rFonts w:ascii="Times New Roman" w:hAnsi="Times New Roman" w:cs="Times New Roman"/>
          <w:sz w:val="24"/>
          <w:szCs w:val="24"/>
        </w:rPr>
        <w:t xml:space="preserve">3437. Personnel authorized to access KAB, who have </w:t>
      </w:r>
      <w:r>
        <w:rPr>
          <w:rFonts w:ascii="Times New Roman" w:hAnsi="Times New Roman" w:cs="Times New Roman"/>
          <w:b/>
          <w:bCs/>
          <w:sz w:val="24"/>
          <w:szCs w:val="24"/>
        </w:rPr>
        <w:t xml:space="preserve">NOT </w:t>
      </w:r>
      <w:r>
        <w:rPr>
          <w:rFonts w:ascii="Times New Roman" w:hAnsi="Times New Roman" w:cs="Times New Roman"/>
          <w:sz w:val="24"/>
          <w:szCs w:val="24"/>
        </w:rPr>
        <w:t>registered in DBIDS database, will only be granted temporary access five (5) times.</w:t>
      </w:r>
    </w:p>
    <w:p w:rsidR="00DF1146" w:rsidRDefault="00DF1146">
      <w:pPr>
        <w:spacing w:after="0" w:line="240" w:lineRule="auto"/>
        <w:rPr>
          <w:rFonts w:ascii="Times New Roman" w:hAnsi="Times New Roman" w:cs="Times New Roman"/>
          <w:sz w:val="24"/>
          <w:szCs w:val="24"/>
        </w:rPr>
      </w:pPr>
    </w:p>
    <w:p w:rsidR="00DF1146" w:rsidRPr="00DA4DBF" w:rsidRDefault="00DA4DBF" w:rsidP="00165641">
      <w:pPr>
        <w:pStyle w:val="ListParagraph"/>
        <w:numPr>
          <w:ilvl w:val="0"/>
          <w:numId w:val="43"/>
        </w:numPr>
        <w:autoSpaceDE w:val="0"/>
        <w:autoSpaceDN w:val="0"/>
        <w:adjustRightInd w:val="0"/>
        <w:spacing w:after="0" w:line="240" w:lineRule="auto"/>
        <w:ind w:left="810" w:hanging="270"/>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Cell Phones Contracts</w:t>
      </w:r>
    </w:p>
    <w:p w:rsidR="00DF1146" w:rsidRDefault="007A5749">
      <w:pPr>
        <w:pStyle w:val="ListParagraph"/>
        <w:autoSpaceDE w:val="0"/>
        <w:autoSpaceDN w:val="0"/>
        <w:adjustRightInd w:val="0"/>
        <w:spacing w:after="0" w:line="240" w:lineRule="auto"/>
        <w:ind w:left="0"/>
        <w:rPr>
          <w:rFonts w:ascii="Times New Roman" w:hAnsi="Times New Roman" w:cs="Times New Roman"/>
          <w:b/>
          <w:color w:val="000000"/>
          <w:sz w:val="24"/>
          <w:szCs w:val="24"/>
          <w:u w:val="single"/>
        </w:rPr>
      </w:pPr>
      <w:r>
        <w:rPr>
          <w:rFonts w:ascii="Times New Roman" w:hAnsi="Times New Roman" w:cs="Times New Roman"/>
          <w:bCs/>
          <w:color w:val="000000"/>
          <w:sz w:val="24"/>
          <w:szCs w:val="24"/>
        </w:rPr>
        <w:t xml:space="preserve">Cellular Phone companies in Japan have an AUTOMATIC two (2) year renewal contract, which means the existing or current two year contract, will automatically be renewed on its expiration date, unless otherwise communicated with the cell phone provider. Most of Japanese Cell Phone companies DO NOT have a “Military Clause”, which cancels contract/penalties due to military orders/deployment.  Because of this, the service member might end up paying a very costly penalty for canceling his/her contract before the 2 year contract is complete. Because of the automatic two year contract renewal, service members leaving after a normal three year tour might be subjected to costly cancellation and penalty fees.  Please talk with to your cell phone provider on Okinawa to find out if the company has other options such as monthly and pre-paid agreements. Service members must also ensure they completely cancel their contacts before leaving Okinawa.  Again, as with any contract, all service members should thoroughly read and fully understand their contracts before signing them. </w:t>
      </w:r>
    </w:p>
    <w:p w:rsidR="00DF1146" w:rsidRDefault="00DF1146">
      <w:pPr>
        <w:pStyle w:val="ListParagraph"/>
        <w:autoSpaceDE w:val="0"/>
        <w:autoSpaceDN w:val="0"/>
        <w:adjustRightInd w:val="0"/>
        <w:spacing w:after="0" w:line="240" w:lineRule="auto"/>
        <w:ind w:left="360"/>
        <w:rPr>
          <w:rFonts w:ascii="Times New Roman" w:hAnsi="Times New Roman" w:cs="Times New Roman"/>
          <w:b/>
          <w:color w:val="000000"/>
          <w:sz w:val="24"/>
          <w:szCs w:val="24"/>
          <w:u w:val="single"/>
        </w:rPr>
      </w:pPr>
    </w:p>
    <w:p w:rsidR="00737E49" w:rsidRDefault="00737E49">
      <w:pPr>
        <w:pStyle w:val="ListParagraph"/>
        <w:autoSpaceDE w:val="0"/>
        <w:autoSpaceDN w:val="0"/>
        <w:adjustRightInd w:val="0"/>
        <w:spacing w:after="0" w:line="240" w:lineRule="auto"/>
        <w:ind w:left="360"/>
        <w:rPr>
          <w:rFonts w:ascii="Times New Roman" w:hAnsi="Times New Roman" w:cs="Times New Roman"/>
          <w:b/>
          <w:color w:val="000000"/>
          <w:sz w:val="24"/>
          <w:szCs w:val="24"/>
          <w:u w:val="single"/>
        </w:rPr>
      </w:pPr>
    </w:p>
    <w:p w:rsidR="00DF1146" w:rsidRDefault="00DF1146">
      <w:pPr>
        <w:autoSpaceDE w:val="0"/>
        <w:autoSpaceDN w:val="0"/>
        <w:adjustRightInd w:val="0"/>
        <w:spacing w:after="0" w:line="240" w:lineRule="auto"/>
        <w:rPr>
          <w:rFonts w:ascii="Times New Roman" w:hAnsi="Times New Roman" w:cs="Times New Roman"/>
          <w:b/>
          <w:bCs/>
          <w:color w:val="000000"/>
          <w:sz w:val="24"/>
          <w:szCs w:val="24"/>
          <w:u w:val="single"/>
        </w:rPr>
      </w:pPr>
    </w:p>
    <w:p w:rsidR="00DF1146" w:rsidRPr="00DA4DBF" w:rsidRDefault="00165641" w:rsidP="00165641">
      <w:pPr>
        <w:pStyle w:val="ListParagraph"/>
        <w:numPr>
          <w:ilvl w:val="0"/>
          <w:numId w:val="43"/>
        </w:numPr>
        <w:autoSpaceDE w:val="0"/>
        <w:autoSpaceDN w:val="0"/>
        <w:adjustRightInd w:val="0"/>
        <w:spacing w:after="0" w:line="240" w:lineRule="auto"/>
        <w:ind w:left="900"/>
        <w:rPr>
          <w:rFonts w:ascii="Times New Roman" w:hAnsi="Times New Roman" w:cs="Times New Roman"/>
          <w:b/>
          <w:bCs/>
          <w:color w:val="000000"/>
          <w:sz w:val="24"/>
          <w:szCs w:val="24"/>
          <w:u w:val="single"/>
        </w:rPr>
      </w:pPr>
      <w:r w:rsidRPr="00DA4DBF">
        <w:rPr>
          <w:rFonts w:ascii="Times New Roman" w:hAnsi="Times New Roman" w:cs="Times New Roman"/>
          <w:b/>
          <w:bCs/>
          <w:color w:val="000000"/>
          <w:sz w:val="24"/>
          <w:szCs w:val="24"/>
          <w:u w:val="single"/>
        </w:rPr>
        <w:lastRenderedPageBreak/>
        <w:t xml:space="preserve">Child Supervision Guidelines </w:t>
      </w:r>
    </w:p>
    <w:p w:rsidR="00DF1146" w:rsidRDefault="007A5749">
      <w:pPr>
        <w:pStyle w:val="ListParagraph"/>
        <w:autoSpaceDE w:val="0"/>
        <w:autoSpaceDN w:val="0"/>
        <w:adjustRightInd w:val="0"/>
        <w:spacing w:after="0" w:line="240" w:lineRule="auto"/>
        <w:ind w:left="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III MEF/MCIPAC Order 5800.1 w/ CH 1 mandates very specific child supervision guidelines that apply to all Status of Forces Agreement (SOFA) personnel both on/off the installations on Okinawa. While these guidelines are similar to all installations, they are very strictly enforced. </w:t>
      </w:r>
    </w:p>
    <w:p w:rsidR="00DF1146" w:rsidRDefault="00DF1146">
      <w:pPr>
        <w:autoSpaceDE w:val="0"/>
        <w:autoSpaceDN w:val="0"/>
        <w:adjustRightInd w:val="0"/>
        <w:spacing w:after="0" w:line="240" w:lineRule="auto"/>
        <w:rPr>
          <w:rFonts w:ascii="Times New Roman" w:hAnsi="Times New Roman" w:cs="Times New Roman"/>
          <w:bCs/>
          <w:color w:val="000000"/>
          <w:sz w:val="24"/>
          <w:szCs w:val="24"/>
        </w:rPr>
      </w:pPr>
    </w:p>
    <w:p w:rsidR="00DF1146" w:rsidRDefault="007A574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Cs/>
          <w:color w:val="000000"/>
          <w:sz w:val="24"/>
          <w:szCs w:val="24"/>
        </w:rPr>
        <w:t xml:space="preserve"> </w:t>
      </w:r>
    </w:p>
    <w:p w:rsidR="00DF1146" w:rsidRDefault="00DF1146">
      <w:pPr>
        <w:spacing w:after="0" w:line="240" w:lineRule="auto"/>
        <w:rPr>
          <w:rFonts w:ascii="Times New Roman" w:hAnsi="Times New Roman" w:cs="Times New Roman"/>
          <w:sz w:val="24"/>
          <w:szCs w:val="24"/>
        </w:rPr>
      </w:pPr>
    </w:p>
    <w:sectPr w:rsidR="00DF1146">
      <w:footerReference w:type="default" r:id="rId38"/>
      <w:pgSz w:w="12240" w:h="15840"/>
      <w:pgMar w:top="1170" w:right="1440" w:bottom="81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641" w:rsidRDefault="00B46641">
      <w:pPr>
        <w:spacing w:after="0" w:line="240" w:lineRule="auto"/>
      </w:pPr>
      <w:r>
        <w:separator/>
      </w:r>
    </w:p>
  </w:endnote>
  <w:endnote w:type="continuationSeparator" w:id="0">
    <w:p w:rsidR="00B46641" w:rsidRDefault="00B4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185398"/>
      <w:docPartObj>
        <w:docPartGallery w:val="Page Numbers (Bottom of Page)"/>
        <w:docPartUnique/>
      </w:docPartObj>
    </w:sdtPr>
    <w:sdtEndPr>
      <w:rPr>
        <w:noProof/>
      </w:rPr>
    </w:sdtEndPr>
    <w:sdtContent>
      <w:p w:rsidR="00DF1146" w:rsidRDefault="007A5749">
        <w:pPr>
          <w:pStyle w:val="Footer"/>
          <w:jc w:val="center"/>
          <w:rPr>
            <w:noProof/>
          </w:rPr>
        </w:pPr>
        <w:r>
          <w:fldChar w:fldCharType="begin"/>
        </w:r>
        <w:r>
          <w:instrText xml:space="preserve"> PAGE   \* MERGEFORMAT </w:instrText>
        </w:r>
        <w:r>
          <w:fldChar w:fldCharType="separate"/>
        </w:r>
        <w:r w:rsidR="00F7488B">
          <w:rPr>
            <w:noProof/>
          </w:rPr>
          <w:t>3</w:t>
        </w:r>
        <w:r>
          <w:rPr>
            <w:noProof/>
          </w:rPr>
          <w:fldChar w:fldCharType="end"/>
        </w:r>
      </w:p>
    </w:sdtContent>
  </w:sdt>
  <w:p w:rsidR="00F7488B" w:rsidRDefault="007A5749" w:rsidP="00F7488B">
    <w:pPr>
      <w:pStyle w:val="Footer"/>
      <w:jc w:val="right"/>
      <w:rPr>
        <w:rFonts w:ascii="Times New Roman" w:hAnsi="Times New Roman" w:cs="Times New Roman"/>
      </w:rPr>
    </w:pPr>
    <w:r>
      <w:rPr>
        <w:rFonts w:ascii="Times New Roman" w:hAnsi="Times New Roman" w:cs="Times New Roman"/>
      </w:rPr>
      <w:t xml:space="preserve">Updated: </w:t>
    </w:r>
    <w:r w:rsidR="00F7488B">
      <w:rPr>
        <w:rFonts w:ascii="Times New Roman" w:hAnsi="Times New Roman" w:cs="Times New Roman"/>
      </w:rPr>
      <w:t>3 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641" w:rsidRDefault="00B46641">
      <w:pPr>
        <w:spacing w:after="0" w:line="240" w:lineRule="auto"/>
      </w:pPr>
      <w:r>
        <w:separator/>
      </w:r>
    </w:p>
  </w:footnote>
  <w:footnote w:type="continuationSeparator" w:id="0">
    <w:p w:rsidR="00B46641" w:rsidRDefault="00B466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8BA751"/>
    <w:multiLevelType w:val="hybridMultilevel"/>
    <w:tmpl w:val="595C81E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23E8F"/>
    <w:multiLevelType w:val="multilevel"/>
    <w:tmpl w:val="6CB60AD6"/>
    <w:lvl w:ilvl="0">
      <w:start w:val="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986FC4"/>
    <w:multiLevelType w:val="hybridMultilevel"/>
    <w:tmpl w:val="245432FC"/>
    <w:lvl w:ilvl="0" w:tplc="4BA458D0">
      <w:start w:val="1"/>
      <w:numFmt w:val="bullet"/>
      <w:lvlText w:val=""/>
      <w:lvlJc w:val="left"/>
      <w:pPr>
        <w:tabs>
          <w:tab w:val="num" w:pos="720"/>
        </w:tabs>
        <w:ind w:left="720" w:hanging="360"/>
      </w:pPr>
      <w:rPr>
        <w:rFonts w:ascii="Wingdings" w:hAnsi="Wingdings" w:hint="default"/>
      </w:rPr>
    </w:lvl>
    <w:lvl w:ilvl="1" w:tplc="85048866">
      <w:start w:val="1"/>
      <w:numFmt w:val="bullet"/>
      <w:lvlText w:val=""/>
      <w:lvlJc w:val="left"/>
      <w:pPr>
        <w:tabs>
          <w:tab w:val="num" w:pos="1440"/>
        </w:tabs>
        <w:ind w:left="1440" w:hanging="360"/>
      </w:pPr>
      <w:rPr>
        <w:rFonts w:ascii="Wingdings" w:hAnsi="Wingdings" w:hint="default"/>
      </w:rPr>
    </w:lvl>
    <w:lvl w:ilvl="2" w:tplc="157A509A" w:tentative="1">
      <w:start w:val="1"/>
      <w:numFmt w:val="bullet"/>
      <w:lvlText w:val=""/>
      <w:lvlJc w:val="left"/>
      <w:pPr>
        <w:tabs>
          <w:tab w:val="num" w:pos="2160"/>
        </w:tabs>
        <w:ind w:left="2160" w:hanging="360"/>
      </w:pPr>
      <w:rPr>
        <w:rFonts w:ascii="Wingdings" w:hAnsi="Wingdings" w:hint="default"/>
      </w:rPr>
    </w:lvl>
    <w:lvl w:ilvl="3" w:tplc="90268506" w:tentative="1">
      <w:start w:val="1"/>
      <w:numFmt w:val="bullet"/>
      <w:lvlText w:val=""/>
      <w:lvlJc w:val="left"/>
      <w:pPr>
        <w:tabs>
          <w:tab w:val="num" w:pos="2880"/>
        </w:tabs>
        <w:ind w:left="2880" w:hanging="360"/>
      </w:pPr>
      <w:rPr>
        <w:rFonts w:ascii="Wingdings" w:hAnsi="Wingdings" w:hint="default"/>
      </w:rPr>
    </w:lvl>
    <w:lvl w:ilvl="4" w:tplc="A5B24A36" w:tentative="1">
      <w:start w:val="1"/>
      <w:numFmt w:val="bullet"/>
      <w:lvlText w:val=""/>
      <w:lvlJc w:val="left"/>
      <w:pPr>
        <w:tabs>
          <w:tab w:val="num" w:pos="3600"/>
        </w:tabs>
        <w:ind w:left="3600" w:hanging="360"/>
      </w:pPr>
      <w:rPr>
        <w:rFonts w:ascii="Wingdings" w:hAnsi="Wingdings" w:hint="default"/>
      </w:rPr>
    </w:lvl>
    <w:lvl w:ilvl="5" w:tplc="6270DE5A" w:tentative="1">
      <w:start w:val="1"/>
      <w:numFmt w:val="bullet"/>
      <w:lvlText w:val=""/>
      <w:lvlJc w:val="left"/>
      <w:pPr>
        <w:tabs>
          <w:tab w:val="num" w:pos="4320"/>
        </w:tabs>
        <w:ind w:left="4320" w:hanging="360"/>
      </w:pPr>
      <w:rPr>
        <w:rFonts w:ascii="Wingdings" w:hAnsi="Wingdings" w:hint="default"/>
      </w:rPr>
    </w:lvl>
    <w:lvl w:ilvl="6" w:tplc="DFEAAEAE" w:tentative="1">
      <w:start w:val="1"/>
      <w:numFmt w:val="bullet"/>
      <w:lvlText w:val=""/>
      <w:lvlJc w:val="left"/>
      <w:pPr>
        <w:tabs>
          <w:tab w:val="num" w:pos="5040"/>
        </w:tabs>
        <w:ind w:left="5040" w:hanging="360"/>
      </w:pPr>
      <w:rPr>
        <w:rFonts w:ascii="Wingdings" w:hAnsi="Wingdings" w:hint="default"/>
      </w:rPr>
    </w:lvl>
    <w:lvl w:ilvl="7" w:tplc="C3505E38" w:tentative="1">
      <w:start w:val="1"/>
      <w:numFmt w:val="bullet"/>
      <w:lvlText w:val=""/>
      <w:lvlJc w:val="left"/>
      <w:pPr>
        <w:tabs>
          <w:tab w:val="num" w:pos="5760"/>
        </w:tabs>
        <w:ind w:left="5760" w:hanging="360"/>
      </w:pPr>
      <w:rPr>
        <w:rFonts w:ascii="Wingdings" w:hAnsi="Wingdings" w:hint="default"/>
      </w:rPr>
    </w:lvl>
    <w:lvl w:ilvl="8" w:tplc="0628AA7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66402"/>
    <w:multiLevelType w:val="hybridMultilevel"/>
    <w:tmpl w:val="BF385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15015"/>
    <w:multiLevelType w:val="hybridMultilevel"/>
    <w:tmpl w:val="04D6018E"/>
    <w:lvl w:ilvl="0" w:tplc="04090019">
      <w:start w:val="1"/>
      <w:numFmt w:val="lowerLetter"/>
      <w:lvlText w:val="%1."/>
      <w:lvlJc w:val="left"/>
      <w:pPr>
        <w:ind w:left="720" w:hanging="360"/>
      </w:pPr>
      <w:rPr>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C320F"/>
    <w:multiLevelType w:val="hybridMultilevel"/>
    <w:tmpl w:val="70C0C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5B046C"/>
    <w:multiLevelType w:val="hybridMultilevel"/>
    <w:tmpl w:val="A2AC39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85436E1"/>
    <w:multiLevelType w:val="hybridMultilevel"/>
    <w:tmpl w:val="0E80B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1F4F1B"/>
    <w:multiLevelType w:val="hybridMultilevel"/>
    <w:tmpl w:val="2DA80BC6"/>
    <w:lvl w:ilvl="0" w:tplc="F0F6BAA0">
      <w:start w:val="1"/>
      <w:numFmt w:val="lowerLetter"/>
      <w:lvlText w:val="%1."/>
      <w:lvlJc w:val="left"/>
      <w:pPr>
        <w:ind w:left="-9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F276D5"/>
    <w:multiLevelType w:val="hybridMultilevel"/>
    <w:tmpl w:val="9866FBB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41E05"/>
    <w:multiLevelType w:val="hybridMultilevel"/>
    <w:tmpl w:val="9B2A0682"/>
    <w:lvl w:ilvl="0" w:tplc="24C05702">
      <w:start w:val="1"/>
      <w:numFmt w:val="bullet"/>
      <w:lvlText w:val="•"/>
      <w:lvlJc w:val="left"/>
      <w:pPr>
        <w:tabs>
          <w:tab w:val="num" w:pos="720"/>
        </w:tabs>
        <w:ind w:left="720" w:hanging="360"/>
      </w:pPr>
      <w:rPr>
        <w:rFonts w:ascii="Arial" w:hAnsi="Arial" w:hint="default"/>
      </w:rPr>
    </w:lvl>
    <w:lvl w:ilvl="1" w:tplc="7954FD60" w:tentative="1">
      <w:start w:val="1"/>
      <w:numFmt w:val="bullet"/>
      <w:lvlText w:val="•"/>
      <w:lvlJc w:val="left"/>
      <w:pPr>
        <w:tabs>
          <w:tab w:val="num" w:pos="1440"/>
        </w:tabs>
        <w:ind w:left="1440" w:hanging="360"/>
      </w:pPr>
      <w:rPr>
        <w:rFonts w:ascii="Arial" w:hAnsi="Arial" w:hint="default"/>
      </w:rPr>
    </w:lvl>
    <w:lvl w:ilvl="2" w:tplc="DB10B87E" w:tentative="1">
      <w:start w:val="1"/>
      <w:numFmt w:val="bullet"/>
      <w:lvlText w:val="•"/>
      <w:lvlJc w:val="left"/>
      <w:pPr>
        <w:tabs>
          <w:tab w:val="num" w:pos="2160"/>
        </w:tabs>
        <w:ind w:left="2160" w:hanging="360"/>
      </w:pPr>
      <w:rPr>
        <w:rFonts w:ascii="Arial" w:hAnsi="Arial" w:hint="default"/>
      </w:rPr>
    </w:lvl>
    <w:lvl w:ilvl="3" w:tplc="5B8EC2AA" w:tentative="1">
      <w:start w:val="1"/>
      <w:numFmt w:val="bullet"/>
      <w:lvlText w:val="•"/>
      <w:lvlJc w:val="left"/>
      <w:pPr>
        <w:tabs>
          <w:tab w:val="num" w:pos="2880"/>
        </w:tabs>
        <w:ind w:left="2880" w:hanging="360"/>
      </w:pPr>
      <w:rPr>
        <w:rFonts w:ascii="Arial" w:hAnsi="Arial" w:hint="default"/>
      </w:rPr>
    </w:lvl>
    <w:lvl w:ilvl="4" w:tplc="9D52E7EC" w:tentative="1">
      <w:start w:val="1"/>
      <w:numFmt w:val="bullet"/>
      <w:lvlText w:val="•"/>
      <w:lvlJc w:val="left"/>
      <w:pPr>
        <w:tabs>
          <w:tab w:val="num" w:pos="3600"/>
        </w:tabs>
        <w:ind w:left="3600" w:hanging="360"/>
      </w:pPr>
      <w:rPr>
        <w:rFonts w:ascii="Arial" w:hAnsi="Arial" w:hint="default"/>
      </w:rPr>
    </w:lvl>
    <w:lvl w:ilvl="5" w:tplc="DDFA5CC2" w:tentative="1">
      <w:start w:val="1"/>
      <w:numFmt w:val="bullet"/>
      <w:lvlText w:val="•"/>
      <w:lvlJc w:val="left"/>
      <w:pPr>
        <w:tabs>
          <w:tab w:val="num" w:pos="4320"/>
        </w:tabs>
        <w:ind w:left="4320" w:hanging="360"/>
      </w:pPr>
      <w:rPr>
        <w:rFonts w:ascii="Arial" w:hAnsi="Arial" w:hint="default"/>
      </w:rPr>
    </w:lvl>
    <w:lvl w:ilvl="6" w:tplc="0B2C1146" w:tentative="1">
      <w:start w:val="1"/>
      <w:numFmt w:val="bullet"/>
      <w:lvlText w:val="•"/>
      <w:lvlJc w:val="left"/>
      <w:pPr>
        <w:tabs>
          <w:tab w:val="num" w:pos="5040"/>
        </w:tabs>
        <w:ind w:left="5040" w:hanging="360"/>
      </w:pPr>
      <w:rPr>
        <w:rFonts w:ascii="Arial" w:hAnsi="Arial" w:hint="default"/>
      </w:rPr>
    </w:lvl>
    <w:lvl w:ilvl="7" w:tplc="EBCA4D5C" w:tentative="1">
      <w:start w:val="1"/>
      <w:numFmt w:val="bullet"/>
      <w:lvlText w:val="•"/>
      <w:lvlJc w:val="left"/>
      <w:pPr>
        <w:tabs>
          <w:tab w:val="num" w:pos="5760"/>
        </w:tabs>
        <w:ind w:left="5760" w:hanging="360"/>
      </w:pPr>
      <w:rPr>
        <w:rFonts w:ascii="Arial" w:hAnsi="Arial" w:hint="default"/>
      </w:rPr>
    </w:lvl>
    <w:lvl w:ilvl="8" w:tplc="280A818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3C1C45"/>
    <w:multiLevelType w:val="hybridMultilevel"/>
    <w:tmpl w:val="74509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3F1563"/>
    <w:multiLevelType w:val="hybridMultilevel"/>
    <w:tmpl w:val="5930031E"/>
    <w:lvl w:ilvl="0" w:tplc="DD7C8D30">
      <w:start w:val="1"/>
      <w:numFmt w:val="bullet"/>
      <w:lvlText w:val="•"/>
      <w:lvlJc w:val="left"/>
      <w:pPr>
        <w:tabs>
          <w:tab w:val="num" w:pos="720"/>
        </w:tabs>
        <w:ind w:left="720" w:hanging="360"/>
      </w:pPr>
      <w:rPr>
        <w:rFonts w:ascii="Arial" w:hAnsi="Arial" w:hint="default"/>
      </w:rPr>
    </w:lvl>
    <w:lvl w:ilvl="1" w:tplc="D91CA03E" w:tentative="1">
      <w:start w:val="1"/>
      <w:numFmt w:val="bullet"/>
      <w:lvlText w:val="•"/>
      <w:lvlJc w:val="left"/>
      <w:pPr>
        <w:tabs>
          <w:tab w:val="num" w:pos="1440"/>
        </w:tabs>
        <w:ind w:left="1440" w:hanging="360"/>
      </w:pPr>
      <w:rPr>
        <w:rFonts w:ascii="Arial" w:hAnsi="Arial" w:hint="default"/>
      </w:rPr>
    </w:lvl>
    <w:lvl w:ilvl="2" w:tplc="1032C328" w:tentative="1">
      <w:start w:val="1"/>
      <w:numFmt w:val="bullet"/>
      <w:lvlText w:val="•"/>
      <w:lvlJc w:val="left"/>
      <w:pPr>
        <w:tabs>
          <w:tab w:val="num" w:pos="2160"/>
        </w:tabs>
        <w:ind w:left="2160" w:hanging="360"/>
      </w:pPr>
      <w:rPr>
        <w:rFonts w:ascii="Arial" w:hAnsi="Arial" w:hint="default"/>
      </w:rPr>
    </w:lvl>
    <w:lvl w:ilvl="3" w:tplc="929042E6" w:tentative="1">
      <w:start w:val="1"/>
      <w:numFmt w:val="bullet"/>
      <w:lvlText w:val="•"/>
      <w:lvlJc w:val="left"/>
      <w:pPr>
        <w:tabs>
          <w:tab w:val="num" w:pos="2880"/>
        </w:tabs>
        <w:ind w:left="2880" w:hanging="360"/>
      </w:pPr>
      <w:rPr>
        <w:rFonts w:ascii="Arial" w:hAnsi="Arial" w:hint="default"/>
      </w:rPr>
    </w:lvl>
    <w:lvl w:ilvl="4" w:tplc="DE4C9E4A" w:tentative="1">
      <w:start w:val="1"/>
      <w:numFmt w:val="bullet"/>
      <w:lvlText w:val="•"/>
      <w:lvlJc w:val="left"/>
      <w:pPr>
        <w:tabs>
          <w:tab w:val="num" w:pos="3600"/>
        </w:tabs>
        <w:ind w:left="3600" w:hanging="360"/>
      </w:pPr>
      <w:rPr>
        <w:rFonts w:ascii="Arial" w:hAnsi="Arial" w:hint="default"/>
      </w:rPr>
    </w:lvl>
    <w:lvl w:ilvl="5" w:tplc="F60606C0" w:tentative="1">
      <w:start w:val="1"/>
      <w:numFmt w:val="bullet"/>
      <w:lvlText w:val="•"/>
      <w:lvlJc w:val="left"/>
      <w:pPr>
        <w:tabs>
          <w:tab w:val="num" w:pos="4320"/>
        </w:tabs>
        <w:ind w:left="4320" w:hanging="360"/>
      </w:pPr>
      <w:rPr>
        <w:rFonts w:ascii="Arial" w:hAnsi="Arial" w:hint="default"/>
      </w:rPr>
    </w:lvl>
    <w:lvl w:ilvl="6" w:tplc="3834A738" w:tentative="1">
      <w:start w:val="1"/>
      <w:numFmt w:val="bullet"/>
      <w:lvlText w:val="•"/>
      <w:lvlJc w:val="left"/>
      <w:pPr>
        <w:tabs>
          <w:tab w:val="num" w:pos="5040"/>
        </w:tabs>
        <w:ind w:left="5040" w:hanging="360"/>
      </w:pPr>
      <w:rPr>
        <w:rFonts w:ascii="Arial" w:hAnsi="Arial" w:hint="default"/>
      </w:rPr>
    </w:lvl>
    <w:lvl w:ilvl="7" w:tplc="A17A36FC" w:tentative="1">
      <w:start w:val="1"/>
      <w:numFmt w:val="bullet"/>
      <w:lvlText w:val="•"/>
      <w:lvlJc w:val="left"/>
      <w:pPr>
        <w:tabs>
          <w:tab w:val="num" w:pos="5760"/>
        </w:tabs>
        <w:ind w:left="5760" w:hanging="360"/>
      </w:pPr>
      <w:rPr>
        <w:rFonts w:ascii="Arial" w:hAnsi="Arial" w:hint="default"/>
      </w:rPr>
    </w:lvl>
    <w:lvl w:ilvl="8" w:tplc="D4DEFB3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011B94"/>
    <w:multiLevelType w:val="hybridMultilevel"/>
    <w:tmpl w:val="7272E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9F0F83"/>
    <w:multiLevelType w:val="hybridMultilevel"/>
    <w:tmpl w:val="B4906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250ACA"/>
    <w:multiLevelType w:val="hybridMultilevel"/>
    <w:tmpl w:val="1F78B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8A0987"/>
    <w:multiLevelType w:val="hybridMultilevel"/>
    <w:tmpl w:val="58982EE4"/>
    <w:lvl w:ilvl="0" w:tplc="C7D24A00">
      <w:start w:val="1"/>
      <w:numFmt w:val="lowerLetter"/>
      <w:lvlText w:val="%1."/>
      <w:lvlJc w:val="left"/>
      <w:pPr>
        <w:ind w:left="-9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021212"/>
    <w:multiLevelType w:val="hybridMultilevel"/>
    <w:tmpl w:val="E23C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0A2D1D"/>
    <w:multiLevelType w:val="hybridMultilevel"/>
    <w:tmpl w:val="CD6675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3C32D8"/>
    <w:multiLevelType w:val="hybridMultilevel"/>
    <w:tmpl w:val="68121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22518D"/>
    <w:multiLevelType w:val="hybridMultilevel"/>
    <w:tmpl w:val="B9D6F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AC114D"/>
    <w:multiLevelType w:val="hybridMultilevel"/>
    <w:tmpl w:val="D8D64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48F0AC9"/>
    <w:multiLevelType w:val="hybridMultilevel"/>
    <w:tmpl w:val="59A4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2E4C06"/>
    <w:multiLevelType w:val="hybridMultilevel"/>
    <w:tmpl w:val="B1C2E272"/>
    <w:lvl w:ilvl="0" w:tplc="D39C9950">
      <w:start w:val="1"/>
      <w:numFmt w:val="bullet"/>
      <w:lvlText w:val=""/>
      <w:lvlJc w:val="left"/>
      <w:pPr>
        <w:tabs>
          <w:tab w:val="num" w:pos="720"/>
        </w:tabs>
        <w:ind w:left="720" w:hanging="360"/>
      </w:pPr>
      <w:rPr>
        <w:rFonts w:ascii="Wingdings" w:hAnsi="Wingdings" w:hint="default"/>
      </w:rPr>
    </w:lvl>
    <w:lvl w:ilvl="1" w:tplc="1ADAA134">
      <w:start w:val="1"/>
      <w:numFmt w:val="bullet"/>
      <w:lvlText w:val=""/>
      <w:lvlJc w:val="left"/>
      <w:pPr>
        <w:tabs>
          <w:tab w:val="num" w:pos="1440"/>
        </w:tabs>
        <w:ind w:left="1440" w:hanging="360"/>
      </w:pPr>
      <w:rPr>
        <w:rFonts w:ascii="Wingdings" w:hAnsi="Wingdings" w:hint="default"/>
      </w:rPr>
    </w:lvl>
    <w:lvl w:ilvl="2" w:tplc="E1C84B18" w:tentative="1">
      <w:start w:val="1"/>
      <w:numFmt w:val="bullet"/>
      <w:lvlText w:val=""/>
      <w:lvlJc w:val="left"/>
      <w:pPr>
        <w:tabs>
          <w:tab w:val="num" w:pos="2160"/>
        </w:tabs>
        <w:ind w:left="2160" w:hanging="360"/>
      </w:pPr>
      <w:rPr>
        <w:rFonts w:ascii="Wingdings" w:hAnsi="Wingdings" w:hint="default"/>
      </w:rPr>
    </w:lvl>
    <w:lvl w:ilvl="3" w:tplc="30BABFBE" w:tentative="1">
      <w:start w:val="1"/>
      <w:numFmt w:val="bullet"/>
      <w:lvlText w:val=""/>
      <w:lvlJc w:val="left"/>
      <w:pPr>
        <w:tabs>
          <w:tab w:val="num" w:pos="2880"/>
        </w:tabs>
        <w:ind w:left="2880" w:hanging="360"/>
      </w:pPr>
      <w:rPr>
        <w:rFonts w:ascii="Wingdings" w:hAnsi="Wingdings" w:hint="default"/>
      </w:rPr>
    </w:lvl>
    <w:lvl w:ilvl="4" w:tplc="769260EE" w:tentative="1">
      <w:start w:val="1"/>
      <w:numFmt w:val="bullet"/>
      <w:lvlText w:val=""/>
      <w:lvlJc w:val="left"/>
      <w:pPr>
        <w:tabs>
          <w:tab w:val="num" w:pos="3600"/>
        </w:tabs>
        <w:ind w:left="3600" w:hanging="360"/>
      </w:pPr>
      <w:rPr>
        <w:rFonts w:ascii="Wingdings" w:hAnsi="Wingdings" w:hint="default"/>
      </w:rPr>
    </w:lvl>
    <w:lvl w:ilvl="5" w:tplc="EC004E68" w:tentative="1">
      <w:start w:val="1"/>
      <w:numFmt w:val="bullet"/>
      <w:lvlText w:val=""/>
      <w:lvlJc w:val="left"/>
      <w:pPr>
        <w:tabs>
          <w:tab w:val="num" w:pos="4320"/>
        </w:tabs>
        <w:ind w:left="4320" w:hanging="360"/>
      </w:pPr>
      <w:rPr>
        <w:rFonts w:ascii="Wingdings" w:hAnsi="Wingdings" w:hint="default"/>
      </w:rPr>
    </w:lvl>
    <w:lvl w:ilvl="6" w:tplc="81F6258A" w:tentative="1">
      <w:start w:val="1"/>
      <w:numFmt w:val="bullet"/>
      <w:lvlText w:val=""/>
      <w:lvlJc w:val="left"/>
      <w:pPr>
        <w:tabs>
          <w:tab w:val="num" w:pos="5040"/>
        </w:tabs>
        <w:ind w:left="5040" w:hanging="360"/>
      </w:pPr>
      <w:rPr>
        <w:rFonts w:ascii="Wingdings" w:hAnsi="Wingdings" w:hint="default"/>
      </w:rPr>
    </w:lvl>
    <w:lvl w:ilvl="7" w:tplc="ABCEAF00" w:tentative="1">
      <w:start w:val="1"/>
      <w:numFmt w:val="bullet"/>
      <w:lvlText w:val=""/>
      <w:lvlJc w:val="left"/>
      <w:pPr>
        <w:tabs>
          <w:tab w:val="num" w:pos="5760"/>
        </w:tabs>
        <w:ind w:left="5760" w:hanging="360"/>
      </w:pPr>
      <w:rPr>
        <w:rFonts w:ascii="Wingdings" w:hAnsi="Wingdings" w:hint="default"/>
      </w:rPr>
    </w:lvl>
    <w:lvl w:ilvl="8" w:tplc="09928EB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313618"/>
    <w:multiLevelType w:val="hybridMultilevel"/>
    <w:tmpl w:val="07EAEE70"/>
    <w:lvl w:ilvl="0" w:tplc="E4FE7AA0">
      <w:start w:val="1"/>
      <w:numFmt w:val="lowerLetter"/>
      <w:lvlText w:val="%1."/>
      <w:lvlJc w:val="left"/>
      <w:pPr>
        <w:ind w:left="-90" w:hanging="360"/>
      </w:pPr>
      <w:rPr>
        <w:rFonts w:ascii="Times New Roman" w:hAnsi="Times New Roman" w:cs="Times New Roman" w:hint="default"/>
        <w:color w:val="auto"/>
        <w:sz w:val="24"/>
        <w:szCs w:val="24"/>
      </w:rPr>
    </w:lvl>
    <w:lvl w:ilvl="1" w:tplc="04090001">
      <w:start w:val="1"/>
      <w:numFmt w:val="bullet"/>
      <w:lvlText w:val=""/>
      <w:lvlJc w:val="left"/>
      <w:pPr>
        <w:ind w:left="630" w:hanging="360"/>
      </w:pPr>
      <w:rPr>
        <w:rFonts w:ascii="Symbol" w:hAnsi="Symbol" w:hint="default"/>
      </w:rPr>
    </w:lvl>
    <w:lvl w:ilvl="2" w:tplc="0409001B">
      <w:start w:val="1"/>
      <w:numFmt w:val="lowerRoman"/>
      <w:lvlText w:val="%3."/>
      <w:lvlJc w:val="right"/>
      <w:pPr>
        <w:ind w:left="1350" w:hanging="180"/>
      </w:pPr>
    </w:lvl>
    <w:lvl w:ilvl="3" w:tplc="D6808A38">
      <w:numFmt w:val="bullet"/>
      <w:lvlText w:val="-"/>
      <w:lvlJc w:val="left"/>
      <w:pPr>
        <w:ind w:left="2070" w:hanging="360"/>
      </w:pPr>
      <w:rPr>
        <w:rFonts w:ascii="Courier New" w:eastAsia="Times New Roman" w:hAnsi="Courier New" w:cs="Courier New" w:hint="default"/>
        <w:sz w:val="20"/>
      </w:r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5" w15:restartNumberingAfterBreak="0">
    <w:nsid w:val="481C14BB"/>
    <w:multiLevelType w:val="hybridMultilevel"/>
    <w:tmpl w:val="F40C1C74"/>
    <w:lvl w:ilvl="0" w:tplc="CDA837BC">
      <w:start w:val="1"/>
      <w:numFmt w:val="bullet"/>
      <w:lvlText w:val=""/>
      <w:lvlJc w:val="left"/>
      <w:pPr>
        <w:tabs>
          <w:tab w:val="num" w:pos="720"/>
        </w:tabs>
        <w:ind w:left="720" w:hanging="360"/>
      </w:pPr>
      <w:rPr>
        <w:rFonts w:ascii="Wingdings 3" w:hAnsi="Wingdings 3" w:hint="default"/>
      </w:rPr>
    </w:lvl>
    <w:lvl w:ilvl="1" w:tplc="953C8992">
      <w:start w:val="1"/>
      <w:numFmt w:val="bullet"/>
      <w:lvlText w:val=""/>
      <w:lvlJc w:val="left"/>
      <w:pPr>
        <w:tabs>
          <w:tab w:val="num" w:pos="1440"/>
        </w:tabs>
        <w:ind w:left="1440" w:hanging="360"/>
      </w:pPr>
      <w:rPr>
        <w:rFonts w:ascii="Wingdings 3" w:hAnsi="Wingdings 3" w:hint="default"/>
      </w:rPr>
    </w:lvl>
    <w:lvl w:ilvl="2" w:tplc="4E660F3E" w:tentative="1">
      <w:start w:val="1"/>
      <w:numFmt w:val="bullet"/>
      <w:lvlText w:val=""/>
      <w:lvlJc w:val="left"/>
      <w:pPr>
        <w:tabs>
          <w:tab w:val="num" w:pos="2160"/>
        </w:tabs>
        <w:ind w:left="2160" w:hanging="360"/>
      </w:pPr>
      <w:rPr>
        <w:rFonts w:ascii="Wingdings 3" w:hAnsi="Wingdings 3" w:hint="default"/>
      </w:rPr>
    </w:lvl>
    <w:lvl w:ilvl="3" w:tplc="FD2E89E2" w:tentative="1">
      <w:start w:val="1"/>
      <w:numFmt w:val="bullet"/>
      <w:lvlText w:val=""/>
      <w:lvlJc w:val="left"/>
      <w:pPr>
        <w:tabs>
          <w:tab w:val="num" w:pos="2880"/>
        </w:tabs>
        <w:ind w:left="2880" w:hanging="360"/>
      </w:pPr>
      <w:rPr>
        <w:rFonts w:ascii="Wingdings 3" w:hAnsi="Wingdings 3" w:hint="default"/>
      </w:rPr>
    </w:lvl>
    <w:lvl w:ilvl="4" w:tplc="226E5B74" w:tentative="1">
      <w:start w:val="1"/>
      <w:numFmt w:val="bullet"/>
      <w:lvlText w:val=""/>
      <w:lvlJc w:val="left"/>
      <w:pPr>
        <w:tabs>
          <w:tab w:val="num" w:pos="3600"/>
        </w:tabs>
        <w:ind w:left="3600" w:hanging="360"/>
      </w:pPr>
      <w:rPr>
        <w:rFonts w:ascii="Wingdings 3" w:hAnsi="Wingdings 3" w:hint="default"/>
      </w:rPr>
    </w:lvl>
    <w:lvl w:ilvl="5" w:tplc="F988984C" w:tentative="1">
      <w:start w:val="1"/>
      <w:numFmt w:val="bullet"/>
      <w:lvlText w:val=""/>
      <w:lvlJc w:val="left"/>
      <w:pPr>
        <w:tabs>
          <w:tab w:val="num" w:pos="4320"/>
        </w:tabs>
        <w:ind w:left="4320" w:hanging="360"/>
      </w:pPr>
      <w:rPr>
        <w:rFonts w:ascii="Wingdings 3" w:hAnsi="Wingdings 3" w:hint="default"/>
      </w:rPr>
    </w:lvl>
    <w:lvl w:ilvl="6" w:tplc="362C91F6" w:tentative="1">
      <w:start w:val="1"/>
      <w:numFmt w:val="bullet"/>
      <w:lvlText w:val=""/>
      <w:lvlJc w:val="left"/>
      <w:pPr>
        <w:tabs>
          <w:tab w:val="num" w:pos="5040"/>
        </w:tabs>
        <w:ind w:left="5040" w:hanging="360"/>
      </w:pPr>
      <w:rPr>
        <w:rFonts w:ascii="Wingdings 3" w:hAnsi="Wingdings 3" w:hint="default"/>
      </w:rPr>
    </w:lvl>
    <w:lvl w:ilvl="7" w:tplc="F52A1632" w:tentative="1">
      <w:start w:val="1"/>
      <w:numFmt w:val="bullet"/>
      <w:lvlText w:val=""/>
      <w:lvlJc w:val="left"/>
      <w:pPr>
        <w:tabs>
          <w:tab w:val="num" w:pos="5760"/>
        </w:tabs>
        <w:ind w:left="5760" w:hanging="360"/>
      </w:pPr>
      <w:rPr>
        <w:rFonts w:ascii="Wingdings 3" w:hAnsi="Wingdings 3" w:hint="default"/>
      </w:rPr>
    </w:lvl>
    <w:lvl w:ilvl="8" w:tplc="E7DEC760"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4D9E5ED3"/>
    <w:multiLevelType w:val="hybridMultilevel"/>
    <w:tmpl w:val="C464E3F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A429EC"/>
    <w:multiLevelType w:val="hybridMultilevel"/>
    <w:tmpl w:val="00504582"/>
    <w:lvl w:ilvl="0" w:tplc="124C3148">
      <w:start w:val="1"/>
      <w:numFmt w:val="bullet"/>
      <w:lvlText w:val=""/>
      <w:lvlJc w:val="left"/>
      <w:pPr>
        <w:tabs>
          <w:tab w:val="num" w:pos="720"/>
        </w:tabs>
        <w:ind w:left="720" w:hanging="360"/>
      </w:pPr>
      <w:rPr>
        <w:rFonts w:ascii="Wingdings 3" w:hAnsi="Wingdings 3" w:hint="default"/>
      </w:rPr>
    </w:lvl>
    <w:lvl w:ilvl="1" w:tplc="0304EE32">
      <w:start w:val="1461"/>
      <w:numFmt w:val="bullet"/>
      <w:lvlText w:val=""/>
      <w:lvlJc w:val="left"/>
      <w:pPr>
        <w:tabs>
          <w:tab w:val="num" w:pos="1440"/>
        </w:tabs>
        <w:ind w:left="1440" w:hanging="360"/>
      </w:pPr>
      <w:rPr>
        <w:rFonts w:ascii="Wingdings 3" w:hAnsi="Wingdings 3" w:hint="default"/>
      </w:rPr>
    </w:lvl>
    <w:lvl w:ilvl="2" w:tplc="898E8B3E">
      <w:start w:val="1461"/>
      <w:numFmt w:val="bullet"/>
      <w:lvlText w:val=""/>
      <w:lvlJc w:val="left"/>
      <w:pPr>
        <w:tabs>
          <w:tab w:val="num" w:pos="2160"/>
        </w:tabs>
        <w:ind w:left="2160" w:hanging="360"/>
      </w:pPr>
      <w:rPr>
        <w:rFonts w:ascii="Wingdings 3" w:hAnsi="Wingdings 3" w:hint="default"/>
      </w:rPr>
    </w:lvl>
    <w:lvl w:ilvl="3" w:tplc="5A980F0E" w:tentative="1">
      <w:start w:val="1"/>
      <w:numFmt w:val="bullet"/>
      <w:lvlText w:val=""/>
      <w:lvlJc w:val="left"/>
      <w:pPr>
        <w:tabs>
          <w:tab w:val="num" w:pos="2880"/>
        </w:tabs>
        <w:ind w:left="2880" w:hanging="360"/>
      </w:pPr>
      <w:rPr>
        <w:rFonts w:ascii="Wingdings 3" w:hAnsi="Wingdings 3" w:hint="default"/>
      </w:rPr>
    </w:lvl>
    <w:lvl w:ilvl="4" w:tplc="EFD08098" w:tentative="1">
      <w:start w:val="1"/>
      <w:numFmt w:val="bullet"/>
      <w:lvlText w:val=""/>
      <w:lvlJc w:val="left"/>
      <w:pPr>
        <w:tabs>
          <w:tab w:val="num" w:pos="3600"/>
        </w:tabs>
        <w:ind w:left="3600" w:hanging="360"/>
      </w:pPr>
      <w:rPr>
        <w:rFonts w:ascii="Wingdings 3" w:hAnsi="Wingdings 3" w:hint="default"/>
      </w:rPr>
    </w:lvl>
    <w:lvl w:ilvl="5" w:tplc="EDDCC44C" w:tentative="1">
      <w:start w:val="1"/>
      <w:numFmt w:val="bullet"/>
      <w:lvlText w:val=""/>
      <w:lvlJc w:val="left"/>
      <w:pPr>
        <w:tabs>
          <w:tab w:val="num" w:pos="4320"/>
        </w:tabs>
        <w:ind w:left="4320" w:hanging="360"/>
      </w:pPr>
      <w:rPr>
        <w:rFonts w:ascii="Wingdings 3" w:hAnsi="Wingdings 3" w:hint="default"/>
      </w:rPr>
    </w:lvl>
    <w:lvl w:ilvl="6" w:tplc="0D8E5A7E" w:tentative="1">
      <w:start w:val="1"/>
      <w:numFmt w:val="bullet"/>
      <w:lvlText w:val=""/>
      <w:lvlJc w:val="left"/>
      <w:pPr>
        <w:tabs>
          <w:tab w:val="num" w:pos="5040"/>
        </w:tabs>
        <w:ind w:left="5040" w:hanging="360"/>
      </w:pPr>
      <w:rPr>
        <w:rFonts w:ascii="Wingdings 3" w:hAnsi="Wingdings 3" w:hint="default"/>
      </w:rPr>
    </w:lvl>
    <w:lvl w:ilvl="7" w:tplc="0164B5F8" w:tentative="1">
      <w:start w:val="1"/>
      <w:numFmt w:val="bullet"/>
      <w:lvlText w:val=""/>
      <w:lvlJc w:val="left"/>
      <w:pPr>
        <w:tabs>
          <w:tab w:val="num" w:pos="5760"/>
        </w:tabs>
        <w:ind w:left="5760" w:hanging="360"/>
      </w:pPr>
      <w:rPr>
        <w:rFonts w:ascii="Wingdings 3" w:hAnsi="Wingdings 3" w:hint="default"/>
      </w:rPr>
    </w:lvl>
    <w:lvl w:ilvl="8" w:tplc="86B2E6A6"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55E9025F"/>
    <w:multiLevelType w:val="hybridMultilevel"/>
    <w:tmpl w:val="E37C8FF6"/>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57191980"/>
    <w:multiLevelType w:val="hybridMultilevel"/>
    <w:tmpl w:val="D788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C315CC"/>
    <w:multiLevelType w:val="hybridMultilevel"/>
    <w:tmpl w:val="E2B25BFE"/>
    <w:lvl w:ilvl="0" w:tplc="E89058BC">
      <w:start w:val="1"/>
      <w:numFmt w:val="lowerLetter"/>
      <w:lvlText w:val="%1."/>
      <w:lvlJc w:val="left"/>
      <w:pPr>
        <w:ind w:left="-9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04BD9"/>
    <w:multiLevelType w:val="hybridMultilevel"/>
    <w:tmpl w:val="6B9821D0"/>
    <w:lvl w:ilvl="0" w:tplc="04090019">
      <w:start w:val="1"/>
      <w:numFmt w:val="lowerLetter"/>
      <w:lvlText w:val="%1."/>
      <w:lvlJc w:val="left"/>
      <w:pPr>
        <w:ind w:left="-90" w:hanging="360"/>
      </w:pPr>
      <w:rPr>
        <w:rFonts w:hint="default"/>
        <w:color w:val="auto"/>
        <w:sz w:val="24"/>
        <w:szCs w:val="24"/>
      </w:rPr>
    </w:lvl>
    <w:lvl w:ilvl="1" w:tplc="04090001">
      <w:start w:val="1"/>
      <w:numFmt w:val="bullet"/>
      <w:lvlText w:val=""/>
      <w:lvlJc w:val="left"/>
      <w:pPr>
        <w:ind w:left="630" w:hanging="360"/>
      </w:pPr>
      <w:rPr>
        <w:rFonts w:ascii="Symbol" w:hAnsi="Symbol" w:hint="default"/>
      </w:rPr>
    </w:lvl>
    <w:lvl w:ilvl="2" w:tplc="0409001B">
      <w:start w:val="1"/>
      <w:numFmt w:val="lowerRoman"/>
      <w:lvlText w:val="%3."/>
      <w:lvlJc w:val="right"/>
      <w:pPr>
        <w:ind w:left="1350" w:hanging="180"/>
      </w:pPr>
    </w:lvl>
    <w:lvl w:ilvl="3" w:tplc="D6808A38">
      <w:numFmt w:val="bullet"/>
      <w:lvlText w:val="-"/>
      <w:lvlJc w:val="left"/>
      <w:pPr>
        <w:ind w:left="2070" w:hanging="360"/>
      </w:pPr>
      <w:rPr>
        <w:rFonts w:ascii="Courier New" w:eastAsia="Times New Roman" w:hAnsi="Courier New" w:cs="Courier New" w:hint="default"/>
        <w:sz w:val="20"/>
      </w:r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2" w15:restartNumberingAfterBreak="0">
    <w:nsid w:val="5BD41441"/>
    <w:multiLevelType w:val="hybridMultilevel"/>
    <w:tmpl w:val="6F4630A4"/>
    <w:lvl w:ilvl="0" w:tplc="59BC0FC6">
      <w:start w:val="1"/>
      <w:numFmt w:val="bullet"/>
      <w:lvlText w:val=""/>
      <w:lvlJc w:val="left"/>
      <w:pPr>
        <w:tabs>
          <w:tab w:val="num" w:pos="360"/>
        </w:tabs>
        <w:ind w:left="360" w:hanging="360"/>
      </w:pPr>
      <w:rPr>
        <w:rFonts w:ascii="Wingdings 3" w:hAnsi="Wingdings 3" w:hint="default"/>
      </w:rPr>
    </w:lvl>
    <w:lvl w:ilvl="1" w:tplc="711CA6EA">
      <w:start w:val="3253"/>
      <w:numFmt w:val="bullet"/>
      <w:lvlText w:val=""/>
      <w:lvlJc w:val="left"/>
      <w:pPr>
        <w:tabs>
          <w:tab w:val="num" w:pos="1080"/>
        </w:tabs>
        <w:ind w:left="1080" w:hanging="360"/>
      </w:pPr>
      <w:rPr>
        <w:rFonts w:ascii="Wingdings 3" w:hAnsi="Wingdings 3" w:hint="default"/>
      </w:rPr>
    </w:lvl>
    <w:lvl w:ilvl="2" w:tplc="09A20668" w:tentative="1">
      <w:start w:val="1"/>
      <w:numFmt w:val="bullet"/>
      <w:lvlText w:val=""/>
      <w:lvlJc w:val="left"/>
      <w:pPr>
        <w:tabs>
          <w:tab w:val="num" w:pos="1800"/>
        </w:tabs>
        <w:ind w:left="1800" w:hanging="360"/>
      </w:pPr>
      <w:rPr>
        <w:rFonts w:ascii="Wingdings 3" w:hAnsi="Wingdings 3" w:hint="default"/>
      </w:rPr>
    </w:lvl>
    <w:lvl w:ilvl="3" w:tplc="3B4E8318" w:tentative="1">
      <w:start w:val="1"/>
      <w:numFmt w:val="bullet"/>
      <w:lvlText w:val=""/>
      <w:lvlJc w:val="left"/>
      <w:pPr>
        <w:tabs>
          <w:tab w:val="num" w:pos="2520"/>
        </w:tabs>
        <w:ind w:left="2520" w:hanging="360"/>
      </w:pPr>
      <w:rPr>
        <w:rFonts w:ascii="Wingdings 3" w:hAnsi="Wingdings 3" w:hint="default"/>
      </w:rPr>
    </w:lvl>
    <w:lvl w:ilvl="4" w:tplc="A71A0B04" w:tentative="1">
      <w:start w:val="1"/>
      <w:numFmt w:val="bullet"/>
      <w:lvlText w:val=""/>
      <w:lvlJc w:val="left"/>
      <w:pPr>
        <w:tabs>
          <w:tab w:val="num" w:pos="3240"/>
        </w:tabs>
        <w:ind w:left="3240" w:hanging="360"/>
      </w:pPr>
      <w:rPr>
        <w:rFonts w:ascii="Wingdings 3" w:hAnsi="Wingdings 3" w:hint="default"/>
      </w:rPr>
    </w:lvl>
    <w:lvl w:ilvl="5" w:tplc="0A7231FE" w:tentative="1">
      <w:start w:val="1"/>
      <w:numFmt w:val="bullet"/>
      <w:lvlText w:val=""/>
      <w:lvlJc w:val="left"/>
      <w:pPr>
        <w:tabs>
          <w:tab w:val="num" w:pos="3960"/>
        </w:tabs>
        <w:ind w:left="3960" w:hanging="360"/>
      </w:pPr>
      <w:rPr>
        <w:rFonts w:ascii="Wingdings 3" w:hAnsi="Wingdings 3" w:hint="default"/>
      </w:rPr>
    </w:lvl>
    <w:lvl w:ilvl="6" w:tplc="373A0542" w:tentative="1">
      <w:start w:val="1"/>
      <w:numFmt w:val="bullet"/>
      <w:lvlText w:val=""/>
      <w:lvlJc w:val="left"/>
      <w:pPr>
        <w:tabs>
          <w:tab w:val="num" w:pos="4680"/>
        </w:tabs>
        <w:ind w:left="4680" w:hanging="360"/>
      </w:pPr>
      <w:rPr>
        <w:rFonts w:ascii="Wingdings 3" w:hAnsi="Wingdings 3" w:hint="default"/>
      </w:rPr>
    </w:lvl>
    <w:lvl w:ilvl="7" w:tplc="2CC019A6" w:tentative="1">
      <w:start w:val="1"/>
      <w:numFmt w:val="bullet"/>
      <w:lvlText w:val=""/>
      <w:lvlJc w:val="left"/>
      <w:pPr>
        <w:tabs>
          <w:tab w:val="num" w:pos="5400"/>
        </w:tabs>
        <w:ind w:left="5400" w:hanging="360"/>
      </w:pPr>
      <w:rPr>
        <w:rFonts w:ascii="Wingdings 3" w:hAnsi="Wingdings 3" w:hint="default"/>
      </w:rPr>
    </w:lvl>
    <w:lvl w:ilvl="8" w:tplc="529A4714" w:tentative="1">
      <w:start w:val="1"/>
      <w:numFmt w:val="bullet"/>
      <w:lvlText w:val=""/>
      <w:lvlJc w:val="left"/>
      <w:pPr>
        <w:tabs>
          <w:tab w:val="num" w:pos="6120"/>
        </w:tabs>
        <w:ind w:left="6120" w:hanging="360"/>
      </w:pPr>
      <w:rPr>
        <w:rFonts w:ascii="Wingdings 3" w:hAnsi="Wingdings 3" w:hint="default"/>
      </w:rPr>
    </w:lvl>
  </w:abstractNum>
  <w:abstractNum w:abstractNumId="33" w15:restartNumberingAfterBreak="0">
    <w:nsid w:val="5C614747"/>
    <w:multiLevelType w:val="hybridMultilevel"/>
    <w:tmpl w:val="4548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55CD4"/>
    <w:multiLevelType w:val="hybridMultilevel"/>
    <w:tmpl w:val="022EF3E8"/>
    <w:lvl w:ilvl="0" w:tplc="0409000D">
      <w:start w:val="1"/>
      <w:numFmt w:val="bullet"/>
      <w:lvlText w:val=""/>
      <w:lvlJc w:val="left"/>
      <w:pPr>
        <w:ind w:left="720" w:hanging="360"/>
      </w:pPr>
      <w:rPr>
        <w:rFonts w:ascii="Wingdings" w:hAnsi="Wingdings" w:hint="default"/>
      </w:rPr>
    </w:lvl>
    <w:lvl w:ilvl="1" w:tplc="96DAD4E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2979B2"/>
    <w:multiLevelType w:val="hybridMultilevel"/>
    <w:tmpl w:val="034CB7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8C28AC"/>
    <w:multiLevelType w:val="hybridMultilevel"/>
    <w:tmpl w:val="059EFAD0"/>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37" w15:restartNumberingAfterBreak="0">
    <w:nsid w:val="62F350E9"/>
    <w:multiLevelType w:val="hybridMultilevel"/>
    <w:tmpl w:val="BA7C9A24"/>
    <w:lvl w:ilvl="0" w:tplc="04090019">
      <w:start w:val="1"/>
      <w:numFmt w:val="lowerLetter"/>
      <w:lvlText w:val="%1."/>
      <w:lvlJc w:val="left"/>
      <w:pPr>
        <w:ind w:left="360" w:hanging="360"/>
      </w:pPr>
      <w:rPr>
        <w:color w:val="auto"/>
        <w:sz w:val="24"/>
        <w:szCs w:val="24"/>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D6808A38">
      <w:numFmt w:val="bullet"/>
      <w:lvlText w:val="-"/>
      <w:lvlJc w:val="left"/>
      <w:pPr>
        <w:ind w:left="2520" w:hanging="360"/>
      </w:pPr>
      <w:rPr>
        <w:rFonts w:ascii="Courier New" w:eastAsia="Times New Roman" w:hAnsi="Courier New" w:cs="Courier New" w:hint="default"/>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6260AC"/>
    <w:multiLevelType w:val="hybridMultilevel"/>
    <w:tmpl w:val="E5823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4D7871"/>
    <w:multiLevelType w:val="hybridMultilevel"/>
    <w:tmpl w:val="B432648A"/>
    <w:lvl w:ilvl="0" w:tplc="8EA61FA2">
      <w:start w:val="1"/>
      <w:numFmt w:val="lowerLetter"/>
      <w:lvlText w:val="%1."/>
      <w:lvlJc w:val="left"/>
      <w:pPr>
        <w:ind w:left="-9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8E3F66"/>
    <w:multiLevelType w:val="hybridMultilevel"/>
    <w:tmpl w:val="CC381F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DE477E"/>
    <w:multiLevelType w:val="hybridMultilevel"/>
    <w:tmpl w:val="36F83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5943B5"/>
    <w:multiLevelType w:val="hybridMultilevel"/>
    <w:tmpl w:val="92C63CE0"/>
    <w:lvl w:ilvl="0" w:tplc="04090019">
      <w:start w:val="1"/>
      <w:numFmt w:val="lowerLetter"/>
      <w:lvlText w:val="%1."/>
      <w:lvlJc w:val="left"/>
      <w:pPr>
        <w:ind w:left="360" w:hanging="360"/>
      </w:pPr>
      <w:rPr>
        <w:color w:val="auto"/>
        <w:sz w:val="24"/>
        <w:szCs w:val="24"/>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D6808A38">
      <w:numFmt w:val="bullet"/>
      <w:lvlText w:val="-"/>
      <w:lvlJc w:val="left"/>
      <w:pPr>
        <w:ind w:left="2520" w:hanging="360"/>
      </w:pPr>
      <w:rPr>
        <w:rFonts w:ascii="Courier New" w:eastAsia="Times New Roman" w:hAnsi="Courier New" w:cs="Courier New" w:hint="default"/>
        <w:sz w:val="2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7"/>
  </w:num>
  <w:num w:numId="2">
    <w:abstractNumId w:val="11"/>
  </w:num>
  <w:num w:numId="3">
    <w:abstractNumId w:val="18"/>
  </w:num>
  <w:num w:numId="4">
    <w:abstractNumId w:val="6"/>
  </w:num>
  <w:num w:numId="5">
    <w:abstractNumId w:val="40"/>
  </w:num>
  <w:num w:numId="6">
    <w:abstractNumId w:val="5"/>
  </w:num>
  <w:num w:numId="7">
    <w:abstractNumId w:val="19"/>
  </w:num>
  <w:num w:numId="8">
    <w:abstractNumId w:val="36"/>
  </w:num>
  <w:num w:numId="9">
    <w:abstractNumId w:val="17"/>
  </w:num>
  <w:num w:numId="10">
    <w:abstractNumId w:val="13"/>
  </w:num>
  <w:num w:numId="11">
    <w:abstractNumId w:val="15"/>
  </w:num>
  <w:num w:numId="12">
    <w:abstractNumId w:val="7"/>
  </w:num>
  <w:num w:numId="13">
    <w:abstractNumId w:val="14"/>
  </w:num>
  <w:num w:numId="14">
    <w:abstractNumId w:val="0"/>
  </w:num>
  <w:num w:numId="15">
    <w:abstractNumId w:val="2"/>
  </w:num>
  <w:num w:numId="16">
    <w:abstractNumId w:val="23"/>
  </w:num>
  <w:num w:numId="17">
    <w:abstractNumId w:val="28"/>
  </w:num>
  <w:num w:numId="18">
    <w:abstractNumId w:val="34"/>
  </w:num>
  <w:num w:numId="19">
    <w:abstractNumId w:val="27"/>
  </w:num>
  <w:num w:numId="20">
    <w:abstractNumId w:val="38"/>
  </w:num>
  <w:num w:numId="21">
    <w:abstractNumId w:val="32"/>
  </w:num>
  <w:num w:numId="22">
    <w:abstractNumId w:val="35"/>
  </w:num>
  <w:num w:numId="23">
    <w:abstractNumId w:val="25"/>
  </w:num>
  <w:num w:numId="24">
    <w:abstractNumId w:val="26"/>
  </w:num>
  <w:num w:numId="25">
    <w:abstractNumId w:val="1"/>
  </w:num>
  <w:num w:numId="26">
    <w:abstractNumId w:val="9"/>
  </w:num>
  <w:num w:numId="27">
    <w:abstractNumId w:val="10"/>
  </w:num>
  <w:num w:numId="28">
    <w:abstractNumId w:val="12"/>
  </w:num>
  <w:num w:numId="29">
    <w:abstractNumId w:val="29"/>
  </w:num>
  <w:num w:numId="30">
    <w:abstractNumId w:val="22"/>
  </w:num>
  <w:num w:numId="31">
    <w:abstractNumId w:val="41"/>
  </w:num>
  <w:num w:numId="32">
    <w:abstractNumId w:val="3"/>
  </w:num>
  <w:num w:numId="33">
    <w:abstractNumId w:val="20"/>
  </w:num>
  <w:num w:numId="34">
    <w:abstractNumId w:val="21"/>
  </w:num>
  <w:num w:numId="35">
    <w:abstractNumId w:val="33"/>
  </w:num>
  <w:num w:numId="36">
    <w:abstractNumId w:val="24"/>
  </w:num>
  <w:num w:numId="37">
    <w:abstractNumId w:val="42"/>
  </w:num>
  <w:num w:numId="38">
    <w:abstractNumId w:val="4"/>
  </w:num>
  <w:num w:numId="39">
    <w:abstractNumId w:val="31"/>
  </w:num>
  <w:num w:numId="40">
    <w:abstractNumId w:val="30"/>
  </w:num>
  <w:num w:numId="41">
    <w:abstractNumId w:val="16"/>
  </w:num>
  <w:num w:numId="42">
    <w:abstractNumId w:val="8"/>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46"/>
    <w:rsid w:val="00015C6C"/>
    <w:rsid w:val="0003316A"/>
    <w:rsid w:val="000B53B8"/>
    <w:rsid w:val="000E216E"/>
    <w:rsid w:val="00107196"/>
    <w:rsid w:val="00131B8F"/>
    <w:rsid w:val="00155999"/>
    <w:rsid w:val="00165641"/>
    <w:rsid w:val="001673DB"/>
    <w:rsid w:val="001A6AC3"/>
    <w:rsid w:val="001B0A49"/>
    <w:rsid w:val="001E1F9E"/>
    <w:rsid w:val="002A2295"/>
    <w:rsid w:val="002E50E7"/>
    <w:rsid w:val="0038785B"/>
    <w:rsid w:val="0039691A"/>
    <w:rsid w:val="003E6457"/>
    <w:rsid w:val="00424C2A"/>
    <w:rsid w:val="004753D3"/>
    <w:rsid w:val="0047551E"/>
    <w:rsid w:val="004B28D4"/>
    <w:rsid w:val="00540BA4"/>
    <w:rsid w:val="005E246C"/>
    <w:rsid w:val="005F4B01"/>
    <w:rsid w:val="006632BF"/>
    <w:rsid w:val="006812B9"/>
    <w:rsid w:val="0069247F"/>
    <w:rsid w:val="006B404C"/>
    <w:rsid w:val="006C402E"/>
    <w:rsid w:val="006D0410"/>
    <w:rsid w:val="007070B7"/>
    <w:rsid w:val="00734496"/>
    <w:rsid w:val="00737E49"/>
    <w:rsid w:val="00777327"/>
    <w:rsid w:val="007A5749"/>
    <w:rsid w:val="00815AEC"/>
    <w:rsid w:val="008E456E"/>
    <w:rsid w:val="0092746C"/>
    <w:rsid w:val="00973604"/>
    <w:rsid w:val="00986367"/>
    <w:rsid w:val="009D4AD3"/>
    <w:rsid w:val="009E4B22"/>
    <w:rsid w:val="009E7AD4"/>
    <w:rsid w:val="009F625A"/>
    <w:rsid w:val="00A969DC"/>
    <w:rsid w:val="00AA3E6C"/>
    <w:rsid w:val="00AB7B9A"/>
    <w:rsid w:val="00B368FC"/>
    <w:rsid w:val="00B46641"/>
    <w:rsid w:val="00B74E20"/>
    <w:rsid w:val="00C828FF"/>
    <w:rsid w:val="00CF3D31"/>
    <w:rsid w:val="00D45C93"/>
    <w:rsid w:val="00D521A1"/>
    <w:rsid w:val="00DA4DBF"/>
    <w:rsid w:val="00DB6B0E"/>
    <w:rsid w:val="00DF1146"/>
    <w:rsid w:val="00EE093D"/>
    <w:rsid w:val="00EF67C5"/>
    <w:rsid w:val="00F7488B"/>
    <w:rsid w:val="00FD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0D17FD-DB80-4511-A877-179AB404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Pr>
      <w:rFonts w:ascii="Courier New" w:eastAsia="Times New Roman" w:hAnsi="Courier New" w:cs="Courier New"/>
      <w:sz w:val="20"/>
      <w:szCs w:val="20"/>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Pr>
      <w:rFonts w:ascii="Times New Roman" w:eastAsia="Times New Roman" w:hAnsi="Times New Roman" w:cs="Times New Roman"/>
      <w:b/>
      <w:sz w:val="32"/>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odyText2">
    <w:name w:val="Body Text 2"/>
    <w:basedOn w:val="Normal"/>
    <w:link w:val="BodyText2Char"/>
    <w:pPr>
      <w:spacing w:after="0" w:line="240" w:lineRule="auto"/>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Pr>
      <w:rFonts w:ascii="Times New Roman" w:eastAsia="Times New Roman" w:hAnsi="Times New Roman" w:cs="Times New Roman"/>
      <w:sz w:val="28"/>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36275">
      <w:bodyDiv w:val="1"/>
      <w:marLeft w:val="0"/>
      <w:marRight w:val="0"/>
      <w:marTop w:val="0"/>
      <w:marBottom w:val="0"/>
      <w:divBdr>
        <w:top w:val="none" w:sz="0" w:space="0" w:color="auto"/>
        <w:left w:val="none" w:sz="0" w:space="0" w:color="auto"/>
        <w:bottom w:val="none" w:sz="0" w:space="0" w:color="auto"/>
        <w:right w:val="none" w:sz="0" w:space="0" w:color="auto"/>
      </w:divBdr>
    </w:div>
    <w:div w:id="291448688">
      <w:bodyDiv w:val="1"/>
      <w:marLeft w:val="0"/>
      <w:marRight w:val="0"/>
      <w:marTop w:val="0"/>
      <w:marBottom w:val="0"/>
      <w:divBdr>
        <w:top w:val="none" w:sz="0" w:space="0" w:color="auto"/>
        <w:left w:val="none" w:sz="0" w:space="0" w:color="auto"/>
        <w:bottom w:val="none" w:sz="0" w:space="0" w:color="auto"/>
        <w:right w:val="none" w:sz="0" w:space="0" w:color="auto"/>
      </w:divBdr>
      <w:divsChild>
        <w:div w:id="641930225">
          <w:marLeft w:val="864"/>
          <w:marRight w:val="0"/>
          <w:marTop w:val="100"/>
          <w:marBottom w:val="0"/>
          <w:divBdr>
            <w:top w:val="none" w:sz="0" w:space="0" w:color="auto"/>
            <w:left w:val="none" w:sz="0" w:space="0" w:color="auto"/>
            <w:bottom w:val="none" w:sz="0" w:space="0" w:color="auto"/>
            <w:right w:val="none" w:sz="0" w:space="0" w:color="auto"/>
          </w:divBdr>
        </w:div>
      </w:divsChild>
    </w:div>
    <w:div w:id="357048383">
      <w:bodyDiv w:val="1"/>
      <w:marLeft w:val="0"/>
      <w:marRight w:val="0"/>
      <w:marTop w:val="0"/>
      <w:marBottom w:val="0"/>
      <w:divBdr>
        <w:top w:val="none" w:sz="0" w:space="0" w:color="auto"/>
        <w:left w:val="none" w:sz="0" w:space="0" w:color="auto"/>
        <w:bottom w:val="none" w:sz="0" w:space="0" w:color="auto"/>
        <w:right w:val="none" w:sz="0" w:space="0" w:color="auto"/>
      </w:divBdr>
    </w:div>
    <w:div w:id="468203377">
      <w:bodyDiv w:val="1"/>
      <w:marLeft w:val="0"/>
      <w:marRight w:val="0"/>
      <w:marTop w:val="150"/>
      <w:marBottom w:val="150"/>
      <w:divBdr>
        <w:top w:val="none" w:sz="0" w:space="0" w:color="auto"/>
        <w:left w:val="none" w:sz="0" w:space="0" w:color="auto"/>
        <w:bottom w:val="none" w:sz="0" w:space="0" w:color="auto"/>
        <w:right w:val="none" w:sz="0" w:space="0" w:color="auto"/>
      </w:divBdr>
      <w:divsChild>
        <w:div w:id="293562142">
          <w:marLeft w:val="0"/>
          <w:marRight w:val="0"/>
          <w:marTop w:val="0"/>
          <w:marBottom w:val="0"/>
          <w:divBdr>
            <w:top w:val="single" w:sz="6" w:space="0" w:color="CCCCCC"/>
            <w:left w:val="single" w:sz="6" w:space="0" w:color="CCCCCC"/>
            <w:bottom w:val="single" w:sz="6" w:space="0" w:color="CCCCCC"/>
            <w:right w:val="single" w:sz="6" w:space="0" w:color="CCCCCC"/>
          </w:divBdr>
          <w:divsChild>
            <w:div w:id="521087006">
              <w:marLeft w:val="0"/>
              <w:marRight w:val="0"/>
              <w:marTop w:val="0"/>
              <w:marBottom w:val="0"/>
              <w:divBdr>
                <w:top w:val="none" w:sz="0" w:space="0" w:color="auto"/>
                <w:left w:val="none" w:sz="0" w:space="0" w:color="auto"/>
                <w:bottom w:val="none" w:sz="0" w:space="0" w:color="auto"/>
                <w:right w:val="none" w:sz="0" w:space="0" w:color="auto"/>
              </w:divBdr>
              <w:divsChild>
                <w:div w:id="6616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75666">
      <w:bodyDiv w:val="1"/>
      <w:marLeft w:val="0"/>
      <w:marRight w:val="0"/>
      <w:marTop w:val="0"/>
      <w:marBottom w:val="0"/>
      <w:divBdr>
        <w:top w:val="none" w:sz="0" w:space="0" w:color="auto"/>
        <w:left w:val="none" w:sz="0" w:space="0" w:color="auto"/>
        <w:bottom w:val="none" w:sz="0" w:space="0" w:color="auto"/>
        <w:right w:val="none" w:sz="0" w:space="0" w:color="auto"/>
      </w:divBdr>
    </w:div>
    <w:div w:id="718363893">
      <w:bodyDiv w:val="1"/>
      <w:marLeft w:val="0"/>
      <w:marRight w:val="0"/>
      <w:marTop w:val="0"/>
      <w:marBottom w:val="0"/>
      <w:divBdr>
        <w:top w:val="none" w:sz="0" w:space="0" w:color="auto"/>
        <w:left w:val="none" w:sz="0" w:space="0" w:color="auto"/>
        <w:bottom w:val="none" w:sz="0" w:space="0" w:color="auto"/>
        <w:right w:val="none" w:sz="0" w:space="0" w:color="auto"/>
      </w:divBdr>
    </w:div>
    <w:div w:id="777217724">
      <w:bodyDiv w:val="1"/>
      <w:marLeft w:val="0"/>
      <w:marRight w:val="0"/>
      <w:marTop w:val="0"/>
      <w:marBottom w:val="0"/>
      <w:divBdr>
        <w:top w:val="none" w:sz="0" w:space="0" w:color="auto"/>
        <w:left w:val="none" w:sz="0" w:space="0" w:color="auto"/>
        <w:bottom w:val="none" w:sz="0" w:space="0" w:color="auto"/>
        <w:right w:val="none" w:sz="0" w:space="0" w:color="auto"/>
      </w:divBdr>
    </w:div>
    <w:div w:id="970790091">
      <w:bodyDiv w:val="1"/>
      <w:marLeft w:val="0"/>
      <w:marRight w:val="0"/>
      <w:marTop w:val="0"/>
      <w:marBottom w:val="0"/>
      <w:divBdr>
        <w:top w:val="none" w:sz="0" w:space="0" w:color="auto"/>
        <w:left w:val="none" w:sz="0" w:space="0" w:color="auto"/>
        <w:bottom w:val="none" w:sz="0" w:space="0" w:color="auto"/>
        <w:right w:val="none" w:sz="0" w:space="0" w:color="auto"/>
      </w:divBdr>
      <w:divsChild>
        <w:div w:id="75522955">
          <w:marLeft w:val="720"/>
          <w:marRight w:val="0"/>
          <w:marTop w:val="0"/>
          <w:marBottom w:val="0"/>
          <w:divBdr>
            <w:top w:val="none" w:sz="0" w:space="0" w:color="auto"/>
            <w:left w:val="none" w:sz="0" w:space="0" w:color="auto"/>
            <w:bottom w:val="none" w:sz="0" w:space="0" w:color="auto"/>
            <w:right w:val="none" w:sz="0" w:space="0" w:color="auto"/>
          </w:divBdr>
        </w:div>
        <w:div w:id="1333069682">
          <w:marLeft w:val="720"/>
          <w:marRight w:val="0"/>
          <w:marTop w:val="0"/>
          <w:marBottom w:val="0"/>
          <w:divBdr>
            <w:top w:val="none" w:sz="0" w:space="0" w:color="auto"/>
            <w:left w:val="none" w:sz="0" w:space="0" w:color="auto"/>
            <w:bottom w:val="none" w:sz="0" w:space="0" w:color="auto"/>
            <w:right w:val="none" w:sz="0" w:space="0" w:color="auto"/>
          </w:divBdr>
        </w:div>
        <w:div w:id="1957708616">
          <w:marLeft w:val="720"/>
          <w:marRight w:val="0"/>
          <w:marTop w:val="0"/>
          <w:marBottom w:val="0"/>
          <w:divBdr>
            <w:top w:val="none" w:sz="0" w:space="0" w:color="auto"/>
            <w:left w:val="none" w:sz="0" w:space="0" w:color="auto"/>
            <w:bottom w:val="none" w:sz="0" w:space="0" w:color="auto"/>
            <w:right w:val="none" w:sz="0" w:space="0" w:color="auto"/>
          </w:divBdr>
        </w:div>
      </w:divsChild>
    </w:div>
    <w:div w:id="1048649644">
      <w:bodyDiv w:val="1"/>
      <w:marLeft w:val="0"/>
      <w:marRight w:val="0"/>
      <w:marTop w:val="0"/>
      <w:marBottom w:val="0"/>
      <w:divBdr>
        <w:top w:val="none" w:sz="0" w:space="0" w:color="auto"/>
        <w:left w:val="none" w:sz="0" w:space="0" w:color="auto"/>
        <w:bottom w:val="none" w:sz="0" w:space="0" w:color="auto"/>
        <w:right w:val="none" w:sz="0" w:space="0" w:color="auto"/>
      </w:divBdr>
    </w:div>
    <w:div w:id="1459180803">
      <w:bodyDiv w:val="1"/>
      <w:marLeft w:val="0"/>
      <w:marRight w:val="0"/>
      <w:marTop w:val="0"/>
      <w:marBottom w:val="0"/>
      <w:divBdr>
        <w:top w:val="none" w:sz="0" w:space="0" w:color="auto"/>
        <w:left w:val="none" w:sz="0" w:space="0" w:color="auto"/>
        <w:bottom w:val="none" w:sz="0" w:space="0" w:color="auto"/>
        <w:right w:val="none" w:sz="0" w:space="0" w:color="auto"/>
      </w:divBdr>
    </w:div>
    <w:div w:id="1626159922">
      <w:bodyDiv w:val="1"/>
      <w:marLeft w:val="0"/>
      <w:marRight w:val="0"/>
      <w:marTop w:val="0"/>
      <w:marBottom w:val="0"/>
      <w:divBdr>
        <w:top w:val="none" w:sz="0" w:space="0" w:color="auto"/>
        <w:left w:val="none" w:sz="0" w:space="0" w:color="auto"/>
        <w:bottom w:val="none" w:sz="0" w:space="0" w:color="auto"/>
        <w:right w:val="none" w:sz="0" w:space="0" w:color="auto"/>
      </w:divBdr>
    </w:div>
    <w:div w:id="1674456457">
      <w:bodyDiv w:val="1"/>
      <w:marLeft w:val="0"/>
      <w:marRight w:val="0"/>
      <w:marTop w:val="0"/>
      <w:marBottom w:val="0"/>
      <w:divBdr>
        <w:top w:val="none" w:sz="0" w:space="0" w:color="auto"/>
        <w:left w:val="none" w:sz="0" w:space="0" w:color="auto"/>
        <w:bottom w:val="none" w:sz="0" w:space="0" w:color="auto"/>
        <w:right w:val="none" w:sz="0" w:space="0" w:color="auto"/>
      </w:divBdr>
    </w:div>
    <w:div w:id="1843739159">
      <w:bodyDiv w:val="1"/>
      <w:marLeft w:val="0"/>
      <w:marRight w:val="0"/>
      <w:marTop w:val="0"/>
      <w:marBottom w:val="0"/>
      <w:divBdr>
        <w:top w:val="none" w:sz="0" w:space="0" w:color="auto"/>
        <w:left w:val="none" w:sz="0" w:space="0" w:color="auto"/>
        <w:bottom w:val="none" w:sz="0" w:space="0" w:color="auto"/>
        <w:right w:val="none" w:sz="0" w:space="0" w:color="auto"/>
      </w:divBdr>
      <w:divsChild>
        <w:div w:id="1543635614">
          <w:marLeft w:val="0"/>
          <w:marRight w:val="0"/>
          <w:marTop w:val="100"/>
          <w:marBottom w:val="100"/>
          <w:divBdr>
            <w:top w:val="none" w:sz="0" w:space="0" w:color="auto"/>
            <w:left w:val="none" w:sz="0" w:space="0" w:color="auto"/>
            <w:bottom w:val="none" w:sz="0" w:space="0" w:color="auto"/>
            <w:right w:val="none" w:sz="0" w:space="0" w:color="auto"/>
          </w:divBdr>
          <w:divsChild>
            <w:div w:id="722287789">
              <w:marLeft w:val="0"/>
              <w:marRight w:val="0"/>
              <w:marTop w:val="0"/>
              <w:marBottom w:val="0"/>
              <w:divBdr>
                <w:top w:val="none" w:sz="0" w:space="0" w:color="auto"/>
                <w:left w:val="none" w:sz="0" w:space="0" w:color="auto"/>
                <w:bottom w:val="none" w:sz="0" w:space="0" w:color="auto"/>
                <w:right w:val="none" w:sz="0" w:space="0" w:color="auto"/>
              </w:divBdr>
              <w:divsChild>
                <w:div w:id="1557474618">
                  <w:marLeft w:val="0"/>
                  <w:marRight w:val="0"/>
                  <w:marTop w:val="0"/>
                  <w:marBottom w:val="0"/>
                  <w:divBdr>
                    <w:top w:val="none" w:sz="0" w:space="0" w:color="auto"/>
                    <w:left w:val="none" w:sz="0" w:space="0" w:color="auto"/>
                    <w:bottom w:val="none" w:sz="0" w:space="0" w:color="auto"/>
                    <w:right w:val="none" w:sz="0" w:space="0" w:color="auto"/>
                  </w:divBdr>
                  <w:divsChild>
                    <w:div w:id="1503885403">
                      <w:marLeft w:val="612"/>
                      <w:marRight w:val="0"/>
                      <w:marTop w:val="0"/>
                      <w:marBottom w:val="0"/>
                      <w:divBdr>
                        <w:top w:val="none" w:sz="0" w:space="0" w:color="auto"/>
                        <w:left w:val="none" w:sz="0" w:space="0" w:color="auto"/>
                        <w:bottom w:val="none" w:sz="0" w:space="0" w:color="auto"/>
                        <w:right w:val="none" w:sz="0" w:space="0" w:color="auto"/>
                      </w:divBdr>
                      <w:divsChild>
                        <w:div w:id="627012331">
                          <w:marLeft w:val="0"/>
                          <w:marRight w:val="0"/>
                          <w:marTop w:val="0"/>
                          <w:marBottom w:val="0"/>
                          <w:divBdr>
                            <w:top w:val="none" w:sz="0" w:space="0" w:color="auto"/>
                            <w:left w:val="none" w:sz="0" w:space="0" w:color="auto"/>
                            <w:bottom w:val="none" w:sz="0" w:space="0" w:color="auto"/>
                            <w:right w:val="none" w:sz="0" w:space="0" w:color="auto"/>
                          </w:divBdr>
                          <w:divsChild>
                            <w:div w:id="450514230">
                              <w:marLeft w:val="300"/>
                              <w:marRight w:val="0"/>
                              <w:marTop w:val="0"/>
                              <w:marBottom w:val="0"/>
                              <w:divBdr>
                                <w:top w:val="none" w:sz="0" w:space="0" w:color="auto"/>
                                <w:left w:val="none" w:sz="0" w:space="0" w:color="auto"/>
                                <w:bottom w:val="none" w:sz="0" w:space="0" w:color="auto"/>
                                <w:right w:val="none" w:sz="0" w:space="0" w:color="auto"/>
                              </w:divBdr>
                              <w:divsChild>
                                <w:div w:id="2110850279">
                                  <w:marLeft w:val="0"/>
                                  <w:marRight w:val="0"/>
                                  <w:marTop w:val="0"/>
                                  <w:marBottom w:val="0"/>
                                  <w:divBdr>
                                    <w:top w:val="none" w:sz="0" w:space="0" w:color="auto"/>
                                    <w:left w:val="none" w:sz="0" w:space="0" w:color="auto"/>
                                    <w:bottom w:val="none" w:sz="0" w:space="0" w:color="auto"/>
                                    <w:right w:val="none" w:sz="0" w:space="0" w:color="auto"/>
                                  </w:divBdr>
                                  <w:divsChild>
                                    <w:div w:id="16263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918040">
      <w:bodyDiv w:val="1"/>
      <w:marLeft w:val="0"/>
      <w:marRight w:val="0"/>
      <w:marTop w:val="0"/>
      <w:marBottom w:val="0"/>
      <w:divBdr>
        <w:top w:val="none" w:sz="0" w:space="0" w:color="auto"/>
        <w:left w:val="none" w:sz="0" w:space="0" w:color="auto"/>
        <w:bottom w:val="none" w:sz="0" w:space="0" w:color="auto"/>
        <w:right w:val="none" w:sz="0" w:space="0" w:color="auto"/>
      </w:divBdr>
    </w:div>
    <w:div w:id="1961105933">
      <w:bodyDiv w:val="1"/>
      <w:marLeft w:val="0"/>
      <w:marRight w:val="0"/>
      <w:marTop w:val="0"/>
      <w:marBottom w:val="0"/>
      <w:divBdr>
        <w:top w:val="none" w:sz="0" w:space="0" w:color="auto"/>
        <w:left w:val="none" w:sz="0" w:space="0" w:color="auto"/>
        <w:bottom w:val="none" w:sz="0" w:space="0" w:color="auto"/>
        <w:right w:val="none" w:sz="0" w:space="0" w:color="auto"/>
      </w:divBdr>
      <w:divsChild>
        <w:div w:id="1183668699">
          <w:marLeft w:val="720"/>
          <w:marRight w:val="0"/>
          <w:marTop w:val="0"/>
          <w:marBottom w:val="0"/>
          <w:divBdr>
            <w:top w:val="none" w:sz="0" w:space="0" w:color="auto"/>
            <w:left w:val="none" w:sz="0" w:space="0" w:color="auto"/>
            <w:bottom w:val="none" w:sz="0" w:space="0" w:color="auto"/>
            <w:right w:val="none" w:sz="0" w:space="0" w:color="auto"/>
          </w:divBdr>
        </w:div>
        <w:div w:id="1356496794">
          <w:marLeft w:val="720"/>
          <w:marRight w:val="0"/>
          <w:marTop w:val="0"/>
          <w:marBottom w:val="0"/>
          <w:divBdr>
            <w:top w:val="none" w:sz="0" w:space="0" w:color="auto"/>
            <w:left w:val="none" w:sz="0" w:space="0" w:color="auto"/>
            <w:bottom w:val="none" w:sz="0" w:space="0" w:color="auto"/>
            <w:right w:val="none" w:sz="0" w:space="0" w:color="auto"/>
          </w:divBdr>
        </w:div>
        <w:div w:id="1403671991">
          <w:marLeft w:val="720"/>
          <w:marRight w:val="0"/>
          <w:marTop w:val="0"/>
          <w:marBottom w:val="0"/>
          <w:divBdr>
            <w:top w:val="none" w:sz="0" w:space="0" w:color="auto"/>
            <w:left w:val="none" w:sz="0" w:space="0" w:color="auto"/>
            <w:bottom w:val="none" w:sz="0" w:space="0" w:color="auto"/>
            <w:right w:val="none" w:sz="0" w:space="0" w:color="auto"/>
          </w:divBdr>
        </w:div>
      </w:divsChild>
    </w:div>
    <w:div w:id="2012098741">
      <w:bodyDiv w:val="1"/>
      <w:marLeft w:val="0"/>
      <w:marRight w:val="0"/>
      <w:marTop w:val="0"/>
      <w:marBottom w:val="0"/>
      <w:divBdr>
        <w:top w:val="none" w:sz="0" w:space="0" w:color="auto"/>
        <w:left w:val="none" w:sz="0" w:space="0" w:color="auto"/>
        <w:bottom w:val="none" w:sz="0" w:space="0" w:color="auto"/>
        <w:right w:val="none" w:sz="0" w:space="0" w:color="auto"/>
      </w:divBdr>
    </w:div>
    <w:div w:id="2035228450">
      <w:bodyDiv w:val="1"/>
      <w:marLeft w:val="0"/>
      <w:marRight w:val="0"/>
      <w:marTop w:val="0"/>
      <w:marBottom w:val="0"/>
      <w:divBdr>
        <w:top w:val="none" w:sz="0" w:space="0" w:color="auto"/>
        <w:left w:val="none" w:sz="0" w:space="0" w:color="auto"/>
        <w:bottom w:val="none" w:sz="0" w:space="0" w:color="auto"/>
        <w:right w:val="none" w:sz="0" w:space="0" w:color="auto"/>
      </w:divBdr>
      <w:divsChild>
        <w:div w:id="1479684189">
          <w:marLeft w:val="864"/>
          <w:marRight w:val="0"/>
          <w:marTop w:val="100"/>
          <w:marBottom w:val="0"/>
          <w:divBdr>
            <w:top w:val="none" w:sz="0" w:space="0" w:color="auto"/>
            <w:left w:val="none" w:sz="0" w:space="0" w:color="auto"/>
            <w:bottom w:val="none" w:sz="0" w:space="0" w:color="auto"/>
            <w:right w:val="none" w:sz="0" w:space="0" w:color="auto"/>
          </w:divBdr>
        </w:div>
      </w:divsChild>
    </w:div>
    <w:div w:id="211570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oassist@okinawa.usmc-mccs.org" TargetMode="External"/><Relationship Id="rId13" Type="http://schemas.openxmlformats.org/officeDocument/2006/relationships/hyperlink" Target="http://www.cnic.navy.mil/regions/cnrj/installations/cfa_okinawa.html" TargetMode="External"/><Relationship Id="rId18" Type="http://schemas.openxmlformats.org/officeDocument/2006/relationships/hyperlink" Target="mailto:usn.butler.navhospokinawaja.mesg.nhoki-overseasscreeningcoord@mail.mil" TargetMode="External"/><Relationship Id="rId26" Type="http://schemas.openxmlformats.org/officeDocument/2006/relationships/hyperlink" Target="http://www.state.gov/m/fsi/tc/c10442.ht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ccsokinawa.com/efmp" TargetMode="External"/><Relationship Id="rId34" Type="http://schemas.openxmlformats.org/officeDocument/2006/relationships/hyperlink" Target="http://www.housing.af.mil/okinawa/furnishingsmanagement/index.asp" TargetMode="External"/><Relationship Id="rId7" Type="http://schemas.openxmlformats.org/officeDocument/2006/relationships/endnotes" Target="endnotes.xml"/><Relationship Id="rId12" Type="http://schemas.openxmlformats.org/officeDocument/2006/relationships/hyperlink" Target="http://www.med.navy.mil/sites/nhoki/SitePages/Welcome/Sponsor.aspx" TargetMode="External"/><Relationship Id="rId17" Type="http://schemas.openxmlformats.org/officeDocument/2006/relationships/hyperlink" Target="http://www.med.navy.mil/sites/nhoki/SitePages/Services/OSS.aspx" TargetMode="External"/><Relationship Id="rId25" Type="http://schemas.openxmlformats.org/officeDocument/2006/relationships/hyperlink" Target="mailto:MCBButlerPTOFoster@usmc.mil" TargetMode="External"/><Relationship Id="rId33" Type="http://schemas.openxmlformats.org/officeDocument/2006/relationships/hyperlink" Target="mailto:MCBBUTLERPPSODMO@USMC.MI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eloassist@okinawa.usmc-mccs.org" TargetMode="External"/><Relationship Id="rId20" Type="http://schemas.openxmlformats.org/officeDocument/2006/relationships/hyperlink" Target="mailto:efmp@okinawa.usmc-mccs.org" TargetMode="External"/><Relationship Id="rId29" Type="http://schemas.openxmlformats.org/officeDocument/2006/relationships/hyperlink" Target="http://www.united.com/web/en-us/content/travel/animals/exception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n.butler.navhospokinawaja.mesg.NHOKISponsor@mail.mil" TargetMode="External"/><Relationship Id="rId24" Type="http://schemas.openxmlformats.org/officeDocument/2006/relationships/hyperlink" Target="http://www.maff.go.jp/aqs/english/contactus.html" TargetMode="External"/><Relationship Id="rId32" Type="http://schemas.openxmlformats.org/officeDocument/2006/relationships/hyperlink" Target="http://mccsokinawa.com/welcomeaboard/" TargetMode="External"/><Relationship Id="rId37" Type="http://schemas.openxmlformats.org/officeDocument/2006/relationships/hyperlink" Target="http://www.mccsokinawa.com/relocatio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ccsokinawa.com/welcomeaboard/" TargetMode="External"/><Relationship Id="rId23" Type="http://schemas.openxmlformats.org/officeDocument/2006/relationships/hyperlink" Target="http://www.usarj.army.mil/organization/vet/import.aspx" TargetMode="External"/><Relationship Id="rId28" Type="http://schemas.openxmlformats.org/officeDocument/2006/relationships/hyperlink" Target="http://delta.com/planning_reservations/special_travel_needs/pet_travel_information/pet_travel_options/index.jsp" TargetMode="External"/><Relationship Id="rId36" Type="http://schemas.openxmlformats.org/officeDocument/2006/relationships/hyperlink" Target="http://mccsokinawa.com/welcomeaboard/" TargetMode="External"/><Relationship Id="rId10" Type="http://schemas.openxmlformats.org/officeDocument/2006/relationships/hyperlink" Target="http://www.med.navy.mil/sites/3denoki/IncomingPersonnel/Pages/default.aspx" TargetMode="External"/><Relationship Id="rId19" Type="http://schemas.openxmlformats.org/officeDocument/2006/relationships/hyperlink" Target="mailto:efmp@okinawa.usmc-mccs.org" TargetMode="External"/><Relationship Id="rId31" Type="http://schemas.openxmlformats.org/officeDocument/2006/relationships/hyperlink" Target="http://www.housing.af.mil/okinawa/index.asp" TargetMode="External"/><Relationship Id="rId4" Type="http://schemas.openxmlformats.org/officeDocument/2006/relationships/settings" Target="settings.xml"/><Relationship Id="rId9" Type="http://schemas.openxmlformats.org/officeDocument/2006/relationships/hyperlink" Target="mailto:USN.BUTLER.NAVDENCENOKINAWAJA.LIST.NDCOKI-CMD-SPONSORSHIP@MAIL.MIL" TargetMode="External"/><Relationship Id="rId14" Type="http://schemas.openxmlformats.org/officeDocument/2006/relationships/hyperlink" Target="http://travel.state.gov/content/travel/english.html" TargetMode="External"/><Relationship Id="rId22" Type="http://schemas.openxmlformats.org/officeDocument/2006/relationships/hyperlink" Target="http://www.mccsokinawa.com/welcomeaboard/" TargetMode="External"/><Relationship Id="rId27" Type="http://schemas.openxmlformats.org/officeDocument/2006/relationships/hyperlink" Target="https://www.aa.com/i18n/travelInformation/specialAssistance/travelingWithPets.jsp" TargetMode="External"/><Relationship Id="rId30" Type="http://schemas.openxmlformats.org/officeDocument/2006/relationships/hyperlink" Target="http://www.housing.af.mil/shared/media/document/AFD-120525-022.pdf" TargetMode="External"/><Relationship Id="rId35" Type="http://schemas.openxmlformats.org/officeDocument/2006/relationships/hyperlink" Target="https://rapids-appointments.dmdc.osd.mil/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31FE7-457C-4AE1-9C74-FD12CE95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7212</Words>
  <Characters>41184</Characters>
  <Application>Microsoft Office Word</Application>
  <DocSecurity>0</DocSecurity>
  <Lines>840</Lines>
  <Paragraphs>336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rose.barros.br</dc:creator>
  <cp:lastModifiedBy>Cassidy CIV Joseph R</cp:lastModifiedBy>
  <cp:revision>2</cp:revision>
  <cp:lastPrinted>2016-12-02T04:33:00Z</cp:lastPrinted>
  <dcterms:created xsi:type="dcterms:W3CDTF">2017-01-02T22:24:00Z</dcterms:created>
  <dcterms:modified xsi:type="dcterms:W3CDTF">2017-01-02T22:24:00Z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