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2B0D" w14:textId="28CCC109" w:rsidR="000D25FB" w:rsidRPr="00D70743" w:rsidRDefault="00204C1D" w:rsidP="00513701">
      <w:pPr>
        <w:pStyle w:val="Title"/>
      </w:pPr>
      <w:bookmarkStart w:id="0" w:name="_Hlk159314916"/>
      <w:r w:rsidRPr="00D70743">
        <w:t>Non-MC&amp;FP Signature Block</w:t>
      </w:r>
      <w:r w:rsidR="000D25FB" w:rsidRPr="00D70743">
        <w:t xml:space="preserve"> Email</w:t>
      </w:r>
    </w:p>
    <w:bookmarkEnd w:id="0"/>
    <w:p w14:paraId="54AA3357" w14:textId="77777777" w:rsidR="000D25FB" w:rsidRPr="00513701" w:rsidRDefault="000D25FB" w:rsidP="00D70743">
      <w:pPr>
        <w:pStyle w:val="Heading1"/>
      </w:pPr>
      <w:r w:rsidRPr="00513701">
        <w:t>Children &amp; Youth Programs</w:t>
      </w:r>
    </w:p>
    <w:p w14:paraId="20806726" w14:textId="159654B6" w:rsidR="000D25FB" w:rsidRPr="00513701" w:rsidRDefault="000D25FB" w:rsidP="00D70743">
      <w:pPr>
        <w:pStyle w:val="Heading1"/>
      </w:pPr>
      <w:r w:rsidRPr="00513701">
        <w:t xml:space="preserve">Month of the Military Child 2024 </w:t>
      </w:r>
    </w:p>
    <w:p w14:paraId="39BDA3C3" w14:textId="77777777" w:rsidR="000D25FB" w:rsidRDefault="000D25FB" w:rsidP="000D25FB">
      <w:pPr>
        <w:rPr>
          <w:b/>
          <w:bCs/>
        </w:rPr>
      </w:pPr>
    </w:p>
    <w:p w14:paraId="5A321731" w14:textId="3B404C01" w:rsidR="000D25FB" w:rsidRPr="001C2BE2" w:rsidRDefault="000D25FB" w:rsidP="000D25FB">
      <w:pPr>
        <w:rPr>
          <w:rFonts w:cstheme="minorHAnsi"/>
          <w:color w:val="262626" w:themeColor="text1" w:themeTint="D9"/>
          <w:szCs w:val="24"/>
        </w:rPr>
      </w:pPr>
      <w:r>
        <w:rPr>
          <w:rFonts w:cstheme="minorHAnsi"/>
          <w:color w:val="262626" w:themeColor="text1" w:themeTint="D9"/>
          <w:szCs w:val="24"/>
        </w:rPr>
        <w:t>About the email</w:t>
      </w:r>
      <w:r w:rsidRPr="001C2BE2">
        <w:rPr>
          <w:rFonts w:cstheme="minorHAnsi"/>
          <w:color w:val="262626" w:themeColor="text1" w:themeTint="D9"/>
          <w:szCs w:val="24"/>
        </w:rPr>
        <w:t>:</w:t>
      </w:r>
    </w:p>
    <w:p w14:paraId="314598FB" w14:textId="77777777" w:rsidR="00204C1D" w:rsidRDefault="00204C1D" w:rsidP="000D25FB">
      <w:pPr>
        <w:rPr>
          <w:rFonts w:cstheme="minorHAnsi"/>
          <w:color w:val="262626" w:themeColor="text1" w:themeTint="D9"/>
          <w:szCs w:val="24"/>
        </w:rPr>
      </w:pPr>
    </w:p>
    <w:p w14:paraId="679CEF67" w14:textId="1A84CD2D" w:rsidR="000D25FB" w:rsidRPr="00D70743" w:rsidRDefault="000D25FB" w:rsidP="000D25FB">
      <w:pPr>
        <w:rPr>
          <w:rFonts w:cstheme="minorHAnsi"/>
          <w:color w:val="262626" w:themeColor="text1" w:themeTint="D9"/>
          <w:szCs w:val="24"/>
        </w:rPr>
      </w:pPr>
      <w:r>
        <w:rPr>
          <w:rFonts w:cstheme="minorHAnsi"/>
          <w:color w:val="262626" w:themeColor="text1" w:themeTint="D9"/>
          <w:szCs w:val="24"/>
        </w:rPr>
        <w:t xml:space="preserve">April is Month of the Military Child. </w:t>
      </w:r>
      <w:r w:rsidRPr="001C2BE2">
        <w:rPr>
          <w:rFonts w:cstheme="minorHAnsi"/>
          <w:color w:val="262626" w:themeColor="text1" w:themeTint="D9"/>
          <w:szCs w:val="24"/>
        </w:rPr>
        <w:t>The email below is a template you can use to reach out to</w:t>
      </w:r>
      <w:r>
        <w:rPr>
          <w:rFonts w:cstheme="minorHAnsi"/>
          <w:color w:val="262626" w:themeColor="text1" w:themeTint="D9"/>
          <w:szCs w:val="24"/>
        </w:rPr>
        <w:t xml:space="preserve"> the</w:t>
      </w:r>
      <w:r w:rsidR="00D8238B">
        <w:rPr>
          <w:rFonts w:cstheme="minorHAnsi"/>
          <w:color w:val="262626" w:themeColor="text1" w:themeTint="D9"/>
          <w:szCs w:val="24"/>
        </w:rPr>
        <w:t xml:space="preserve"> greater </w:t>
      </w:r>
      <w:r>
        <w:rPr>
          <w:rFonts w:cstheme="minorHAnsi"/>
          <w:color w:val="262626" w:themeColor="text1" w:themeTint="D9"/>
          <w:szCs w:val="24"/>
        </w:rPr>
        <w:t xml:space="preserve">military community </w:t>
      </w:r>
      <w:r w:rsidRPr="001C2BE2">
        <w:rPr>
          <w:rFonts w:cstheme="minorHAnsi"/>
          <w:color w:val="262626" w:themeColor="text1" w:themeTint="D9"/>
          <w:szCs w:val="24"/>
        </w:rPr>
        <w:t xml:space="preserve">to </w:t>
      </w:r>
      <w:r>
        <w:rPr>
          <w:rFonts w:cstheme="minorHAnsi"/>
          <w:color w:val="262626" w:themeColor="text1" w:themeTint="D9"/>
          <w:szCs w:val="24"/>
        </w:rPr>
        <w:t xml:space="preserve">increase awareness of </w:t>
      </w:r>
      <w:r w:rsidRPr="001C2BE2">
        <w:rPr>
          <w:rFonts w:cstheme="minorHAnsi"/>
          <w:color w:val="262626" w:themeColor="text1" w:themeTint="D9"/>
          <w:szCs w:val="24"/>
        </w:rPr>
        <w:t xml:space="preserve">the </w:t>
      </w:r>
      <w:r>
        <w:rPr>
          <w:rFonts w:cstheme="minorHAnsi"/>
          <w:color w:val="262626" w:themeColor="text1" w:themeTint="D9"/>
          <w:szCs w:val="24"/>
        </w:rPr>
        <w:t>Month of the Military Child</w:t>
      </w:r>
      <w:r w:rsidR="00D8238B">
        <w:rPr>
          <w:rFonts w:cstheme="minorHAnsi"/>
          <w:color w:val="262626" w:themeColor="text1" w:themeTint="D9"/>
          <w:szCs w:val="24"/>
        </w:rPr>
        <w:t>. The email includes the</w:t>
      </w:r>
      <w:r>
        <w:rPr>
          <w:rFonts w:cstheme="minorHAnsi"/>
          <w:color w:val="262626" w:themeColor="text1" w:themeTint="D9"/>
          <w:szCs w:val="24"/>
        </w:rPr>
        <w:t xml:space="preserve"> email signature block and </w:t>
      </w:r>
      <w:r w:rsidR="00D8238B">
        <w:rPr>
          <w:rFonts w:cstheme="minorHAnsi"/>
          <w:color w:val="262626" w:themeColor="text1" w:themeTint="D9"/>
          <w:szCs w:val="24"/>
        </w:rPr>
        <w:t xml:space="preserve">provides </w:t>
      </w:r>
      <w:r>
        <w:rPr>
          <w:rFonts w:cstheme="minorHAnsi"/>
          <w:color w:val="262626" w:themeColor="text1" w:themeTint="D9"/>
          <w:szCs w:val="24"/>
        </w:rPr>
        <w:t>guidance on how it should be used</w:t>
      </w:r>
      <w:r w:rsidRPr="001C2BE2">
        <w:rPr>
          <w:rFonts w:cstheme="minorHAnsi"/>
          <w:color w:val="262626" w:themeColor="text1" w:themeTint="D9"/>
          <w:szCs w:val="24"/>
        </w:rPr>
        <w:t xml:space="preserve">. Plan to send this email to your network </w:t>
      </w:r>
      <w:r>
        <w:rPr>
          <w:rFonts w:cstheme="minorHAnsi"/>
          <w:color w:val="262626" w:themeColor="text1" w:themeTint="D9"/>
          <w:szCs w:val="24"/>
        </w:rPr>
        <w:t>ahead of April</w:t>
      </w:r>
      <w:r w:rsidRPr="001C2BE2">
        <w:rPr>
          <w:rFonts w:cstheme="minorHAnsi"/>
          <w:color w:val="262626" w:themeColor="text1" w:themeTint="D9"/>
          <w:szCs w:val="24"/>
        </w:rPr>
        <w:t>.</w:t>
      </w:r>
    </w:p>
    <w:p w14:paraId="7442979A" w14:textId="77777777" w:rsidR="00204C1D" w:rsidRDefault="00204C1D" w:rsidP="000D25FB">
      <w:pPr>
        <w:rPr>
          <w:rFonts w:cstheme="minorHAnsi"/>
          <w:bCs/>
          <w:color w:val="FF0000"/>
        </w:rPr>
      </w:pPr>
    </w:p>
    <w:p w14:paraId="3E6C2BBF" w14:textId="77777777" w:rsidR="00D70743" w:rsidRDefault="000D25FB" w:rsidP="00513701">
      <w:pPr>
        <w:pStyle w:val="Heading2"/>
      </w:pPr>
      <w:r w:rsidRPr="00513701">
        <w:rPr>
          <w:color w:val="FF0000"/>
        </w:rPr>
        <w:t>Subject line:</w:t>
      </w:r>
      <w:r w:rsidRPr="00513701">
        <w:t xml:space="preserve"> Month of the Military Child signature block</w:t>
      </w:r>
    </w:p>
    <w:p w14:paraId="2FCF56C9" w14:textId="35DB7033" w:rsidR="000D25FB" w:rsidRPr="00D70743" w:rsidRDefault="000D25FB" w:rsidP="00513701">
      <w:pPr>
        <w:pStyle w:val="Heading2"/>
      </w:pPr>
      <w:r w:rsidRPr="00513701">
        <w:rPr>
          <w:color w:val="FF0000"/>
        </w:rPr>
        <w:t xml:space="preserve">Body copy: </w:t>
      </w:r>
    </w:p>
    <w:p w14:paraId="40413583" w14:textId="77777777" w:rsidR="000D25FB" w:rsidRDefault="000D25FB" w:rsidP="000D25FB"/>
    <w:p w14:paraId="20AEA9EC" w14:textId="77777777" w:rsidR="000D25FB" w:rsidRDefault="000D25FB" w:rsidP="000D25FB">
      <w:r>
        <w:t>Dear Colleagues,</w:t>
      </w:r>
    </w:p>
    <w:p w14:paraId="67B99993" w14:textId="77777777" w:rsidR="000D25FB" w:rsidRDefault="000D25FB" w:rsidP="000D25FB"/>
    <w:p w14:paraId="56458A3F" w14:textId="02131113" w:rsidR="000D25FB" w:rsidRDefault="000D25FB" w:rsidP="000D25FB">
      <w:r>
        <w:t xml:space="preserve">Thank you all for the work you do in service to our military families. During the month of April, as we observe Month of the Military Child, the </w:t>
      </w:r>
      <w:r w:rsidR="00D8238B">
        <w:t xml:space="preserve">Defense </w:t>
      </w:r>
      <w:r>
        <w:t xml:space="preserve">Department will launch a campaign to recognize the unique contributions of military children. Please join us in celebrating them by adding the campaign graphic and landing page link to your email signature block throughout April 2024.  </w:t>
      </w:r>
    </w:p>
    <w:p w14:paraId="44D577AA" w14:textId="77777777" w:rsidR="000D25FB" w:rsidRDefault="000D25FB" w:rsidP="000D25FB"/>
    <w:p w14:paraId="4C5C9A5C" w14:textId="77777777" w:rsidR="000D25FB" w:rsidRDefault="000D25FB" w:rsidP="000D25FB">
      <w:r>
        <w:t xml:space="preserve">I also encourage you to visit the </w:t>
      </w:r>
      <w:hyperlink r:id="rId4" w:history="1">
        <w:r w:rsidRPr="00C41B62">
          <w:rPr>
            <w:rStyle w:val="Hyperlink"/>
          </w:rPr>
          <w:t>2024 Month of the Military Child landing page</w:t>
        </w:r>
      </w:hyperlink>
      <w:r>
        <w:t xml:space="preserve">, which has been updated to provide the military community with links to the most current resources. </w:t>
      </w:r>
    </w:p>
    <w:p w14:paraId="179AA0F4" w14:textId="77777777" w:rsidR="000D25FB" w:rsidRDefault="000D25FB" w:rsidP="000D25FB"/>
    <w:p w14:paraId="7B727ED3" w14:textId="3CFAED25" w:rsidR="00D8238B" w:rsidRDefault="00D8238B" w:rsidP="000D25FB">
      <w:r>
        <w:t xml:space="preserve">V/r, </w:t>
      </w:r>
    </w:p>
    <w:p w14:paraId="1A63C23F" w14:textId="016872D2" w:rsidR="002A2F62" w:rsidRDefault="002A2F62" w:rsidP="000D25FB"/>
    <w:p w14:paraId="01307E3B" w14:textId="77777777" w:rsidR="001A5536" w:rsidRDefault="001A5536" w:rsidP="000D25FB"/>
    <w:p w14:paraId="69D36E0A" w14:textId="77777777" w:rsidR="001A5536" w:rsidRDefault="001A5536" w:rsidP="000D25FB"/>
    <w:p w14:paraId="54E7826B" w14:textId="77777777" w:rsidR="001A5536" w:rsidRDefault="001A5536" w:rsidP="000D25FB"/>
    <w:p w14:paraId="5072C97B" w14:textId="77777777" w:rsidR="001A5536" w:rsidRDefault="001A5536" w:rsidP="000D25FB"/>
    <w:p w14:paraId="5D4BBC6C" w14:textId="77777777" w:rsidR="000D25FB" w:rsidRDefault="000D25FB" w:rsidP="000D25FB"/>
    <w:p w14:paraId="3D885D8A" w14:textId="5C62FC13" w:rsidR="000D25FB" w:rsidRDefault="002A2F62" w:rsidP="000D25FB">
      <w:pPr>
        <w:rPr>
          <w:noProof/>
        </w:rPr>
      </w:pPr>
      <w:r>
        <w:rPr>
          <w:noProof/>
        </w:rPr>
        <w:drawing>
          <wp:inline distT="0" distB="0" distL="0" distR="0" wp14:anchorId="6696127C" wp14:editId="3BDD602D">
            <wp:extent cx="2223911" cy="948869"/>
            <wp:effectExtent l="0" t="0" r="5080" b="3810"/>
            <wp:docPr id="1371630754" name="Picture 1" descr="Month of the Military Child signature blo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30754" name="Picture 1" descr="Month of the Military Child signature block">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1720" cy="965001"/>
                    </a:xfrm>
                    <a:prstGeom prst="rect">
                      <a:avLst/>
                    </a:prstGeom>
                    <a:noFill/>
                  </pic:spPr>
                </pic:pic>
              </a:graphicData>
            </a:graphic>
          </wp:inline>
        </w:drawing>
      </w:r>
    </w:p>
    <w:p w14:paraId="51F01D70" w14:textId="77777777" w:rsidR="000D25FB" w:rsidRDefault="000D25FB" w:rsidP="000D25FB"/>
    <w:p w14:paraId="615AA428" w14:textId="56E7AC8A" w:rsidR="000D25FB" w:rsidRDefault="000D25FB">
      <w:r>
        <w:t>Visit</w:t>
      </w:r>
      <w:bookmarkStart w:id="1" w:name="_Hlk159321460"/>
      <w:r>
        <w:t xml:space="preserve"> </w:t>
      </w:r>
      <w:hyperlink r:id="rId7" w:history="1">
        <w:r w:rsidR="006E2B23" w:rsidRPr="006E2B23">
          <w:rPr>
            <w:rStyle w:val="Hyperlink"/>
          </w:rPr>
          <w:t>militaryonesource.mil/</w:t>
        </w:r>
        <w:proofErr w:type="spellStart"/>
        <w:r w:rsidR="006E2B23" w:rsidRPr="006E2B23">
          <w:rPr>
            <w:rStyle w:val="Hyperlink"/>
          </w:rPr>
          <w:t>momc</w:t>
        </w:r>
        <w:proofErr w:type="spellEnd"/>
      </w:hyperlink>
      <w:bookmarkEnd w:id="1"/>
      <w:r w:rsidR="006E2B23">
        <w:t>.</w:t>
      </w:r>
    </w:p>
    <w:sectPr w:rsidR="000D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FB"/>
    <w:rsid w:val="000D25FB"/>
    <w:rsid w:val="001A5536"/>
    <w:rsid w:val="00204C1D"/>
    <w:rsid w:val="002A2F62"/>
    <w:rsid w:val="002E2701"/>
    <w:rsid w:val="00510A3A"/>
    <w:rsid w:val="00513701"/>
    <w:rsid w:val="006E2B23"/>
    <w:rsid w:val="00936ED5"/>
    <w:rsid w:val="0095677D"/>
    <w:rsid w:val="00977F1F"/>
    <w:rsid w:val="00BB5115"/>
    <w:rsid w:val="00C14822"/>
    <w:rsid w:val="00D70743"/>
    <w:rsid w:val="00D8238B"/>
    <w:rsid w:val="00DF0361"/>
    <w:rsid w:val="00E55CE6"/>
    <w:rsid w:val="00EB2436"/>
    <w:rsid w:val="00F1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C492"/>
  <w15:chartTrackingRefBased/>
  <w15:docId w15:val="{EC646E0F-C550-433C-BD5B-308B1B2A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FB"/>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9"/>
    <w:qFormat/>
    <w:rsid w:val="00D70743"/>
    <w:pPr>
      <w:keepNext/>
      <w:keepLines/>
      <w:spacing w:before="240" w:line="259" w:lineRule="auto"/>
      <w:outlineLvl w:val="0"/>
    </w:pPr>
    <w:rPr>
      <w:rFonts w:ascii="Calibri Light" w:eastAsiaTheme="majorEastAsia" w:hAnsi="Calibri Light" w:cs="Calibri Light"/>
      <w:color w:val="0F4761" w:themeColor="accent1" w:themeShade="BF"/>
      <w:sz w:val="32"/>
      <w:szCs w:val="32"/>
      <w14:ligatures w14:val="none"/>
    </w:rPr>
  </w:style>
  <w:style w:type="paragraph" w:styleId="Heading2">
    <w:name w:val="heading 2"/>
    <w:basedOn w:val="Normal"/>
    <w:next w:val="Normal"/>
    <w:link w:val="Heading2Char"/>
    <w:uiPriority w:val="9"/>
    <w:unhideWhenUsed/>
    <w:qFormat/>
    <w:rsid w:val="00513701"/>
    <w:pPr>
      <w:keepNext/>
      <w:keepLines/>
      <w:spacing w:before="160" w:after="80" w:line="259" w:lineRule="auto"/>
      <w:outlineLvl w:val="1"/>
    </w:pPr>
    <w:rPr>
      <w:rFonts w:eastAsiaTheme="majorEastAsia"/>
      <w:b/>
      <w:bCs/>
      <w:color w:val="000000" w:themeColor="text1"/>
      <w:sz w:val="24"/>
      <w:szCs w:val="24"/>
      <w14:ligatures w14:val="none"/>
    </w:rPr>
  </w:style>
  <w:style w:type="paragraph" w:styleId="Heading3">
    <w:name w:val="heading 3"/>
    <w:basedOn w:val="Normal"/>
    <w:next w:val="Normal"/>
    <w:link w:val="Heading3Char"/>
    <w:uiPriority w:val="9"/>
    <w:semiHidden/>
    <w:unhideWhenUsed/>
    <w:qFormat/>
    <w:rsid w:val="000D25FB"/>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14:ligatures w14:val="none"/>
    </w:rPr>
  </w:style>
  <w:style w:type="paragraph" w:styleId="Heading4">
    <w:name w:val="heading 4"/>
    <w:basedOn w:val="Normal"/>
    <w:next w:val="Normal"/>
    <w:link w:val="Heading4Char"/>
    <w:uiPriority w:val="9"/>
    <w:semiHidden/>
    <w:unhideWhenUsed/>
    <w:qFormat/>
    <w:rsid w:val="000D25FB"/>
    <w:pPr>
      <w:keepNext/>
      <w:keepLines/>
      <w:spacing w:before="80" w:after="40" w:line="259" w:lineRule="auto"/>
      <w:outlineLvl w:val="3"/>
    </w:pPr>
    <w:rPr>
      <w:rFonts w:asciiTheme="minorHAnsi" w:eastAsiaTheme="majorEastAsia" w:hAnsiTheme="minorHAnsi" w:cstheme="majorBidi"/>
      <w:i/>
      <w:iCs/>
      <w:color w:val="0F4761" w:themeColor="accent1" w:themeShade="BF"/>
      <w14:ligatures w14:val="none"/>
    </w:rPr>
  </w:style>
  <w:style w:type="paragraph" w:styleId="Heading5">
    <w:name w:val="heading 5"/>
    <w:basedOn w:val="Normal"/>
    <w:next w:val="Normal"/>
    <w:link w:val="Heading5Char"/>
    <w:uiPriority w:val="9"/>
    <w:semiHidden/>
    <w:unhideWhenUsed/>
    <w:qFormat/>
    <w:rsid w:val="000D25FB"/>
    <w:pPr>
      <w:keepNext/>
      <w:keepLines/>
      <w:spacing w:before="80" w:after="40" w:line="259" w:lineRule="auto"/>
      <w:outlineLvl w:val="4"/>
    </w:pPr>
    <w:rPr>
      <w:rFonts w:asciiTheme="minorHAnsi" w:eastAsiaTheme="majorEastAsia" w:hAnsiTheme="minorHAnsi" w:cstheme="majorBidi"/>
      <w:color w:val="0F4761" w:themeColor="accent1" w:themeShade="BF"/>
      <w14:ligatures w14:val="none"/>
    </w:rPr>
  </w:style>
  <w:style w:type="paragraph" w:styleId="Heading6">
    <w:name w:val="heading 6"/>
    <w:basedOn w:val="Normal"/>
    <w:next w:val="Normal"/>
    <w:link w:val="Heading6Char"/>
    <w:uiPriority w:val="9"/>
    <w:semiHidden/>
    <w:unhideWhenUsed/>
    <w:qFormat/>
    <w:rsid w:val="000D25FB"/>
    <w:pPr>
      <w:keepNext/>
      <w:keepLines/>
      <w:spacing w:before="40" w:line="259" w:lineRule="auto"/>
      <w:outlineLvl w:val="5"/>
    </w:pPr>
    <w:rPr>
      <w:rFonts w:asciiTheme="minorHAnsi" w:eastAsiaTheme="majorEastAsia" w:hAnsiTheme="minorHAnsi" w:cstheme="majorBidi"/>
      <w:i/>
      <w:iCs/>
      <w:color w:val="595959" w:themeColor="text1" w:themeTint="A6"/>
      <w14:ligatures w14:val="none"/>
    </w:rPr>
  </w:style>
  <w:style w:type="paragraph" w:styleId="Heading7">
    <w:name w:val="heading 7"/>
    <w:basedOn w:val="Normal"/>
    <w:next w:val="Normal"/>
    <w:link w:val="Heading7Char"/>
    <w:uiPriority w:val="9"/>
    <w:semiHidden/>
    <w:unhideWhenUsed/>
    <w:qFormat/>
    <w:rsid w:val="000D25FB"/>
    <w:pPr>
      <w:keepNext/>
      <w:keepLines/>
      <w:spacing w:before="40" w:line="259" w:lineRule="auto"/>
      <w:outlineLvl w:val="6"/>
    </w:pPr>
    <w:rPr>
      <w:rFonts w:asciiTheme="minorHAnsi" w:eastAsiaTheme="majorEastAsia" w:hAnsiTheme="minorHAnsi" w:cstheme="majorBidi"/>
      <w:color w:val="595959" w:themeColor="text1" w:themeTint="A6"/>
      <w14:ligatures w14:val="none"/>
    </w:rPr>
  </w:style>
  <w:style w:type="paragraph" w:styleId="Heading8">
    <w:name w:val="heading 8"/>
    <w:basedOn w:val="Normal"/>
    <w:next w:val="Normal"/>
    <w:link w:val="Heading8Char"/>
    <w:uiPriority w:val="9"/>
    <w:semiHidden/>
    <w:unhideWhenUsed/>
    <w:qFormat/>
    <w:rsid w:val="000D25FB"/>
    <w:pPr>
      <w:keepNext/>
      <w:keepLines/>
      <w:spacing w:line="259" w:lineRule="auto"/>
      <w:outlineLvl w:val="7"/>
    </w:pPr>
    <w:rPr>
      <w:rFonts w:asciiTheme="minorHAnsi" w:eastAsiaTheme="majorEastAsia" w:hAnsiTheme="minorHAnsi" w:cstheme="majorBidi"/>
      <w:i/>
      <w:iCs/>
      <w:color w:val="272727" w:themeColor="text1" w:themeTint="D8"/>
      <w14:ligatures w14:val="none"/>
    </w:rPr>
  </w:style>
  <w:style w:type="paragraph" w:styleId="Heading9">
    <w:name w:val="heading 9"/>
    <w:basedOn w:val="Normal"/>
    <w:next w:val="Normal"/>
    <w:link w:val="Heading9Char"/>
    <w:uiPriority w:val="9"/>
    <w:semiHidden/>
    <w:unhideWhenUsed/>
    <w:qFormat/>
    <w:rsid w:val="000D25FB"/>
    <w:pPr>
      <w:keepNext/>
      <w:keepLines/>
      <w:spacing w:line="259" w:lineRule="auto"/>
      <w:outlineLvl w:val="8"/>
    </w:pPr>
    <w:rPr>
      <w:rFonts w:asciiTheme="minorHAnsi" w:eastAsiaTheme="majorEastAsia" w:hAnsiTheme="minorHAnsi" w:cstheme="majorBidi"/>
      <w:color w:val="272727" w:themeColor="text1" w:themeTint="D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43"/>
    <w:rPr>
      <w:rFonts w:ascii="Calibri Light" w:eastAsiaTheme="majorEastAsia" w:hAnsi="Calibri Light" w:cs="Calibri Light"/>
      <w:color w:val="0F4761" w:themeColor="accent1" w:themeShade="BF"/>
      <w:sz w:val="32"/>
      <w:szCs w:val="32"/>
    </w:rPr>
  </w:style>
  <w:style w:type="character" w:customStyle="1" w:styleId="Heading2Char">
    <w:name w:val="Heading 2 Char"/>
    <w:basedOn w:val="DefaultParagraphFont"/>
    <w:link w:val="Heading2"/>
    <w:uiPriority w:val="9"/>
    <w:rsid w:val="00513701"/>
    <w:rPr>
      <w:rFonts w:ascii="Calibri" w:eastAsiaTheme="majorEastAsia" w:hAnsi="Calibri" w:cs="Calibri"/>
      <w:b/>
      <w:bCs/>
      <w:color w:val="000000" w:themeColor="text1"/>
      <w:sz w:val="24"/>
      <w:szCs w:val="24"/>
    </w:rPr>
  </w:style>
  <w:style w:type="character" w:customStyle="1" w:styleId="Heading3Char">
    <w:name w:val="Heading 3 Char"/>
    <w:basedOn w:val="DefaultParagraphFont"/>
    <w:link w:val="Heading3"/>
    <w:uiPriority w:val="9"/>
    <w:semiHidden/>
    <w:rsid w:val="000D25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25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25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25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25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25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25FB"/>
    <w:rPr>
      <w:rFonts w:eastAsiaTheme="majorEastAsia" w:cstheme="majorBidi"/>
      <w:color w:val="272727" w:themeColor="text1" w:themeTint="D8"/>
    </w:rPr>
  </w:style>
  <w:style w:type="paragraph" w:styleId="Title">
    <w:name w:val="Title"/>
    <w:basedOn w:val="Normal"/>
    <w:next w:val="Normal"/>
    <w:link w:val="TitleChar"/>
    <w:uiPriority w:val="10"/>
    <w:qFormat/>
    <w:rsid w:val="00513701"/>
    <w:pPr>
      <w:spacing w:after="80"/>
      <w:contextualSpacing/>
    </w:pPr>
    <w:rPr>
      <w:rFonts w:eastAsiaTheme="majorEastAsia"/>
      <w:spacing w:val="-10"/>
      <w:kern w:val="28"/>
      <w:sz w:val="32"/>
      <w:szCs w:val="32"/>
      <w14:ligatures w14:val="none"/>
    </w:rPr>
  </w:style>
  <w:style w:type="character" w:customStyle="1" w:styleId="TitleChar">
    <w:name w:val="Title Char"/>
    <w:basedOn w:val="DefaultParagraphFont"/>
    <w:link w:val="Title"/>
    <w:uiPriority w:val="10"/>
    <w:rsid w:val="00513701"/>
    <w:rPr>
      <w:rFonts w:ascii="Calibri" w:eastAsiaTheme="majorEastAsia" w:hAnsi="Calibri" w:cs="Calibri"/>
      <w:spacing w:val="-10"/>
      <w:kern w:val="28"/>
      <w:sz w:val="32"/>
      <w:szCs w:val="32"/>
    </w:rPr>
  </w:style>
  <w:style w:type="paragraph" w:styleId="Subtitle">
    <w:name w:val="Subtitle"/>
    <w:basedOn w:val="Normal"/>
    <w:next w:val="Normal"/>
    <w:link w:val="SubtitleChar"/>
    <w:uiPriority w:val="11"/>
    <w:qFormat/>
    <w:rsid w:val="000D25FB"/>
    <w:pPr>
      <w:numPr>
        <w:ilvl w:val="1"/>
      </w:numPr>
      <w:spacing w:after="160" w:line="259" w:lineRule="auto"/>
    </w:pPr>
    <w:rPr>
      <w:rFonts w:asciiTheme="minorHAnsi" w:eastAsiaTheme="majorEastAsia" w:hAnsiTheme="minorHAnsi" w:cstheme="majorBidi"/>
      <w:color w:val="595959" w:themeColor="text1" w:themeTint="A6"/>
      <w:spacing w:val="15"/>
      <w:sz w:val="28"/>
      <w:szCs w:val="28"/>
      <w14:ligatures w14:val="none"/>
    </w:rPr>
  </w:style>
  <w:style w:type="character" w:customStyle="1" w:styleId="SubtitleChar">
    <w:name w:val="Subtitle Char"/>
    <w:basedOn w:val="DefaultParagraphFont"/>
    <w:link w:val="Subtitle"/>
    <w:uiPriority w:val="11"/>
    <w:rsid w:val="000D25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25FB"/>
    <w:pPr>
      <w:spacing w:before="160" w:after="160" w:line="259" w:lineRule="auto"/>
      <w:jc w:val="center"/>
    </w:pPr>
    <w:rPr>
      <w:rFonts w:asciiTheme="minorHAnsi" w:hAnsiTheme="minorHAnsi" w:cstheme="minorBidi"/>
      <w:i/>
      <w:iCs/>
      <w:color w:val="404040" w:themeColor="text1" w:themeTint="BF"/>
      <w14:ligatures w14:val="none"/>
    </w:rPr>
  </w:style>
  <w:style w:type="character" w:customStyle="1" w:styleId="QuoteChar">
    <w:name w:val="Quote Char"/>
    <w:basedOn w:val="DefaultParagraphFont"/>
    <w:link w:val="Quote"/>
    <w:uiPriority w:val="29"/>
    <w:rsid w:val="000D25FB"/>
    <w:rPr>
      <w:i/>
      <w:iCs/>
      <w:color w:val="404040" w:themeColor="text1" w:themeTint="BF"/>
    </w:rPr>
  </w:style>
  <w:style w:type="paragraph" w:styleId="ListParagraph">
    <w:name w:val="List Paragraph"/>
    <w:basedOn w:val="Normal"/>
    <w:uiPriority w:val="34"/>
    <w:qFormat/>
    <w:rsid w:val="000D25FB"/>
    <w:pPr>
      <w:spacing w:after="160" w:line="259" w:lineRule="auto"/>
      <w:ind w:left="720"/>
      <w:contextualSpacing/>
    </w:pPr>
    <w:rPr>
      <w:rFonts w:asciiTheme="minorHAnsi" w:hAnsiTheme="minorHAnsi" w:cstheme="minorBidi"/>
      <w14:ligatures w14:val="none"/>
    </w:rPr>
  </w:style>
  <w:style w:type="character" w:styleId="IntenseEmphasis">
    <w:name w:val="Intense Emphasis"/>
    <w:basedOn w:val="DefaultParagraphFont"/>
    <w:uiPriority w:val="21"/>
    <w:qFormat/>
    <w:rsid w:val="000D25FB"/>
    <w:rPr>
      <w:i/>
      <w:iCs/>
      <w:color w:val="0F4761" w:themeColor="accent1" w:themeShade="BF"/>
    </w:rPr>
  </w:style>
  <w:style w:type="paragraph" w:styleId="IntenseQuote">
    <w:name w:val="Intense Quote"/>
    <w:basedOn w:val="Normal"/>
    <w:next w:val="Normal"/>
    <w:link w:val="IntenseQuoteChar"/>
    <w:uiPriority w:val="30"/>
    <w:qFormat/>
    <w:rsid w:val="000D25F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14:ligatures w14:val="none"/>
    </w:rPr>
  </w:style>
  <w:style w:type="character" w:customStyle="1" w:styleId="IntenseQuoteChar">
    <w:name w:val="Intense Quote Char"/>
    <w:basedOn w:val="DefaultParagraphFont"/>
    <w:link w:val="IntenseQuote"/>
    <w:uiPriority w:val="30"/>
    <w:rsid w:val="000D25FB"/>
    <w:rPr>
      <w:i/>
      <w:iCs/>
      <w:color w:val="0F4761" w:themeColor="accent1" w:themeShade="BF"/>
    </w:rPr>
  </w:style>
  <w:style w:type="character" w:styleId="IntenseReference">
    <w:name w:val="Intense Reference"/>
    <w:basedOn w:val="DefaultParagraphFont"/>
    <w:uiPriority w:val="32"/>
    <w:qFormat/>
    <w:rsid w:val="000D25FB"/>
    <w:rPr>
      <w:b/>
      <w:bCs/>
      <w:smallCaps/>
      <w:color w:val="0F4761" w:themeColor="accent1" w:themeShade="BF"/>
      <w:spacing w:val="5"/>
    </w:rPr>
  </w:style>
  <w:style w:type="character" w:styleId="Hyperlink">
    <w:name w:val="Hyperlink"/>
    <w:basedOn w:val="DefaultParagraphFont"/>
    <w:uiPriority w:val="99"/>
    <w:unhideWhenUsed/>
    <w:rsid w:val="000D25FB"/>
    <w:rPr>
      <w:color w:val="467886" w:themeColor="hyperlink"/>
      <w:u w:val="single"/>
    </w:rPr>
  </w:style>
  <w:style w:type="character" w:styleId="CommentReference">
    <w:name w:val="annotation reference"/>
    <w:basedOn w:val="DefaultParagraphFont"/>
    <w:uiPriority w:val="99"/>
    <w:semiHidden/>
    <w:unhideWhenUsed/>
    <w:rsid w:val="000D25FB"/>
    <w:rPr>
      <w:sz w:val="16"/>
      <w:szCs w:val="16"/>
    </w:rPr>
  </w:style>
  <w:style w:type="paragraph" w:styleId="CommentText">
    <w:name w:val="annotation text"/>
    <w:basedOn w:val="Normal"/>
    <w:link w:val="CommentTextChar"/>
    <w:uiPriority w:val="99"/>
    <w:unhideWhenUsed/>
    <w:rsid w:val="000D25FB"/>
    <w:rPr>
      <w:sz w:val="20"/>
      <w:szCs w:val="20"/>
    </w:rPr>
  </w:style>
  <w:style w:type="character" w:customStyle="1" w:styleId="CommentTextChar">
    <w:name w:val="Comment Text Char"/>
    <w:basedOn w:val="DefaultParagraphFont"/>
    <w:link w:val="CommentText"/>
    <w:uiPriority w:val="99"/>
    <w:rsid w:val="000D25FB"/>
    <w:rPr>
      <w:rFonts w:ascii="Calibri" w:hAnsi="Calibri" w:cs="Calibri"/>
      <w:sz w:val="20"/>
      <w:szCs w:val="20"/>
      <w14:ligatures w14:val="standardContextual"/>
    </w:rPr>
  </w:style>
  <w:style w:type="paragraph" w:styleId="NoSpacing">
    <w:name w:val="No Spacing"/>
    <w:uiPriority w:val="1"/>
    <w:qFormat/>
    <w:rsid w:val="00204C1D"/>
    <w:pPr>
      <w:spacing w:after="0" w:line="240" w:lineRule="auto"/>
    </w:pPr>
    <w:rPr>
      <w:rFonts w:ascii="Calibri" w:hAnsi="Calibri" w:cs="Calibri"/>
      <w14:ligatures w14:val="standardContextual"/>
    </w:rPr>
  </w:style>
  <w:style w:type="character" w:styleId="FollowedHyperlink">
    <w:name w:val="FollowedHyperlink"/>
    <w:basedOn w:val="DefaultParagraphFont"/>
    <w:uiPriority w:val="99"/>
    <w:semiHidden/>
    <w:unhideWhenUsed/>
    <w:rsid w:val="00D8238B"/>
    <w:rPr>
      <w:color w:val="96607D" w:themeColor="followedHyperlink"/>
      <w:u w:val="single"/>
    </w:rPr>
  </w:style>
  <w:style w:type="character" w:styleId="UnresolvedMention">
    <w:name w:val="Unresolved Mention"/>
    <w:basedOn w:val="DefaultParagraphFont"/>
    <w:uiPriority w:val="99"/>
    <w:semiHidden/>
    <w:unhideWhenUsed/>
    <w:rsid w:val="006E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litaryonesource.mil/parenting/children-youth-teens/month-of-the-military-child/?utm_source=momc-promos&amp;utm_medium=referral&amp;utm_campaign=momc-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militaryonesource.mil/parenting/children-youth-teens/month-of-the-military-child/?utm_source=momc-promos&amp;utm_medium=referral&amp;utm_campaign=momc-2024" TargetMode="External"/><Relationship Id="rId4" Type="http://schemas.openxmlformats.org/officeDocument/2006/relationships/hyperlink" Target="https://www.militaryonesource.mil/parenting/children-youth-teens/month-of-the-military-chil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the Military Child signature block</dc:title>
  <dc:subject/>
  <dc:creator>Military OneSource</dc:creator>
  <cp:keywords>Month of the Military Child signature block</cp:keywords>
  <dc:description/>
  <cp:lastModifiedBy>Amily Zhuang</cp:lastModifiedBy>
  <cp:revision>2</cp:revision>
  <dcterms:created xsi:type="dcterms:W3CDTF">2024-03-21T11:58:00Z</dcterms:created>
  <dcterms:modified xsi:type="dcterms:W3CDTF">2024-03-21T11:58:00Z</dcterms:modified>
  <cp:category/>
</cp:coreProperties>
</file>