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1763372"/>
    <w:bookmarkStart w:id="1" w:name="_Toc131090251"/>
    <w:p w14:paraId="04BBBA96" w14:textId="77777777" w:rsidR="00266276" w:rsidRPr="000A1113" w:rsidRDefault="00266276" w:rsidP="00266276">
      <w:pPr>
        <w:pStyle w:val="NormalWeb"/>
        <w:spacing w:before="0" w:beforeAutospacing="0" w:after="0" w:afterAutospacing="0" w:line="180" w:lineRule="auto"/>
        <w:ind w:left="-900"/>
        <w:rPr>
          <w:rFonts w:asciiTheme="minorHAnsi" w:eastAsiaTheme="majorEastAsia" w:hAnsiTheme="minorHAnsi" w:cstheme="majorBidi"/>
          <w:color w:val="7F7F7F" w:themeColor="text1" w:themeTint="80"/>
          <w:spacing w:val="60"/>
          <w:kern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5F3D80A" wp14:editId="36B3E0E8">
                <wp:extent cx="7772400" cy="1511300"/>
                <wp:effectExtent l="0" t="0" r="0" b="0"/>
                <wp:docPr id="2466715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511300"/>
                        </a:xfrm>
                        <a:prstGeom prst="rect">
                          <a:avLst/>
                        </a:prstGeom>
                        <a:solidFill>
                          <a:srgbClr val="0085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C3158" w14:textId="77777777" w:rsidR="00266276" w:rsidRDefault="00266276" w:rsidP="00266276">
                            <w:pPr>
                              <w:spacing w:before="240" w:after="0" w:line="180" w:lineRule="auto"/>
                              <w:jc w:val="right"/>
                              <w:rPr>
                                <w:rFonts w:eastAsiaTheme="majorEastAsia" w:cstheme="majorBidi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B02CEE">
                              <w:rPr>
                                <w:noProof/>
                              </w:rPr>
                              <w:drawing>
                                <wp:inline distT="0" distB="0" distL="0" distR="0" wp14:anchorId="5948D927" wp14:editId="5ABFA221">
                                  <wp:extent cx="1837944" cy="1106424"/>
                                  <wp:effectExtent l="0" t="0" r="0" b="0"/>
                                  <wp:docPr id="1651781938" name="Picture 1651781938" descr="REACH-Spouse logo with two hands clasping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REACH-Spouse logo with two hands clasping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944" cy="1106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8577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ajorEastAsia" w:cstheme="majorBidi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ab/>
                            </w:r>
                          </w:p>
                          <w:p w14:paraId="624DAF3E" w14:textId="77777777" w:rsidR="00266276" w:rsidRPr="00AF1A46" w:rsidRDefault="00266276" w:rsidP="00266276">
                            <w:pPr>
                              <w:spacing w:after="0" w:line="180" w:lineRule="auto"/>
                              <w:ind w:left="720"/>
                              <w:rPr>
                                <w:rFonts w:eastAsiaTheme="majorEastAsia" w:cstheme="majorBidi"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F3D80A" id="Rectangle 3" o:spid="_x0000_s1026" style="width:612pt;height:1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" fillcolor="#008577" stroked="f" strokeweight="1pt">
                <v:textbox>
                  <w:txbxContent>
                    <w:p w14:paraId="098C3158" w14:textId="77777777" w:rsidR="00266276" w:rsidRDefault="00266276" w:rsidP="00266276">
                      <w:pPr>
                        <w:spacing w:before="240" w:after="0" w:line="180" w:lineRule="auto"/>
                        <w:jc w:val="right"/>
                        <w:rPr>
                          <w:rFonts w:eastAsiaTheme="majorEastAsia" w:cstheme="majorBidi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B02CEE">
                        <w:rPr>
                          <w:noProof/>
                        </w:rPr>
                        <w:drawing>
                          <wp:inline distT="0" distB="0" distL="0" distR="0" wp14:anchorId="5948D927" wp14:editId="5ABFA221">
                            <wp:extent cx="1837944" cy="1106424"/>
                            <wp:effectExtent l="0" t="0" r="0" b="0"/>
                            <wp:docPr id="1651781938" name="Picture 1651781938" descr="REACH-Spouse logo with two hands clasping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REACH-Spouse logo with two hands clasping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944" cy="110642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8577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ajorEastAsia" w:cstheme="majorBidi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ab/>
                      </w:r>
                    </w:p>
                    <w:p w14:paraId="624DAF3E" w14:textId="77777777" w:rsidR="00266276" w:rsidRPr="00AF1A46" w:rsidRDefault="00266276" w:rsidP="00266276">
                      <w:pPr>
                        <w:spacing w:after="0" w:line="180" w:lineRule="auto"/>
                        <w:ind w:left="720"/>
                        <w:rPr>
                          <w:rFonts w:eastAsiaTheme="majorEastAsia" w:cstheme="majorBidi"/>
                          <w:color w:val="FFFFFF" w:themeColor="background1"/>
                          <w:kern w:val="24"/>
                          <w:sz w:val="52"/>
                          <w:szCs w:val="5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A1113">
        <w:rPr>
          <w:rFonts w:asciiTheme="minorHAnsi" w:eastAsiaTheme="majorEastAsia" w:hAnsiTheme="minorHAnsi" w:cstheme="majorBidi"/>
          <w:color w:val="7F7F7F" w:themeColor="text1" w:themeTint="80"/>
          <w:spacing w:val="60"/>
          <w:kern w:val="24"/>
        </w:rPr>
        <w:t xml:space="preserve"> </w:t>
      </w:r>
    </w:p>
    <w:p w14:paraId="30F1C3DE" w14:textId="39B74CDD" w:rsidR="00266276" w:rsidRPr="00266276" w:rsidRDefault="00722C9A" w:rsidP="00266276">
      <w:pPr>
        <w:pStyle w:val="Heading1"/>
        <w:keepNext w:val="0"/>
        <w:keepLines w:val="0"/>
        <w:shd w:val="clear" w:color="auto" w:fill="008577"/>
        <w:spacing w:before="0" w:after="120" w:line="216" w:lineRule="auto"/>
        <w:ind w:left="-900" w:right="-907" w:firstLine="900"/>
        <w:rPr>
          <w:rFonts w:asciiTheme="minorHAnsi" w:eastAsiaTheme="minorHAnsi" w:hAnsiTheme="minorHAnsi" w:cstheme="minorHAnsi"/>
          <w:b w:val="0"/>
          <w:noProof w:val="0"/>
          <w:color w:val="FFFFFF" w:themeColor="background1"/>
          <w:sz w:val="52"/>
          <w:szCs w:val="32"/>
        </w:rPr>
      </w:pPr>
      <w:r>
        <w:rPr>
          <w:rFonts w:asciiTheme="minorHAnsi" w:eastAsiaTheme="minorHAnsi" w:hAnsiTheme="minorHAnsi" w:cstheme="minorHAnsi"/>
          <w:b w:val="0"/>
          <w:noProof w:val="0"/>
          <w:color w:val="FFFFFF" w:themeColor="background1"/>
          <w:sz w:val="52"/>
          <w:szCs w:val="32"/>
        </w:rPr>
        <w:t>Practice Checklist</w:t>
      </w:r>
    </w:p>
    <w:p w14:paraId="4E3763EA" w14:textId="77777777" w:rsidR="001C7529" w:rsidRDefault="001C7529" w:rsidP="001C7529">
      <w:pPr>
        <w:pStyle w:val="NormalWeb"/>
        <w:spacing w:before="0" w:beforeAutospacing="0" w:after="0" w:afterAutospacing="0" w:line="180" w:lineRule="auto"/>
        <w:jc w:val="both"/>
        <w:rPr>
          <w:rFonts w:asciiTheme="minorHAnsi" w:eastAsiaTheme="majorEastAsia" w:hAnsiTheme="minorHAnsi" w:cstheme="majorBidi"/>
          <w:spacing w:val="60"/>
          <w:kern w:val="24"/>
        </w:rPr>
      </w:pPr>
    </w:p>
    <w:p w14:paraId="4E59A590" w14:textId="45A4CAB8" w:rsidR="00501882" w:rsidRDefault="00501882" w:rsidP="00501882">
      <w:pPr>
        <w:pStyle w:val="NormalWeb"/>
        <w:spacing w:before="0" w:beforeAutospacing="0" w:after="240" w:afterAutospacing="0" w:line="180" w:lineRule="auto"/>
        <w:jc w:val="both"/>
        <w:rPr>
          <w:rFonts w:asciiTheme="minorHAnsi" w:eastAsiaTheme="majorEastAsia" w:hAnsiTheme="minorHAnsi" w:cstheme="majorBidi"/>
          <w:spacing w:val="60"/>
          <w:kern w:val="24"/>
        </w:rPr>
      </w:pPr>
      <w:r w:rsidRPr="00BD3452">
        <w:rPr>
          <w:rFonts w:asciiTheme="minorHAnsi" w:eastAsiaTheme="majorEastAsia" w:hAnsiTheme="minorHAnsi" w:cstheme="majorBidi"/>
          <w:spacing w:val="60"/>
          <w:kern w:val="24"/>
        </w:rPr>
        <w:t>RESOURCES EXIST, ASKING CAN HELP</w:t>
      </w:r>
      <w:r w:rsidRPr="00501882">
        <w:rPr>
          <w:rFonts w:asciiTheme="minorHAnsi" w:eastAsiaTheme="majorEastAsia" w:hAnsiTheme="minorHAnsi" w:cstheme="majorBidi"/>
          <w:spacing w:val="60"/>
          <w:kern w:val="24"/>
        </w:rPr>
        <w:t>-</w:t>
      </w:r>
      <w:r w:rsidRPr="00BD3452">
        <w:rPr>
          <w:rFonts w:asciiTheme="minorHAnsi" w:eastAsiaTheme="majorEastAsia" w:hAnsiTheme="minorHAnsi" w:cstheme="majorBidi"/>
          <w:spacing w:val="60"/>
          <w:kern w:val="24"/>
        </w:rPr>
        <w:t>S</w:t>
      </w:r>
      <w:r>
        <w:rPr>
          <w:rFonts w:asciiTheme="minorHAnsi" w:eastAsiaTheme="majorEastAsia" w:hAnsiTheme="minorHAnsi" w:cstheme="majorBidi"/>
          <w:spacing w:val="60"/>
          <w:kern w:val="24"/>
        </w:rPr>
        <w:t>POUSE</w:t>
      </w:r>
    </w:p>
    <w:bookmarkEnd w:id="0"/>
    <w:p w14:paraId="70F0B459" w14:textId="77777777" w:rsidR="00501882" w:rsidRDefault="00501882" w:rsidP="00617FB4">
      <w:pPr>
        <w:spacing w:before="240" w:after="120" w:line="240" w:lineRule="auto"/>
        <w:ind w:right="533"/>
        <w:rPr>
          <w:rFonts w:ascii="Calibri" w:eastAsia="Calibri" w:hAnsi="Calibri" w:cs="Times New Roman"/>
          <w:sz w:val="24"/>
          <w:szCs w:val="24"/>
        </w:rPr>
      </w:pPr>
    </w:p>
    <w:p w14:paraId="6F16CC87" w14:textId="1850DB10" w:rsidR="00E5211E" w:rsidRDefault="7FF25C0B" w:rsidP="00617FB4">
      <w:pPr>
        <w:spacing w:before="240" w:after="120" w:line="240" w:lineRule="auto"/>
        <w:ind w:right="533"/>
        <w:rPr>
          <w:rFonts w:ascii="Calibri" w:eastAsia="Calibri" w:hAnsi="Calibri" w:cs="Calibri"/>
          <w:sz w:val="24"/>
          <w:szCs w:val="24"/>
        </w:rPr>
      </w:pPr>
      <w:r w:rsidRPr="00E5211E">
        <w:rPr>
          <w:rFonts w:ascii="Calibri" w:eastAsia="Calibri" w:hAnsi="Calibri" w:cs="Times New Roman"/>
          <w:sz w:val="24"/>
          <w:szCs w:val="24"/>
        </w:rPr>
        <w:t xml:space="preserve">This checklist is </w:t>
      </w:r>
      <w:r w:rsidR="004F4665" w:rsidRPr="00B069FB">
        <w:rPr>
          <w:rFonts w:ascii="Calibri" w:eastAsia="Calibri" w:hAnsi="Calibri" w:cs="Times New Roman"/>
          <w:sz w:val="24"/>
          <w:szCs w:val="24"/>
        </w:rPr>
        <w:t xml:space="preserve">designed to serve as a practice tool for new </w:t>
      </w:r>
      <w:r w:rsidR="00E210D0">
        <w:rPr>
          <w:rFonts w:ascii="Calibri" w:eastAsia="Calibri" w:hAnsi="Calibri" w:cs="Times New Roman"/>
          <w:sz w:val="24"/>
          <w:szCs w:val="24"/>
        </w:rPr>
        <w:t xml:space="preserve">REACH-Spouse </w:t>
      </w:r>
      <w:r w:rsidR="004F4665" w:rsidRPr="00E5211E">
        <w:rPr>
          <w:rFonts w:ascii="Calibri" w:eastAsia="Calibri" w:hAnsi="Calibri" w:cs="Times New Roman"/>
          <w:sz w:val="24"/>
          <w:szCs w:val="24"/>
        </w:rPr>
        <w:t xml:space="preserve">facilitators preparing </w:t>
      </w:r>
      <w:r w:rsidR="00E5211E" w:rsidRPr="00E5211E">
        <w:rPr>
          <w:rFonts w:ascii="Calibri" w:eastAsia="Calibri" w:hAnsi="Calibri" w:cs="Times New Roman"/>
          <w:sz w:val="24"/>
          <w:szCs w:val="24"/>
        </w:rPr>
        <w:t xml:space="preserve">to lead </w:t>
      </w:r>
      <w:r w:rsidR="000B1412">
        <w:rPr>
          <w:rFonts w:ascii="Calibri" w:eastAsia="Calibri" w:hAnsi="Calibri" w:cs="Times New Roman"/>
          <w:sz w:val="24"/>
          <w:szCs w:val="24"/>
        </w:rPr>
        <w:t xml:space="preserve">their first </w:t>
      </w:r>
      <w:r w:rsidR="008B0B2C">
        <w:rPr>
          <w:rFonts w:ascii="Calibri" w:eastAsia="Calibri" w:hAnsi="Calibri" w:cs="Times New Roman"/>
          <w:sz w:val="24"/>
          <w:szCs w:val="24"/>
        </w:rPr>
        <w:t>session</w:t>
      </w:r>
      <w:r w:rsidRPr="00B069FB">
        <w:rPr>
          <w:rFonts w:ascii="Calibri" w:eastAsia="Calibri" w:hAnsi="Calibri" w:cs="Times New Roman"/>
          <w:sz w:val="24"/>
          <w:szCs w:val="24"/>
        </w:rPr>
        <w:t xml:space="preserve">. </w:t>
      </w:r>
      <w:r w:rsidR="7EC0D2EE" w:rsidRPr="00B069FB">
        <w:rPr>
          <w:rFonts w:ascii="Calibri" w:eastAsia="Calibri" w:hAnsi="Calibri" w:cs="Times New Roman"/>
          <w:sz w:val="24"/>
          <w:szCs w:val="24"/>
        </w:rPr>
        <w:t>It</w:t>
      </w:r>
      <w:r w:rsidRPr="00B069FB">
        <w:rPr>
          <w:rFonts w:ascii="Calibri" w:eastAsia="Calibri" w:hAnsi="Calibri" w:cs="Times New Roman"/>
          <w:sz w:val="24"/>
          <w:szCs w:val="24"/>
        </w:rPr>
        <w:t xml:space="preserve"> includes </w:t>
      </w:r>
      <w:r w:rsidR="004F4665" w:rsidRPr="00E5211E">
        <w:rPr>
          <w:rFonts w:ascii="Calibri" w:eastAsia="Calibri" w:hAnsi="Calibri" w:cs="Times New Roman"/>
          <w:sz w:val="24"/>
          <w:szCs w:val="24"/>
        </w:rPr>
        <w:t xml:space="preserve">key </w:t>
      </w:r>
      <w:r w:rsidRPr="00E5211E">
        <w:rPr>
          <w:rFonts w:ascii="Calibri" w:eastAsia="Calibri" w:hAnsi="Calibri" w:cs="Times New Roman"/>
          <w:sz w:val="24"/>
          <w:szCs w:val="24"/>
        </w:rPr>
        <w:t xml:space="preserve">points </w:t>
      </w:r>
      <w:r w:rsidR="004F4665" w:rsidRPr="00E5211E">
        <w:rPr>
          <w:rFonts w:ascii="Calibri" w:eastAsia="Calibri" w:hAnsi="Calibri" w:cs="Times New Roman"/>
          <w:sz w:val="24"/>
          <w:szCs w:val="24"/>
        </w:rPr>
        <w:t>you</w:t>
      </w:r>
      <w:r w:rsidR="00D228BB" w:rsidRPr="00E5211E">
        <w:rPr>
          <w:rFonts w:ascii="Calibri" w:eastAsia="Calibri" w:hAnsi="Calibri" w:cs="Times New Roman"/>
          <w:sz w:val="24"/>
          <w:szCs w:val="24"/>
        </w:rPr>
        <w:t xml:space="preserve"> </w:t>
      </w:r>
      <w:r w:rsidR="00781DBE">
        <w:rPr>
          <w:rFonts w:ascii="Calibri" w:eastAsia="Calibri" w:hAnsi="Calibri" w:cs="Times New Roman"/>
          <w:sz w:val="24"/>
          <w:szCs w:val="24"/>
        </w:rPr>
        <w:t xml:space="preserve">will </w:t>
      </w:r>
      <w:r w:rsidR="008B0B2C">
        <w:rPr>
          <w:rFonts w:ascii="Calibri" w:eastAsia="Calibri" w:hAnsi="Calibri" w:cs="Times New Roman"/>
          <w:sz w:val="24"/>
          <w:szCs w:val="24"/>
        </w:rPr>
        <w:t xml:space="preserve">need to </w:t>
      </w:r>
      <w:r w:rsidR="004F4665" w:rsidRPr="00E5211E">
        <w:rPr>
          <w:rFonts w:ascii="Calibri" w:eastAsia="Calibri" w:hAnsi="Calibri" w:cs="Times New Roman"/>
          <w:sz w:val="24"/>
          <w:szCs w:val="24"/>
        </w:rPr>
        <w:t>cover</w:t>
      </w:r>
      <w:r w:rsidR="00D228BB" w:rsidRPr="00E5211E">
        <w:rPr>
          <w:rFonts w:ascii="Calibri" w:eastAsia="Calibri" w:hAnsi="Calibri" w:cs="Times New Roman"/>
          <w:sz w:val="24"/>
          <w:szCs w:val="24"/>
        </w:rPr>
        <w:t xml:space="preserve"> on each slide</w:t>
      </w:r>
      <w:r w:rsidR="00D57770">
        <w:rPr>
          <w:rFonts w:ascii="Calibri" w:eastAsia="Calibri" w:hAnsi="Calibri" w:cs="Times New Roman"/>
          <w:sz w:val="24"/>
          <w:szCs w:val="24"/>
        </w:rPr>
        <w:t xml:space="preserve"> for Sessions 1 and 2</w:t>
      </w:r>
      <w:r w:rsidR="008B0B2C">
        <w:rPr>
          <w:rFonts w:ascii="Calibri" w:eastAsia="Calibri" w:hAnsi="Calibri" w:cs="Times New Roman"/>
          <w:sz w:val="24"/>
          <w:szCs w:val="24"/>
        </w:rPr>
        <w:t xml:space="preserve"> and helpful</w:t>
      </w:r>
      <w:r w:rsidR="004F4665" w:rsidRPr="00E5211E">
        <w:rPr>
          <w:rFonts w:ascii="Calibri" w:eastAsia="Calibri" w:hAnsi="Calibri" w:cs="Times New Roman"/>
          <w:sz w:val="24"/>
          <w:szCs w:val="24"/>
        </w:rPr>
        <w:t xml:space="preserve"> tips </w:t>
      </w:r>
      <w:r w:rsidR="006930C6">
        <w:rPr>
          <w:rFonts w:ascii="Calibri" w:eastAsia="Calibri" w:hAnsi="Calibri" w:cs="Times New Roman"/>
          <w:sz w:val="24"/>
          <w:szCs w:val="24"/>
        </w:rPr>
        <w:t>for</w:t>
      </w:r>
      <w:r w:rsidR="00E5211E">
        <w:rPr>
          <w:rFonts w:ascii="Calibri" w:eastAsia="Calibri" w:hAnsi="Calibri" w:cs="Times New Roman"/>
          <w:sz w:val="24"/>
          <w:szCs w:val="24"/>
        </w:rPr>
        <w:t xml:space="preserve"> how to engage your audience</w:t>
      </w:r>
      <w:r w:rsidR="004F4665" w:rsidRPr="00B069FB">
        <w:rPr>
          <w:rFonts w:ascii="Calibri" w:eastAsia="Calibri" w:hAnsi="Calibri" w:cs="Times New Roman"/>
          <w:sz w:val="24"/>
          <w:szCs w:val="24"/>
        </w:rPr>
        <w:t xml:space="preserve">. </w:t>
      </w:r>
      <w:r w:rsidR="00781DBE">
        <w:rPr>
          <w:rFonts w:ascii="Calibri" w:eastAsia="Calibri" w:hAnsi="Calibri" w:cs="Times New Roman"/>
          <w:sz w:val="24"/>
          <w:szCs w:val="24"/>
        </w:rPr>
        <w:t>S</w:t>
      </w:r>
      <w:r w:rsidR="00E210D0">
        <w:rPr>
          <w:rFonts w:ascii="Calibri" w:eastAsia="Calibri" w:hAnsi="Calibri" w:cs="Times New Roman"/>
          <w:sz w:val="24"/>
          <w:szCs w:val="24"/>
        </w:rPr>
        <w:t xml:space="preserve">tart </w:t>
      </w:r>
      <w:r w:rsidRPr="00E5211E">
        <w:rPr>
          <w:rFonts w:ascii="Calibri" w:eastAsia="Calibri" w:hAnsi="Calibri" w:cs="Times New Roman"/>
          <w:sz w:val="24"/>
          <w:szCs w:val="24"/>
        </w:rPr>
        <w:t>us</w:t>
      </w:r>
      <w:r w:rsidR="00E210D0">
        <w:rPr>
          <w:rFonts w:ascii="Calibri" w:eastAsia="Calibri" w:hAnsi="Calibri" w:cs="Times New Roman"/>
          <w:sz w:val="24"/>
          <w:szCs w:val="24"/>
        </w:rPr>
        <w:t>ing</w:t>
      </w:r>
      <w:r w:rsidRPr="00E5211E">
        <w:rPr>
          <w:rFonts w:ascii="Calibri" w:eastAsia="Calibri" w:hAnsi="Calibri" w:cs="Times New Roman"/>
          <w:sz w:val="24"/>
          <w:szCs w:val="24"/>
        </w:rPr>
        <w:t xml:space="preserve"> this </w:t>
      </w:r>
      <w:r w:rsidR="004F4665" w:rsidRPr="00E5211E">
        <w:rPr>
          <w:rFonts w:ascii="Calibri" w:eastAsia="Calibri" w:hAnsi="Calibri" w:cs="Times New Roman"/>
          <w:sz w:val="24"/>
          <w:szCs w:val="24"/>
        </w:rPr>
        <w:t xml:space="preserve">checklist after </w:t>
      </w:r>
      <w:r w:rsidR="006930C6">
        <w:rPr>
          <w:rFonts w:ascii="Calibri" w:eastAsia="Calibri" w:hAnsi="Calibri" w:cs="Times New Roman"/>
          <w:sz w:val="24"/>
          <w:szCs w:val="24"/>
        </w:rPr>
        <w:t xml:space="preserve">you </w:t>
      </w:r>
      <w:r w:rsidR="004F4665" w:rsidRPr="00B069FB">
        <w:rPr>
          <w:rFonts w:ascii="Calibri" w:eastAsia="Calibri" w:hAnsi="Calibri" w:cs="Times New Roman"/>
          <w:sz w:val="24"/>
          <w:szCs w:val="24"/>
        </w:rPr>
        <w:t xml:space="preserve">thoroughly </w:t>
      </w:r>
      <w:r w:rsidRPr="00B069FB">
        <w:rPr>
          <w:rFonts w:ascii="Calibri" w:eastAsia="Calibri" w:hAnsi="Calibri" w:cs="Times New Roman"/>
          <w:sz w:val="24"/>
          <w:szCs w:val="24"/>
        </w:rPr>
        <w:t xml:space="preserve">review the </w:t>
      </w:r>
      <w:r w:rsidR="005B105D" w:rsidRPr="00B069FB">
        <w:rPr>
          <w:rFonts w:ascii="Calibri" w:eastAsia="Calibri" w:hAnsi="Calibri" w:cs="Times New Roman"/>
          <w:sz w:val="24"/>
          <w:szCs w:val="24"/>
        </w:rPr>
        <w:t>REACH-</w:t>
      </w:r>
      <w:r w:rsidR="005B105D" w:rsidRPr="00E5211E">
        <w:rPr>
          <w:rFonts w:ascii="Calibri" w:eastAsia="Calibri" w:hAnsi="Calibri" w:cs="Times New Roman"/>
          <w:sz w:val="24"/>
          <w:szCs w:val="24"/>
        </w:rPr>
        <w:t>Spouse F</w:t>
      </w:r>
      <w:r w:rsidRPr="00E5211E">
        <w:rPr>
          <w:rFonts w:ascii="Calibri" w:eastAsia="Calibri" w:hAnsi="Calibri" w:cs="Times New Roman"/>
          <w:sz w:val="24"/>
          <w:szCs w:val="24"/>
        </w:rPr>
        <w:t xml:space="preserve">acilitator’s </w:t>
      </w:r>
      <w:r w:rsidR="005B105D" w:rsidRPr="00E5211E">
        <w:rPr>
          <w:rFonts w:ascii="Calibri" w:eastAsia="Calibri" w:hAnsi="Calibri" w:cs="Times New Roman"/>
          <w:sz w:val="24"/>
          <w:szCs w:val="24"/>
        </w:rPr>
        <w:t>M</w:t>
      </w:r>
      <w:r w:rsidRPr="00E5211E">
        <w:rPr>
          <w:rFonts w:ascii="Calibri" w:eastAsia="Calibri" w:hAnsi="Calibri" w:cs="Times New Roman"/>
          <w:sz w:val="24"/>
          <w:szCs w:val="24"/>
        </w:rPr>
        <w:t>anual and demonstration video</w:t>
      </w:r>
      <w:r w:rsidR="00781DBE">
        <w:rPr>
          <w:rFonts w:ascii="Calibri" w:eastAsia="Calibri" w:hAnsi="Calibri" w:cs="Times New Roman"/>
          <w:sz w:val="24"/>
          <w:szCs w:val="24"/>
        </w:rPr>
        <w:t>s</w:t>
      </w:r>
      <w:r w:rsidR="004F4665" w:rsidRPr="00E5211E">
        <w:rPr>
          <w:rFonts w:ascii="Calibri" w:eastAsia="Calibri" w:hAnsi="Calibri" w:cs="Times New Roman"/>
          <w:sz w:val="24"/>
          <w:szCs w:val="24"/>
        </w:rPr>
        <w:t>.</w:t>
      </w:r>
      <w:r w:rsidR="000B1412">
        <w:rPr>
          <w:rFonts w:ascii="Calibri" w:eastAsia="Calibri" w:hAnsi="Calibri" w:cs="Calibri"/>
          <w:sz w:val="24"/>
          <w:szCs w:val="24"/>
        </w:rPr>
        <w:t xml:space="preserve"> </w:t>
      </w:r>
      <w:r w:rsidRPr="00B069FB">
        <w:rPr>
          <w:rFonts w:ascii="Calibri" w:eastAsia="Calibri" w:hAnsi="Calibri" w:cs="Calibri"/>
          <w:sz w:val="24"/>
          <w:szCs w:val="24"/>
        </w:rPr>
        <w:t xml:space="preserve">You can </w:t>
      </w:r>
      <w:r w:rsidR="00D228BB" w:rsidRPr="00B069FB">
        <w:rPr>
          <w:rFonts w:ascii="Calibri" w:eastAsia="Calibri" w:hAnsi="Calibri" w:cs="Calibri"/>
          <w:sz w:val="24"/>
          <w:szCs w:val="24"/>
        </w:rPr>
        <w:t xml:space="preserve">also </w:t>
      </w:r>
      <w:r w:rsidRPr="00B069FB">
        <w:rPr>
          <w:rFonts w:ascii="Calibri" w:eastAsia="Calibri" w:hAnsi="Calibri" w:cs="Calibri"/>
          <w:sz w:val="24"/>
          <w:szCs w:val="24"/>
        </w:rPr>
        <w:t xml:space="preserve">use this </w:t>
      </w:r>
      <w:r w:rsidR="004F4665" w:rsidRPr="000B10FB">
        <w:rPr>
          <w:rFonts w:ascii="Calibri" w:eastAsia="Calibri" w:hAnsi="Calibri" w:cs="Calibri"/>
          <w:sz w:val="24"/>
          <w:szCs w:val="24"/>
        </w:rPr>
        <w:t>che</w:t>
      </w:r>
      <w:r w:rsidR="006930C6">
        <w:rPr>
          <w:rFonts w:ascii="Calibri" w:eastAsia="Calibri" w:hAnsi="Calibri" w:cs="Calibri"/>
          <w:sz w:val="24"/>
          <w:szCs w:val="24"/>
        </w:rPr>
        <w:t xml:space="preserve">cklist to practice in front of </w:t>
      </w:r>
      <w:r w:rsidRPr="000B10FB">
        <w:rPr>
          <w:rFonts w:ascii="Calibri" w:eastAsia="Calibri" w:hAnsi="Calibri" w:cs="Calibri"/>
          <w:sz w:val="24"/>
          <w:szCs w:val="24"/>
        </w:rPr>
        <w:t>friend</w:t>
      </w:r>
      <w:r w:rsidR="006930C6">
        <w:rPr>
          <w:rFonts w:ascii="Calibri" w:eastAsia="Calibri" w:hAnsi="Calibri" w:cs="Calibri"/>
          <w:sz w:val="24"/>
          <w:szCs w:val="24"/>
        </w:rPr>
        <w:t>s</w:t>
      </w:r>
      <w:r w:rsidRPr="00B069FB">
        <w:rPr>
          <w:rFonts w:ascii="Calibri" w:eastAsia="Calibri" w:hAnsi="Calibri" w:cs="Calibri"/>
          <w:sz w:val="24"/>
          <w:szCs w:val="24"/>
        </w:rPr>
        <w:t>, family member</w:t>
      </w:r>
      <w:r w:rsidR="006930C6">
        <w:rPr>
          <w:rFonts w:ascii="Calibri" w:eastAsia="Calibri" w:hAnsi="Calibri" w:cs="Calibri"/>
          <w:sz w:val="24"/>
          <w:szCs w:val="24"/>
        </w:rPr>
        <w:t>s</w:t>
      </w:r>
      <w:r w:rsidRPr="00B069FB">
        <w:rPr>
          <w:rFonts w:ascii="Calibri" w:eastAsia="Calibri" w:hAnsi="Calibri" w:cs="Calibri"/>
          <w:sz w:val="24"/>
          <w:szCs w:val="24"/>
        </w:rPr>
        <w:t>, or co</w:t>
      </w:r>
      <w:r w:rsidR="004F4665" w:rsidRPr="00B069FB">
        <w:rPr>
          <w:rFonts w:ascii="Calibri" w:eastAsia="Calibri" w:hAnsi="Calibri" w:cs="Calibri"/>
          <w:sz w:val="24"/>
          <w:szCs w:val="24"/>
        </w:rPr>
        <w:t>-</w:t>
      </w:r>
      <w:r w:rsidRPr="00B069FB">
        <w:rPr>
          <w:rFonts w:ascii="Calibri" w:eastAsia="Calibri" w:hAnsi="Calibri" w:cs="Calibri"/>
          <w:sz w:val="24"/>
          <w:szCs w:val="24"/>
        </w:rPr>
        <w:t>worker</w:t>
      </w:r>
      <w:r w:rsidR="006930C6">
        <w:rPr>
          <w:rFonts w:ascii="Calibri" w:eastAsia="Calibri" w:hAnsi="Calibri" w:cs="Calibri"/>
          <w:sz w:val="24"/>
          <w:szCs w:val="24"/>
        </w:rPr>
        <w:t>s</w:t>
      </w:r>
      <w:r w:rsidR="004F4665" w:rsidRPr="00B069FB">
        <w:rPr>
          <w:rFonts w:ascii="Calibri" w:eastAsia="Calibri" w:hAnsi="Calibri" w:cs="Calibri"/>
          <w:sz w:val="24"/>
          <w:szCs w:val="24"/>
        </w:rPr>
        <w:t xml:space="preserve">. </w:t>
      </w:r>
      <w:r w:rsidR="00781DBE">
        <w:rPr>
          <w:rFonts w:ascii="Calibri" w:hAnsi="Calibri" w:cs="Calibri"/>
          <w:sz w:val="24"/>
          <w:szCs w:val="24"/>
        </w:rPr>
        <w:t xml:space="preserve">Be sure to use the REACH-Spouse slide deck while you practice, so that you could get comfortable with using animations and advancing slides. </w:t>
      </w:r>
      <w:r w:rsidR="000B1412">
        <w:rPr>
          <w:rFonts w:ascii="Calibri" w:eastAsia="Calibri" w:hAnsi="Calibri" w:cs="Calibri"/>
          <w:sz w:val="24"/>
          <w:szCs w:val="24"/>
        </w:rPr>
        <w:t>Finally, the</w:t>
      </w:r>
      <w:r w:rsidR="00E5211E" w:rsidRPr="00B069FB">
        <w:rPr>
          <w:rFonts w:ascii="Calibri" w:eastAsia="Calibri" w:hAnsi="Calibri" w:cs="Calibri"/>
          <w:sz w:val="24"/>
          <w:szCs w:val="24"/>
        </w:rPr>
        <w:t xml:space="preserve"> checklist also serve</w:t>
      </w:r>
      <w:r w:rsidR="000B1412">
        <w:rPr>
          <w:rFonts w:ascii="Calibri" w:eastAsia="Calibri" w:hAnsi="Calibri" w:cs="Calibri"/>
          <w:sz w:val="24"/>
          <w:szCs w:val="24"/>
        </w:rPr>
        <w:t>s</w:t>
      </w:r>
      <w:r w:rsidR="00E5211E" w:rsidRPr="00B069FB">
        <w:rPr>
          <w:rFonts w:ascii="Calibri" w:eastAsia="Calibri" w:hAnsi="Calibri" w:cs="Calibri"/>
          <w:sz w:val="24"/>
          <w:szCs w:val="24"/>
        </w:rPr>
        <w:t xml:space="preserve"> as a helpful tool for pacing yourself, as it </w:t>
      </w:r>
      <w:r w:rsidR="00E5211E" w:rsidRPr="00B3060B">
        <w:rPr>
          <w:sz w:val="24"/>
          <w:szCs w:val="24"/>
        </w:rPr>
        <w:t xml:space="preserve">shows roughly how much time you should spend on each slide. </w:t>
      </w:r>
      <w:r w:rsidR="54113F32" w:rsidRPr="000B10FB">
        <w:rPr>
          <w:rFonts w:ascii="Calibri" w:eastAsia="Calibri" w:hAnsi="Calibri" w:cs="Calibri"/>
          <w:sz w:val="24"/>
          <w:szCs w:val="24"/>
        </w:rPr>
        <w:t xml:space="preserve"> </w:t>
      </w:r>
    </w:p>
    <w:p w14:paraId="307FF27F" w14:textId="413D7202" w:rsidR="00E17870" w:rsidRPr="001416F4" w:rsidRDefault="00E5211E" w:rsidP="008A5310">
      <w:pPr>
        <w:spacing w:before="120" w:after="120" w:line="240" w:lineRule="auto"/>
        <w:ind w:right="360"/>
        <w:rPr>
          <w:rFonts w:ascii="Calibri" w:eastAsia="Calibri" w:hAnsi="Calibri" w:cs="Times New Roman"/>
          <w:iCs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*Please n</w:t>
      </w:r>
      <w:r w:rsidRPr="00B3060B">
        <w:rPr>
          <w:rFonts w:ascii="Calibri" w:eastAsia="Calibri" w:hAnsi="Calibri" w:cs="Calibri"/>
          <w:i/>
          <w:sz w:val="20"/>
          <w:szCs w:val="20"/>
        </w:rPr>
        <w:t>ote that the Session 1 checklist includes two</w:t>
      </w:r>
      <w:r w:rsidR="006930C6">
        <w:rPr>
          <w:rFonts w:ascii="Calibri" w:eastAsia="Calibri" w:hAnsi="Calibri" w:cs="Calibri"/>
          <w:i/>
          <w:sz w:val="20"/>
          <w:szCs w:val="20"/>
        </w:rPr>
        <w:t xml:space="preserve"> options for</w:t>
      </w:r>
      <w:r w:rsidRPr="00B3060B">
        <w:rPr>
          <w:rFonts w:ascii="Calibri" w:eastAsia="Calibri" w:hAnsi="Calibri" w:cs="Calibri"/>
          <w:i/>
          <w:sz w:val="20"/>
          <w:szCs w:val="20"/>
        </w:rPr>
        <w:t xml:space="preserve"> Slide 8, one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B3060B">
        <w:rPr>
          <w:rFonts w:ascii="Calibri" w:eastAsia="Calibri" w:hAnsi="Calibri" w:cs="Calibri"/>
          <w:i/>
          <w:sz w:val="20"/>
          <w:szCs w:val="20"/>
        </w:rPr>
        <w:t>for Active Duty and one for Reserve/National Guard</w:t>
      </w:r>
      <w:r w:rsidR="009351DD">
        <w:rPr>
          <w:rFonts w:ascii="Calibri" w:eastAsia="Calibri" w:hAnsi="Calibri" w:cs="Calibri"/>
          <w:i/>
          <w:sz w:val="20"/>
          <w:szCs w:val="20"/>
        </w:rPr>
        <w:t xml:space="preserve"> participants</w:t>
      </w:r>
      <w:r w:rsidRPr="00B3060B">
        <w:rPr>
          <w:rFonts w:ascii="Calibri" w:eastAsia="Calibri" w:hAnsi="Calibri" w:cs="Times New Roman"/>
          <w:i/>
          <w:sz w:val="20"/>
          <w:szCs w:val="20"/>
        </w:rPr>
        <w:t xml:space="preserve">. </w:t>
      </w:r>
      <w:r w:rsidR="009351DD">
        <w:rPr>
          <w:rFonts w:ascii="Calibri" w:eastAsia="Calibri" w:hAnsi="Calibri" w:cs="Times New Roman"/>
          <w:i/>
          <w:sz w:val="20"/>
          <w:szCs w:val="20"/>
        </w:rPr>
        <w:t>You should s</w:t>
      </w:r>
      <w:r w:rsidRPr="00B3060B">
        <w:rPr>
          <w:rFonts w:ascii="Calibri" w:eastAsia="Calibri" w:hAnsi="Calibri" w:cs="Times New Roman"/>
          <w:i/>
          <w:sz w:val="20"/>
          <w:szCs w:val="20"/>
        </w:rPr>
        <w:t>elect the Slide 8 content that aligns with your population.</w:t>
      </w:r>
    </w:p>
    <w:p w14:paraId="52E38F77" w14:textId="77777777" w:rsidR="004060CA" w:rsidRPr="003E558F" w:rsidRDefault="004060CA" w:rsidP="004060CA">
      <w:pPr>
        <w:pStyle w:val="Version3"/>
        <w:framePr w:w="5431" w:wrap="around" w:vAnchor="page" w:hAnchor="page" w:x="846" w:y="14568"/>
        <w:sectPr w:rsidR="004060CA" w:rsidRPr="003E558F" w:rsidSect="00BA667C">
          <w:footerReference w:type="default" r:id="rId13"/>
          <w:pgSz w:w="12240" w:h="15840"/>
          <w:pgMar w:top="86" w:right="360" w:bottom="1080" w:left="907" w:header="0" w:footer="0" w:gutter="0"/>
          <w:cols w:space="360"/>
          <w:docGrid w:linePitch="360"/>
        </w:sectPr>
      </w:pPr>
      <w:bookmarkStart w:id="2" w:name="_Hlk161131417"/>
      <w:r w:rsidRPr="003E558F">
        <w:t>Version 3, March 2024 (OPA-2021-035, PERSEREC-PA-20-2</w:t>
      </w:r>
      <w:r>
        <w:t>1)</w:t>
      </w:r>
    </w:p>
    <w:bookmarkEnd w:id="2"/>
    <w:p w14:paraId="0295C576" w14:textId="4D1F79F2" w:rsidR="00B64896" w:rsidRPr="003D2A61" w:rsidRDefault="008A352B" w:rsidP="003D2A61">
      <w:pPr>
        <w:pStyle w:val="Heading2"/>
      </w:pPr>
      <w:r w:rsidRPr="003D2A61">
        <w:lastRenderedPageBreak/>
        <w:t xml:space="preserve">REACH-Spouse </w:t>
      </w:r>
      <w:r w:rsidR="00212EB6" w:rsidRPr="003D2A61">
        <w:t>Session 1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  <w:tblCaption w:val="REACH-Spouse Session 1"/>
        <w:tblDescription w:val="REACH-Spouse Session 1 table goes slide by slide, providing guidance as what content to cover in the session and tips to support facilitators."/>
      </w:tblPr>
      <w:tblGrid>
        <w:gridCol w:w="5558"/>
        <w:gridCol w:w="3787"/>
      </w:tblGrid>
      <w:tr w:rsidR="00212EB6" w14:paraId="6DF8FE5D" w14:textId="77777777" w:rsidTr="002C29E0">
        <w:trPr>
          <w:cantSplit/>
          <w:trHeight w:val="504"/>
          <w:tblHeader/>
        </w:trPr>
        <w:tc>
          <w:tcPr>
            <w:tcW w:w="5558" w:type="dxa"/>
            <w:shd w:val="clear" w:color="auto" w:fill="008577"/>
            <w:vAlign w:val="center"/>
          </w:tcPr>
          <w:p w14:paraId="0E255839" w14:textId="5D1558D0" w:rsidR="00212EB6" w:rsidRPr="002B1F5C" w:rsidRDefault="00212EB6" w:rsidP="00376A54">
            <w:pPr>
              <w:pStyle w:val="SlideStyle1"/>
              <w:keepNext/>
            </w:pPr>
            <w:bookmarkStart w:id="3" w:name="_Toc131090252"/>
            <w:r w:rsidRPr="00DD65A7">
              <w:rPr>
                <w:sz w:val="28"/>
                <w:szCs w:val="24"/>
              </w:rPr>
              <w:t xml:space="preserve">SLIDE 1: </w:t>
            </w:r>
            <w:r w:rsidR="003539CA" w:rsidRPr="00DD65A7">
              <w:rPr>
                <w:sz w:val="28"/>
                <w:szCs w:val="24"/>
              </w:rPr>
              <w:t xml:space="preserve">REACH-Spouse </w:t>
            </w:r>
            <w:r w:rsidR="006930C6" w:rsidRPr="00DD65A7">
              <w:rPr>
                <w:sz w:val="28"/>
                <w:szCs w:val="24"/>
              </w:rPr>
              <w:t xml:space="preserve">Title </w:t>
            </w:r>
            <w:r w:rsidR="003539CA" w:rsidRPr="00DD65A7">
              <w:rPr>
                <w:sz w:val="28"/>
                <w:szCs w:val="24"/>
              </w:rPr>
              <w:t>Slide</w:t>
            </w:r>
            <w:bookmarkEnd w:id="3"/>
            <w:r w:rsidRPr="00DD65A7">
              <w:rPr>
                <w:sz w:val="28"/>
                <w:szCs w:val="24"/>
              </w:rPr>
              <w:t xml:space="preserve"> </w:t>
            </w:r>
            <w:r w:rsidR="00B069FB" w:rsidRPr="00DD65A7">
              <w:rPr>
                <w:sz w:val="28"/>
                <w:szCs w:val="24"/>
              </w:rPr>
              <w:t xml:space="preserve">                     </w:t>
            </w:r>
            <w:proofErr w:type="gramStart"/>
            <w:r w:rsidR="00B069FB" w:rsidRPr="00DD65A7">
              <w:rPr>
                <w:sz w:val="28"/>
                <w:szCs w:val="24"/>
              </w:rPr>
              <w:t xml:space="preserve">   </w:t>
            </w:r>
            <w:r w:rsidR="00C76E56" w:rsidRPr="00DD65A7">
              <w:rPr>
                <w:sz w:val="28"/>
                <w:szCs w:val="24"/>
              </w:rPr>
              <w:t>(</w:t>
            </w:r>
            <w:proofErr w:type="gramEnd"/>
            <w:r w:rsidR="00563339" w:rsidRPr="00DD65A7">
              <w:rPr>
                <w:sz w:val="28"/>
                <w:szCs w:val="24"/>
              </w:rPr>
              <w:t>6</w:t>
            </w:r>
            <w:r w:rsidR="00C76E56" w:rsidRPr="00DD65A7">
              <w:rPr>
                <w:sz w:val="28"/>
                <w:szCs w:val="24"/>
              </w:rPr>
              <w:t xml:space="preserve"> Minutes</w:t>
            </w:r>
            <w:r w:rsidRPr="00DD65A7">
              <w:rPr>
                <w:sz w:val="28"/>
                <w:szCs w:val="24"/>
              </w:rPr>
              <w:t>)</w:t>
            </w:r>
          </w:p>
        </w:tc>
        <w:tc>
          <w:tcPr>
            <w:tcW w:w="3787" w:type="dxa"/>
            <w:shd w:val="clear" w:color="auto" w:fill="008577"/>
            <w:vAlign w:val="center"/>
          </w:tcPr>
          <w:p w14:paraId="49B63416" w14:textId="37CE13A8" w:rsidR="00212EB6" w:rsidRPr="002B1F5C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212EB6" w14:paraId="2737C30D" w14:textId="77777777" w:rsidTr="002C29E0">
        <w:trPr>
          <w:cantSplit/>
          <w:trHeight w:val="5616"/>
        </w:trPr>
        <w:tc>
          <w:tcPr>
            <w:tcW w:w="5558" w:type="dxa"/>
          </w:tcPr>
          <w:p w14:paraId="044335D7" w14:textId="3FF1C1C5" w:rsidR="00035826" w:rsidRPr="00C76E56" w:rsidRDefault="00000000" w:rsidP="00376A54">
            <w:pPr>
              <w:pStyle w:val="Boxes"/>
              <w:keepNext/>
            </w:pPr>
            <w:sdt>
              <w:sdtPr>
                <w:id w:val="134814524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C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2D8AF11E" w:rsidRPr="00C76E56">
              <w:t xml:space="preserve"> </w:t>
            </w:r>
            <w:r w:rsidR="71062970" w:rsidRPr="00C76E56">
              <w:t>Make a brief and engaging personal introduction and share a personal story (no more than 2–4 minutes</w:t>
            </w:r>
            <w:r w:rsidR="1A6E0C55" w:rsidRPr="00C76E56">
              <w:t xml:space="preserve"> in length</w:t>
            </w:r>
            <w:r w:rsidR="71062970" w:rsidRPr="00C76E56">
              <w:t>)</w:t>
            </w:r>
          </w:p>
          <w:p w14:paraId="21753CEB" w14:textId="52DBA4DB" w:rsidR="00035826" w:rsidRPr="00C76E56" w:rsidRDefault="00000000" w:rsidP="00376A54">
            <w:pPr>
              <w:pStyle w:val="Boxes"/>
              <w:keepNext/>
            </w:pPr>
            <w:sdt>
              <w:sdtPr>
                <w:id w:val="17577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55B" w:rsidRPr="00C76E56">
              <w:t xml:space="preserve"> </w:t>
            </w:r>
            <w:r w:rsidR="00FA26AF" w:rsidRPr="00C76E56">
              <w:t>Build a relationship with participants (e.g., use authenticity, humor, vulnerability, or emotional connection)</w:t>
            </w:r>
          </w:p>
          <w:p w14:paraId="29AEC59C" w14:textId="6BFD0BD8" w:rsidR="00035826" w:rsidRPr="00C76E56" w:rsidRDefault="00000000" w:rsidP="00376A54">
            <w:pPr>
              <w:pStyle w:val="Boxes"/>
              <w:keepNext/>
            </w:pPr>
            <w:sdt>
              <w:sdtPr>
                <w:id w:val="60592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55B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55B" w:rsidRPr="00C76E56">
              <w:t xml:space="preserve"> </w:t>
            </w:r>
            <w:r w:rsidR="00FA26AF" w:rsidRPr="00C76E56">
              <w:t>Define the REACH-Spouse mindset and link it to proactive self-care</w:t>
            </w:r>
          </w:p>
          <w:p w14:paraId="30DFBB07" w14:textId="713FB59E" w:rsidR="00035826" w:rsidRPr="00C76E56" w:rsidRDefault="00000000" w:rsidP="00376A54">
            <w:pPr>
              <w:pStyle w:val="Boxes"/>
              <w:keepNext/>
            </w:pPr>
            <w:sdt>
              <w:sdtPr>
                <w:id w:val="-197297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48D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55B" w:rsidRPr="00C76E56">
              <w:t xml:space="preserve"> </w:t>
            </w:r>
            <w:r w:rsidR="00FA26AF" w:rsidRPr="00C76E56">
              <w:t>Ask participants to participate throughout the session</w:t>
            </w:r>
          </w:p>
          <w:p w14:paraId="1216CEB7" w14:textId="55C91B7F" w:rsidR="00035826" w:rsidRPr="00C76E56" w:rsidRDefault="00000000" w:rsidP="00376A54">
            <w:pPr>
              <w:pStyle w:val="Boxes"/>
              <w:keepNext/>
            </w:pPr>
            <w:sdt>
              <w:sdtPr>
                <w:id w:val="-121750863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D8AF11E" w:rsidRPr="00C76E5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D8AF11E" w:rsidRPr="00C76E56">
              <w:t xml:space="preserve"> </w:t>
            </w:r>
            <w:r w:rsidR="006E6A4A">
              <w:t>Ask</w:t>
            </w:r>
            <w:r w:rsidR="71062970" w:rsidRPr="00C76E56">
              <w:t xml:space="preserve"> participants to introduce themselves (e.g., </w:t>
            </w:r>
            <w:r w:rsidR="006E6A4A">
              <w:t>their</w:t>
            </w:r>
            <w:r w:rsidR="006E6A4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name, where they are originally from, and how many years they have been a military spouse (or partner)</w:t>
            </w:r>
          </w:p>
          <w:p w14:paraId="3C046A5C" w14:textId="7EAA459D" w:rsidR="00AB6CB9" w:rsidRPr="00B069FB" w:rsidRDefault="00000000" w:rsidP="00370AA0">
            <w:pPr>
              <w:pStyle w:val="Boxes"/>
              <w:keepNext/>
              <w:spacing w:after="1560"/>
            </w:pPr>
            <w:sdt>
              <w:sdtPr>
                <w:id w:val="16421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27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55B" w:rsidRPr="00C76E56">
              <w:t xml:space="preserve"> </w:t>
            </w:r>
            <w:r w:rsidR="00FA26AF" w:rsidRPr="00C76E56">
              <w:t xml:space="preserve">Briefly mention </w:t>
            </w:r>
            <w:r w:rsidR="006E6A4A">
              <w:t xml:space="preserve">that </w:t>
            </w:r>
            <w:r w:rsidR="00FA26AF" w:rsidRPr="00C76E56">
              <w:t xml:space="preserve">there are </w:t>
            </w:r>
            <w:proofErr w:type="gramStart"/>
            <w:r w:rsidR="000B1412">
              <w:t>actually two</w:t>
            </w:r>
            <w:proofErr w:type="gramEnd"/>
            <w:r w:rsidR="000B1412">
              <w:t xml:space="preserve"> REACH-Spouse </w:t>
            </w:r>
            <w:r w:rsidR="00FA26AF" w:rsidRPr="00C76E56">
              <w:t xml:space="preserve">sessions </w:t>
            </w:r>
            <w:r w:rsidR="000B1412">
              <w:t>available</w:t>
            </w:r>
            <w:r w:rsidR="000B1412" w:rsidRPr="00C76E56">
              <w:t xml:space="preserve"> </w:t>
            </w:r>
          </w:p>
        </w:tc>
        <w:tc>
          <w:tcPr>
            <w:tcW w:w="3787" w:type="dxa"/>
          </w:tcPr>
          <w:p w14:paraId="499FF8D9" w14:textId="095A5F9B" w:rsidR="00A30BD8" w:rsidRPr="00F94344" w:rsidRDefault="00B3420A" w:rsidP="00376A54">
            <w:pPr>
              <w:pStyle w:val="Tips"/>
              <w:keepNext/>
            </w:pPr>
            <w:r>
              <w:t>When i</w:t>
            </w:r>
            <w:r w:rsidR="674935D0">
              <w:t>ntroduc</w:t>
            </w:r>
            <w:r>
              <w:t>ing</w:t>
            </w:r>
            <w:r w:rsidR="674935D0">
              <w:t xml:space="preserve"> yourself</w:t>
            </w:r>
            <w:r w:rsidR="00C416CD">
              <w:t>,</w:t>
            </w:r>
            <w:r w:rsidR="674935D0">
              <w:t xml:space="preserve"> share a short personal story relate</w:t>
            </w:r>
            <w:r w:rsidR="1D0C84D7">
              <w:t>d</w:t>
            </w:r>
            <w:r w:rsidR="674935D0">
              <w:t xml:space="preserve"> to help</w:t>
            </w:r>
            <w:r w:rsidR="086566A3">
              <w:t>-</w:t>
            </w:r>
            <w:r w:rsidR="674935D0">
              <w:t>seeking</w:t>
            </w:r>
            <w:r>
              <w:t xml:space="preserve"> and</w:t>
            </w:r>
            <w:r w:rsidR="674935D0">
              <w:t xml:space="preserve"> explain why REACH-Spouse is important to you personally</w:t>
            </w:r>
          </w:p>
          <w:p w14:paraId="2C35CE4A" w14:textId="7F0AE10B" w:rsidR="00212EB6" w:rsidRDefault="00B3420A" w:rsidP="00376A54">
            <w:pPr>
              <w:pStyle w:val="Tips"/>
              <w:keepNext/>
            </w:pPr>
            <w:r>
              <w:t xml:space="preserve">Remember to avoid </w:t>
            </w:r>
            <w:r w:rsidR="674935D0">
              <w:t>go</w:t>
            </w:r>
            <w:r>
              <w:t>ing</w:t>
            </w:r>
            <w:r w:rsidR="674935D0">
              <w:t xml:space="preserve"> into “briefing mode” </w:t>
            </w:r>
            <w:r>
              <w:t xml:space="preserve">and </w:t>
            </w:r>
            <w:r w:rsidR="674935D0">
              <w:t xml:space="preserve">instead </w:t>
            </w:r>
            <w:r>
              <w:t xml:space="preserve">focus on </w:t>
            </w:r>
            <w:r w:rsidR="000B1412">
              <w:t xml:space="preserve">starting </w:t>
            </w:r>
            <w:r w:rsidR="674935D0">
              <w:t>a conversation</w:t>
            </w:r>
            <w:r w:rsidR="000B1412">
              <w:t xml:space="preserve"> and building a rapport</w:t>
            </w:r>
            <w:r w:rsidR="00990EE5">
              <w:t xml:space="preserve"> with participants in the audience</w:t>
            </w:r>
          </w:p>
        </w:tc>
      </w:tr>
      <w:tr w:rsidR="00212EB6" w14:paraId="5CA8C1A7" w14:textId="77777777" w:rsidTr="002C29E0">
        <w:trPr>
          <w:cantSplit/>
          <w:trHeight w:val="800"/>
        </w:trPr>
        <w:tc>
          <w:tcPr>
            <w:tcW w:w="5558" w:type="dxa"/>
            <w:shd w:val="clear" w:color="auto" w:fill="008577"/>
          </w:tcPr>
          <w:p w14:paraId="21429F38" w14:textId="45C2E510" w:rsidR="00212EB6" w:rsidRPr="00DD65A7" w:rsidRDefault="00212EB6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bookmarkStart w:id="4" w:name="_Toc131090253"/>
            <w:r w:rsidRPr="00DD65A7">
              <w:rPr>
                <w:sz w:val="28"/>
                <w:szCs w:val="24"/>
              </w:rPr>
              <w:t>SLIDE 2:</w:t>
            </w:r>
            <w:r w:rsidR="003539CA" w:rsidRPr="00DD65A7">
              <w:rPr>
                <w:sz w:val="28"/>
                <w:szCs w:val="24"/>
              </w:rPr>
              <w:t xml:space="preserve"> </w:t>
            </w:r>
            <w:r w:rsidR="006930C6" w:rsidRPr="00DD65A7">
              <w:rPr>
                <w:sz w:val="28"/>
                <w:szCs w:val="24"/>
              </w:rPr>
              <w:t xml:space="preserve">Session 1 </w:t>
            </w:r>
            <w:r w:rsidR="003539CA" w:rsidRPr="00DD65A7">
              <w:rPr>
                <w:sz w:val="28"/>
                <w:szCs w:val="24"/>
              </w:rPr>
              <w:t>Roadmap</w:t>
            </w:r>
            <w:bookmarkEnd w:id="4"/>
            <w:r w:rsidRPr="00DD65A7">
              <w:rPr>
                <w:sz w:val="28"/>
                <w:szCs w:val="24"/>
              </w:rPr>
              <w:t xml:space="preserve">  </w:t>
            </w:r>
          </w:p>
          <w:p w14:paraId="77E3853B" w14:textId="07E1A8A8" w:rsidR="00212EB6" w:rsidRPr="00DD65A7" w:rsidRDefault="00212EB6" w:rsidP="00376A54">
            <w:pPr>
              <w:keepNext/>
              <w:spacing w:beforeLines="60" w:before="144" w:afterLines="60" w:after="144"/>
              <w:rPr>
                <w:color w:val="FFFFFF" w:themeColor="background1"/>
                <w:sz w:val="28"/>
                <w:szCs w:val="24"/>
              </w:rPr>
            </w:pPr>
            <w:r w:rsidRPr="00DD65A7">
              <w:rPr>
                <w:color w:val="FFFFFF" w:themeColor="background1"/>
                <w:sz w:val="28"/>
                <w:szCs w:val="24"/>
              </w:rPr>
              <w:t xml:space="preserve"> </w:t>
            </w:r>
            <w:r w:rsidR="00B069FB" w:rsidRPr="00DD65A7">
              <w:rPr>
                <w:color w:val="FFFFFF" w:themeColor="background1"/>
                <w:sz w:val="28"/>
                <w:szCs w:val="24"/>
              </w:rPr>
              <w:t xml:space="preserve">                                    </w:t>
            </w: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(5 Minutes)</w:t>
            </w:r>
          </w:p>
        </w:tc>
        <w:tc>
          <w:tcPr>
            <w:tcW w:w="3787" w:type="dxa"/>
            <w:shd w:val="clear" w:color="auto" w:fill="008577"/>
            <w:vAlign w:val="center"/>
          </w:tcPr>
          <w:p w14:paraId="02644B48" w14:textId="38014815" w:rsidR="00212EB6" w:rsidRPr="00DD65A7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212EB6" w14:paraId="208C8D16" w14:textId="77777777" w:rsidTr="002C29E0">
        <w:trPr>
          <w:cantSplit/>
          <w:trHeight w:val="4176"/>
        </w:trPr>
        <w:tc>
          <w:tcPr>
            <w:tcW w:w="5558" w:type="dxa"/>
          </w:tcPr>
          <w:p w14:paraId="5119FBDC" w14:textId="52C6E39D" w:rsidR="00035826" w:rsidRPr="007B4E27" w:rsidRDefault="00000000" w:rsidP="00376A54">
            <w:pPr>
              <w:pStyle w:val="Boxes"/>
              <w:keepNext/>
            </w:pPr>
            <w:sdt>
              <w:sdtPr>
                <w:id w:val="-194961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5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4E27" w:rsidRPr="007B4E27">
              <w:t xml:space="preserve"> </w:t>
            </w:r>
            <w:r w:rsidR="00FA26AF" w:rsidRPr="007B4E27">
              <w:t>Explain the idea behind REACH-Spouse and the importance of everyone getting behind this mindset</w:t>
            </w:r>
          </w:p>
          <w:p w14:paraId="6CE00FBE" w14:textId="547BAEB7" w:rsidR="00035826" w:rsidRPr="007B4E27" w:rsidRDefault="00000000" w:rsidP="00376A54">
            <w:pPr>
              <w:pStyle w:val="Boxes"/>
              <w:keepNext/>
            </w:pPr>
            <w:sdt>
              <w:sdtPr>
                <w:id w:val="31107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4E27" w:rsidRPr="007B4E27">
              <w:t xml:space="preserve"> </w:t>
            </w:r>
            <w:r w:rsidR="00FA26AF" w:rsidRPr="007B4E27">
              <w:t>Review the major components of today’s session </w:t>
            </w:r>
          </w:p>
          <w:p w14:paraId="6AC8F0A5" w14:textId="5CA441AE" w:rsidR="00035826" w:rsidRPr="00C76E56" w:rsidRDefault="00000000" w:rsidP="00376A54">
            <w:pPr>
              <w:pStyle w:val="Boxes"/>
              <w:keepNext/>
            </w:pPr>
            <w:sdt>
              <w:sdtPr>
                <w:id w:val="-130746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E56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E56">
              <w:t xml:space="preserve"> </w:t>
            </w:r>
            <w:r w:rsidR="005B105D">
              <w:t>Emphasize</w:t>
            </w:r>
            <w:r w:rsidR="005B105D" w:rsidRPr="00C76E56">
              <w:t xml:space="preserve"> </w:t>
            </w:r>
            <w:r w:rsidR="00FA26AF" w:rsidRPr="00C76E56">
              <w:t>that this is a safe and comfortable environment </w:t>
            </w:r>
          </w:p>
          <w:p w14:paraId="39C4D743" w14:textId="3A2309F3" w:rsidR="00035826" w:rsidRPr="00C76E56" w:rsidRDefault="00000000" w:rsidP="00376A54">
            <w:pPr>
              <w:pStyle w:val="Boxes"/>
              <w:keepNext/>
            </w:pPr>
            <w:sdt>
              <w:sdtPr>
                <w:id w:val="-1809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E56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E56">
              <w:t xml:space="preserve"> </w:t>
            </w:r>
            <w:r w:rsidR="00FA26AF" w:rsidRPr="00C76E56">
              <w:t>Discuss expectations of privacy and confidentiality for the session</w:t>
            </w:r>
          </w:p>
          <w:p w14:paraId="40BBC013" w14:textId="6E72D030" w:rsidR="008F17C5" w:rsidRPr="004305AD" w:rsidRDefault="00000000" w:rsidP="00370AA0">
            <w:pPr>
              <w:pStyle w:val="Boxes"/>
              <w:keepNext/>
              <w:spacing w:after="1560"/>
            </w:pPr>
            <w:sdt>
              <w:sdtPr>
                <w:id w:val="-6811747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99F2E8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99F2E87">
              <w:t xml:space="preserve"> </w:t>
            </w:r>
            <w:r w:rsidR="71062970" w:rsidRPr="00C76E56">
              <w:t xml:space="preserve">Review procedures for leaving </w:t>
            </w:r>
            <w:r w:rsidR="71062970" w:rsidRPr="007B4E27">
              <w:t xml:space="preserve">during </w:t>
            </w:r>
            <w:r w:rsidR="1201DDFE" w:rsidRPr="007B4E27">
              <w:t xml:space="preserve">a </w:t>
            </w:r>
            <w:r w:rsidR="71062970" w:rsidRPr="007B4E27">
              <w:t>session </w:t>
            </w:r>
          </w:p>
        </w:tc>
        <w:tc>
          <w:tcPr>
            <w:tcW w:w="3787" w:type="dxa"/>
          </w:tcPr>
          <w:p w14:paraId="3724E83B" w14:textId="3EB84D90" w:rsidR="0009648D" w:rsidRDefault="1508A064" w:rsidP="00376A54">
            <w:pPr>
              <w:pStyle w:val="Tips"/>
              <w:keepNext/>
            </w:pPr>
            <w:r>
              <w:t>Reassure participants that this is a safe space to share, but how much they share is up to them</w:t>
            </w:r>
          </w:p>
          <w:p w14:paraId="75CBA52C" w14:textId="7B5E5E31" w:rsidR="004305AD" w:rsidRDefault="00B3420A" w:rsidP="00376A54">
            <w:pPr>
              <w:pStyle w:val="Tips"/>
              <w:keepNext/>
            </w:pPr>
            <w:r>
              <w:t xml:space="preserve">If a participant leaves your session looking upset, use </w:t>
            </w:r>
            <w:r w:rsidR="008512C1">
              <w:t xml:space="preserve">guidance from </w:t>
            </w:r>
            <w:r>
              <w:t xml:space="preserve">the </w:t>
            </w:r>
            <w:r w:rsidRPr="00232A37">
              <w:rPr>
                <w:i/>
              </w:rPr>
              <w:t>Distress Protocol</w:t>
            </w:r>
            <w:r w:rsidR="008512C1">
              <w:t xml:space="preserve"> found in the </w:t>
            </w:r>
            <w:r w:rsidR="008512C1" w:rsidRPr="00A32BFD">
              <w:rPr>
                <w:i/>
                <w:iCs/>
              </w:rPr>
              <w:t>Facilitator’s Manual</w:t>
            </w:r>
          </w:p>
        </w:tc>
      </w:tr>
    </w:tbl>
    <w:p w14:paraId="59535E58" w14:textId="6630899A" w:rsidR="003B793C" w:rsidRDefault="003B793C">
      <w:bookmarkStart w:id="5" w:name="_Toc131090254"/>
    </w:p>
    <w:tbl>
      <w:tblPr>
        <w:tblStyle w:val="TableGrid"/>
        <w:tblW w:w="0" w:type="auto"/>
        <w:tblLook w:val="04A0" w:firstRow="1" w:lastRow="0" w:firstColumn="1" w:lastColumn="0" w:noHBand="0" w:noVBand="1"/>
        <w:tblCaption w:val="REACH-Spouse Session 1"/>
        <w:tblDescription w:val="REACH-Spouse Session 1 table goes slide by slide, providing guidance as what content to cover in the session and tips to support facilitators."/>
      </w:tblPr>
      <w:tblGrid>
        <w:gridCol w:w="5558"/>
        <w:gridCol w:w="3787"/>
      </w:tblGrid>
      <w:tr w:rsidR="00212EB6" w14:paraId="583AAE46" w14:textId="77777777" w:rsidTr="00F15C70">
        <w:trPr>
          <w:cantSplit/>
        </w:trPr>
        <w:tc>
          <w:tcPr>
            <w:tcW w:w="5558" w:type="dxa"/>
            <w:tcBorders>
              <w:top w:val="single" w:sz="4" w:space="0" w:color="auto"/>
            </w:tcBorders>
            <w:shd w:val="clear" w:color="auto" w:fill="008577"/>
          </w:tcPr>
          <w:p w14:paraId="4B0D4175" w14:textId="66AEC1F2" w:rsidR="00212EB6" w:rsidRPr="00DD65A7" w:rsidRDefault="00212EB6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r w:rsidRPr="00DD65A7">
              <w:rPr>
                <w:sz w:val="28"/>
                <w:szCs w:val="24"/>
              </w:rPr>
              <w:lastRenderedPageBreak/>
              <w:t xml:space="preserve">SLIDE 3: </w:t>
            </w:r>
            <w:r w:rsidR="003539CA" w:rsidRPr="00DD65A7">
              <w:rPr>
                <w:sz w:val="28"/>
                <w:szCs w:val="24"/>
              </w:rPr>
              <w:t>Military Spouse Challenges</w:t>
            </w:r>
            <w:bookmarkEnd w:id="5"/>
            <w:r w:rsidRPr="00DD65A7">
              <w:rPr>
                <w:sz w:val="28"/>
                <w:szCs w:val="24"/>
              </w:rPr>
              <w:t xml:space="preserve"> </w:t>
            </w:r>
          </w:p>
          <w:p w14:paraId="569515BF" w14:textId="7899B1A4" w:rsidR="00212EB6" w:rsidRPr="00DD65A7" w:rsidRDefault="00212EB6" w:rsidP="00376A54">
            <w:pPr>
              <w:keepNext/>
              <w:spacing w:beforeLines="60" w:before="144" w:afterLines="60" w:after="144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DD65A7">
              <w:rPr>
                <w:color w:val="FFFFFF" w:themeColor="background1"/>
                <w:sz w:val="28"/>
                <w:szCs w:val="24"/>
              </w:rPr>
              <w:t xml:space="preserve"> </w:t>
            </w:r>
            <w:r w:rsidR="00B069FB" w:rsidRPr="00DD65A7">
              <w:rPr>
                <w:color w:val="FFFFFF" w:themeColor="background1"/>
                <w:sz w:val="28"/>
                <w:szCs w:val="24"/>
              </w:rPr>
              <w:t xml:space="preserve">                          </w:t>
            </w: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(</w:t>
            </w:r>
            <w:r w:rsidR="00563339"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14</w:t>
            </w: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Minutes)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008577"/>
            <w:vAlign w:val="center"/>
          </w:tcPr>
          <w:p w14:paraId="30701DF9" w14:textId="559D5FCA" w:rsidR="00212EB6" w:rsidRPr="00DD65A7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212EB6" w14:paraId="66111E7F" w14:textId="77777777" w:rsidTr="00D27C64">
        <w:trPr>
          <w:cantSplit/>
          <w:trHeight w:val="5904"/>
        </w:trPr>
        <w:tc>
          <w:tcPr>
            <w:tcW w:w="5558" w:type="dxa"/>
            <w:tcBorders>
              <w:bottom w:val="nil"/>
            </w:tcBorders>
          </w:tcPr>
          <w:p w14:paraId="35157381" w14:textId="7FD98465" w:rsidR="0009648D" w:rsidRPr="00C76E56" w:rsidRDefault="00000000" w:rsidP="00376A54">
            <w:pPr>
              <w:pStyle w:val="Boxes"/>
              <w:keepNext/>
            </w:pPr>
            <w:sdt>
              <w:sdtPr>
                <w:id w:val="77175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48D">
              <w:t xml:space="preserve"> Ask participants why </w:t>
            </w:r>
            <w:r w:rsidR="00990EE5">
              <w:t xml:space="preserve">military </w:t>
            </w:r>
            <w:r w:rsidR="0009648D">
              <w:t>spouses report having more mental health concerns than non-military spouses </w:t>
            </w:r>
          </w:p>
          <w:p w14:paraId="12FCED50" w14:textId="547CB842" w:rsidR="0009648D" w:rsidRDefault="00000000" w:rsidP="00376A54">
            <w:pPr>
              <w:pStyle w:val="Boxes"/>
              <w:keepNext/>
            </w:pPr>
            <w:sdt>
              <w:sdtPr>
                <w:id w:val="20932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48D">
              <w:t xml:space="preserve"> Review and briefly discuss a</w:t>
            </w:r>
            <w:r w:rsidR="00ED6751">
              <w:t>t least a</w:t>
            </w:r>
            <w:r w:rsidR="0009648D">
              <w:t xml:space="preserve"> few </w:t>
            </w:r>
            <w:r w:rsidR="00ED6751">
              <w:t>of the</w:t>
            </w:r>
            <w:r w:rsidR="0009648D">
              <w:t xml:space="preserve"> challenges on the slide </w:t>
            </w:r>
          </w:p>
          <w:p w14:paraId="0C28DA8D" w14:textId="011B11FB" w:rsidR="0009648D" w:rsidRDefault="00000000" w:rsidP="00376A54">
            <w:pPr>
              <w:pStyle w:val="Boxes"/>
              <w:keepNext/>
            </w:pPr>
            <w:sdt>
              <w:sdtPr>
                <w:id w:val="-4514321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508A06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1508A064">
              <w:t xml:space="preserve"> Give participants time and opportunit</w:t>
            </w:r>
            <w:r w:rsidR="4C29CDF8" w:rsidRPr="1F7780ED">
              <w:rPr>
                <w:color w:val="000000" w:themeColor="text1"/>
              </w:rPr>
              <w:t>ies</w:t>
            </w:r>
            <w:r w:rsidR="42BA19D3">
              <w:t xml:space="preserve"> </w:t>
            </w:r>
            <w:r w:rsidR="1508A064">
              <w:t>to comment on challenges </w:t>
            </w:r>
          </w:p>
          <w:p w14:paraId="16550773" w14:textId="03074175" w:rsidR="0009648D" w:rsidRDefault="00000000" w:rsidP="00376A54">
            <w:pPr>
              <w:pStyle w:val="Boxes"/>
              <w:keepNext/>
            </w:pPr>
            <w:sdt>
              <w:sdtPr>
                <w:id w:val="22688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48D">
              <w:t xml:space="preserve"> Ask participants directly what challenges they have </w:t>
            </w:r>
            <w:r w:rsidR="00E210D0">
              <w:t xml:space="preserve">faced </w:t>
            </w:r>
            <w:r w:rsidR="0009648D">
              <w:t>as</w:t>
            </w:r>
            <w:r w:rsidR="00E210D0">
              <w:t xml:space="preserve"> a military</w:t>
            </w:r>
            <w:r w:rsidR="0009648D">
              <w:t xml:space="preserve"> spouse </w:t>
            </w:r>
          </w:p>
          <w:p w14:paraId="441E26C3" w14:textId="149A7D52" w:rsidR="00212EB6" w:rsidRDefault="00000000" w:rsidP="00376A54">
            <w:pPr>
              <w:pStyle w:val="Boxes"/>
              <w:keepNext/>
            </w:pPr>
            <w:sdt>
              <w:sdtPr>
                <w:id w:val="-9645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2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48D">
              <w:t xml:space="preserve"> Validate answers and link challenges to the session purpose</w:t>
            </w:r>
          </w:p>
          <w:p w14:paraId="5E3CA4F2" w14:textId="180233E3" w:rsidR="008512C1" w:rsidRPr="0009648D" w:rsidRDefault="00000000" w:rsidP="00D27C64">
            <w:pPr>
              <w:pStyle w:val="Boxes"/>
              <w:keepNext/>
              <w:spacing w:after="1080"/>
            </w:pPr>
            <w:sdt>
              <w:sdtPr>
                <w:id w:val="119619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2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12C1">
              <w:t xml:space="preserve"> End by explaining that one of the goals of REACH-Spouse </w:t>
            </w:r>
            <w:r w:rsidR="00493763">
              <w:t xml:space="preserve">Session 1 </w:t>
            </w:r>
            <w:r w:rsidR="008512C1">
              <w:t>is to help military spouses overcome these challenges by reaching out for help</w:t>
            </w:r>
          </w:p>
        </w:tc>
        <w:tc>
          <w:tcPr>
            <w:tcW w:w="3787" w:type="dxa"/>
            <w:tcBorders>
              <w:bottom w:val="nil"/>
            </w:tcBorders>
          </w:tcPr>
          <w:p w14:paraId="4AA7C9DC" w14:textId="787B6522" w:rsidR="0009648D" w:rsidRDefault="1508A064" w:rsidP="00376A54">
            <w:pPr>
              <w:pStyle w:val="Tips"/>
              <w:keepNext/>
            </w:pPr>
            <w:r>
              <w:t xml:space="preserve">Steer the conversation toward the understanding that military spouses face many uniquely difficult challenges </w:t>
            </w:r>
            <w:r w:rsidR="00E210D0">
              <w:t>from other spouses</w:t>
            </w:r>
          </w:p>
          <w:p w14:paraId="628B580C" w14:textId="057A71C0" w:rsidR="00E210D0" w:rsidRDefault="1508A064" w:rsidP="00376A54">
            <w:pPr>
              <w:pStyle w:val="Tips"/>
              <w:keepNext/>
            </w:pPr>
            <w:r>
              <w:t xml:space="preserve">It is not the facilitator’s job to </w:t>
            </w:r>
            <w:r w:rsidR="00E210D0">
              <w:t xml:space="preserve">have all the </w:t>
            </w:r>
            <w:r>
              <w:t>solutions</w:t>
            </w:r>
            <w:r w:rsidR="00E210D0">
              <w:t>;</w:t>
            </w:r>
            <w:r w:rsidR="181616B4">
              <w:t xml:space="preserve"> </w:t>
            </w:r>
            <w:r w:rsidR="4311F672">
              <w:t>i</w:t>
            </w:r>
            <w:r w:rsidR="39B11171">
              <w:t>nstead</w:t>
            </w:r>
            <w:r>
              <w:t xml:space="preserve"> ask questions to help participants generate their own solutions</w:t>
            </w:r>
          </w:p>
          <w:p w14:paraId="5790B8DF" w14:textId="25047645" w:rsidR="00990EE5" w:rsidRDefault="00E210D0" w:rsidP="00376A54">
            <w:pPr>
              <w:pStyle w:val="Tips"/>
              <w:keepNext/>
            </w:pPr>
            <w:r>
              <w:t xml:space="preserve">Don’t rush </w:t>
            </w:r>
            <w:r w:rsidR="00EA2D8E">
              <w:t>through this slide; this i</w:t>
            </w:r>
            <w:r>
              <w:t xml:space="preserve">s an opportunity to engage in a dialogue with your audience and practice your </w:t>
            </w:r>
            <w:r w:rsidR="00860D97">
              <w:t>M</w:t>
            </w:r>
            <w:r>
              <w:t xml:space="preserve">otivational </w:t>
            </w:r>
            <w:r w:rsidR="00860D97">
              <w:t>I</w:t>
            </w:r>
            <w:r>
              <w:t xml:space="preserve">nterviewing </w:t>
            </w:r>
            <w:r w:rsidR="00860D97">
              <w:t xml:space="preserve">(MI) </w:t>
            </w:r>
            <w:r>
              <w:t>skills</w:t>
            </w:r>
          </w:p>
        </w:tc>
      </w:tr>
      <w:tr w:rsidR="00212EB6" w14:paraId="60FB14CA" w14:textId="77777777" w:rsidTr="00D27C64">
        <w:trPr>
          <w:cantSplit/>
        </w:trPr>
        <w:tc>
          <w:tcPr>
            <w:tcW w:w="5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</w:tcPr>
          <w:p w14:paraId="39CBE606" w14:textId="56C1E6C0" w:rsidR="00212EB6" w:rsidRPr="00DD65A7" w:rsidRDefault="00212EB6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bookmarkStart w:id="6" w:name="_Toc131090255"/>
            <w:r w:rsidRPr="00DD65A7">
              <w:rPr>
                <w:sz w:val="28"/>
                <w:szCs w:val="24"/>
              </w:rPr>
              <w:t>SLIDE 4:</w:t>
            </w:r>
            <w:r w:rsidR="00B069FB" w:rsidRPr="00DD65A7">
              <w:rPr>
                <w:sz w:val="28"/>
                <w:szCs w:val="24"/>
              </w:rPr>
              <w:t xml:space="preserve"> Barriers to Help Seeking</w:t>
            </w:r>
            <w:bookmarkEnd w:id="6"/>
            <w:r w:rsidRPr="00DD65A7">
              <w:rPr>
                <w:sz w:val="28"/>
                <w:szCs w:val="24"/>
              </w:rPr>
              <w:t xml:space="preserve"> </w:t>
            </w:r>
          </w:p>
          <w:p w14:paraId="5E443FA2" w14:textId="054896B3" w:rsidR="00212EB6" w:rsidRPr="00DD65A7" w:rsidRDefault="00212EB6" w:rsidP="00376A54">
            <w:pPr>
              <w:keepNext/>
              <w:spacing w:beforeLines="60" w:before="144" w:afterLines="60" w:after="144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DD65A7">
              <w:rPr>
                <w:color w:val="FFFFFF" w:themeColor="background1"/>
                <w:sz w:val="28"/>
                <w:szCs w:val="24"/>
              </w:rPr>
              <w:t xml:space="preserve"> </w:t>
            </w:r>
            <w:r w:rsidR="00B069FB" w:rsidRPr="00DD65A7">
              <w:rPr>
                <w:color w:val="FFFFFF" w:themeColor="background1"/>
                <w:sz w:val="28"/>
                <w:szCs w:val="24"/>
              </w:rPr>
              <w:t xml:space="preserve">                            </w:t>
            </w: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(</w:t>
            </w:r>
            <w:r w:rsidR="006900CC"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10 </w:t>
            </w: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Minutes)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  <w:vAlign w:val="center"/>
          </w:tcPr>
          <w:p w14:paraId="7B4A0051" w14:textId="29B2EEE1" w:rsidR="00212EB6" w:rsidRPr="00DD65A7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212EB6" w14:paraId="39DE177D" w14:textId="77777777" w:rsidTr="00D27C64">
        <w:trPr>
          <w:cantSplit/>
          <w:trHeight w:val="4752"/>
        </w:trPr>
        <w:tc>
          <w:tcPr>
            <w:tcW w:w="5558" w:type="dxa"/>
            <w:tcBorders>
              <w:bottom w:val="single" w:sz="4" w:space="0" w:color="auto"/>
            </w:tcBorders>
          </w:tcPr>
          <w:p w14:paraId="7D7218CF" w14:textId="0ABCD2AC" w:rsidR="0009648D" w:rsidRDefault="00000000" w:rsidP="00376A54">
            <w:pPr>
              <w:pStyle w:val="Boxes"/>
              <w:keepNext/>
            </w:pPr>
            <w:sdt>
              <w:sdtPr>
                <w:id w:val="199344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48D">
              <w:t xml:space="preserve"> Ask participants why </w:t>
            </w:r>
            <w:r w:rsidR="00B3060B">
              <w:t xml:space="preserve">military </w:t>
            </w:r>
            <w:r w:rsidR="0009648D">
              <w:t>spouses choose not to seek help </w:t>
            </w:r>
          </w:p>
          <w:p w14:paraId="10A89FB4" w14:textId="27983BE4" w:rsidR="0009648D" w:rsidRDefault="00000000" w:rsidP="00376A54">
            <w:pPr>
              <w:pStyle w:val="Boxes"/>
              <w:keepNext/>
            </w:pPr>
            <w:sdt>
              <w:sdtPr>
                <w:id w:val="-117519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48D">
              <w:t xml:space="preserve"> Define barrier to care </w:t>
            </w:r>
          </w:p>
          <w:p w14:paraId="3003878C" w14:textId="52685812" w:rsidR="0009648D" w:rsidRDefault="00000000" w:rsidP="00376A54">
            <w:pPr>
              <w:pStyle w:val="Boxes"/>
              <w:keepNext/>
            </w:pPr>
            <w:sdt>
              <w:sdtPr>
                <w:id w:val="43849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48D">
              <w:t xml:space="preserve"> Discuss the importanc</w:t>
            </w:r>
            <w:r w:rsidR="0009648D" w:rsidRPr="00C76E56">
              <w:t xml:space="preserve">e of </w:t>
            </w:r>
            <w:r w:rsidR="00E210D0">
              <w:t>distinguishing between</w:t>
            </w:r>
            <w:r w:rsidR="00E210D0" w:rsidRPr="00C76E56">
              <w:t xml:space="preserve"> </w:t>
            </w:r>
            <w:r w:rsidR="0009648D">
              <w:t>perceived</w:t>
            </w:r>
            <w:r w:rsidR="00E210D0">
              <w:t xml:space="preserve"> vs. real</w:t>
            </w:r>
            <w:r w:rsidR="0009648D">
              <w:t xml:space="preserve"> barriers </w:t>
            </w:r>
            <w:r w:rsidR="00CA3C1E">
              <w:t xml:space="preserve">to care </w:t>
            </w:r>
            <w:r w:rsidR="008512C1">
              <w:t xml:space="preserve">and explain </w:t>
            </w:r>
            <w:r w:rsidR="00E210D0">
              <w:t>that perceived barriers feel just as real to the person experiencing them</w:t>
            </w:r>
          </w:p>
          <w:p w14:paraId="1273C075" w14:textId="34E826B3" w:rsidR="0009648D" w:rsidRDefault="00000000" w:rsidP="00376A54">
            <w:pPr>
              <w:pStyle w:val="Boxes"/>
              <w:keepNext/>
            </w:pPr>
            <w:sdt>
              <w:sdtPr>
                <w:id w:val="-1101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48D">
              <w:t xml:space="preserve"> Ask participants to identify barriers to care for </w:t>
            </w:r>
            <w:r w:rsidR="00E210D0">
              <w:t xml:space="preserve">military </w:t>
            </w:r>
            <w:r w:rsidR="0009648D">
              <w:t>spouses </w:t>
            </w:r>
          </w:p>
          <w:p w14:paraId="1B5982D8" w14:textId="64006833" w:rsidR="007833F2" w:rsidRPr="00A71F6F" w:rsidRDefault="00000000" w:rsidP="00D27C64">
            <w:pPr>
              <w:pStyle w:val="Boxes"/>
              <w:keepNext/>
              <w:spacing w:after="600"/>
            </w:pPr>
            <w:sdt>
              <w:sdtPr>
                <w:id w:val="-169090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48D">
              <w:t xml:space="preserve"> Discuss answers after getting participant input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14:paraId="0FCFA837" w14:textId="5D013631" w:rsidR="0009648D" w:rsidRPr="00C76E56" w:rsidRDefault="1508A064" w:rsidP="00376A54">
            <w:pPr>
              <w:pStyle w:val="Tips"/>
              <w:keepNext/>
            </w:pPr>
            <w:r w:rsidRPr="1F7780ED">
              <w:t xml:space="preserve">Be aware </w:t>
            </w:r>
            <w:r w:rsidR="250318EB" w:rsidRPr="1F7780ED">
              <w:t>o</w:t>
            </w:r>
            <w:r w:rsidR="3438E12C" w:rsidRPr="1F7780ED">
              <w:t>f</w:t>
            </w:r>
            <w:r w:rsidRPr="1F7780ED">
              <w:t xml:space="preserve"> the conversation </w:t>
            </w:r>
            <w:r w:rsidR="35C03F4D" w:rsidRPr="1F7780ED">
              <w:t xml:space="preserve">potentially becoming </w:t>
            </w:r>
            <w:r w:rsidRPr="1F7780ED">
              <w:t>emotionally charged or derailed</w:t>
            </w:r>
          </w:p>
          <w:p w14:paraId="07A75D40" w14:textId="0769AE20" w:rsidR="0009648D" w:rsidRPr="00C76E56" w:rsidRDefault="00CA3C1E" w:rsidP="00376A54">
            <w:pPr>
              <w:pStyle w:val="Tips"/>
              <w:keepNext/>
            </w:pPr>
            <w:r>
              <w:t xml:space="preserve">Remember to practice your </w:t>
            </w:r>
            <w:r w:rsidR="00860D97">
              <w:t>MI</w:t>
            </w:r>
            <w:r>
              <w:t xml:space="preserve"> skills</w:t>
            </w:r>
          </w:p>
          <w:p w14:paraId="53FD5CCD" w14:textId="08101FFA" w:rsidR="00212EB6" w:rsidRPr="0009648D" w:rsidRDefault="008512C1" w:rsidP="00376A54">
            <w:pPr>
              <w:pStyle w:val="Tips"/>
              <w:keepNext/>
              <w:rPr>
                <w:color w:val="000000"/>
              </w:rPr>
            </w:pPr>
            <w:r>
              <w:t xml:space="preserve">If you </w:t>
            </w:r>
            <w:r w:rsidR="00D10304">
              <w:t xml:space="preserve">wish </w:t>
            </w:r>
            <w:r>
              <w:t>to</w:t>
            </w:r>
            <w:r w:rsidRPr="1F7780ED">
              <w:t xml:space="preserve"> </w:t>
            </w:r>
            <w:r w:rsidR="1508A064" w:rsidRPr="1F7780ED">
              <w:t xml:space="preserve">increase </w:t>
            </w:r>
            <w:r w:rsidR="000B10FB">
              <w:t>participant</w:t>
            </w:r>
            <w:r w:rsidR="00CA3C1E">
              <w:t xml:space="preserve"> engagement</w:t>
            </w:r>
            <w:r w:rsidR="4CB4DA5E" w:rsidRPr="1F7780ED">
              <w:t>,</w:t>
            </w:r>
            <w:r w:rsidR="1508A064" w:rsidRPr="1F7780ED">
              <w:t xml:space="preserve"> ask a </w:t>
            </w:r>
            <w:r w:rsidR="000B10FB">
              <w:t>voluntee</w:t>
            </w:r>
            <w:r w:rsidR="00990EE5">
              <w:t>r</w:t>
            </w:r>
            <w:r w:rsidR="000B10FB" w:rsidRPr="1F7780ED">
              <w:t xml:space="preserve"> </w:t>
            </w:r>
            <w:r w:rsidR="1508A064" w:rsidRPr="1F7780ED">
              <w:t xml:space="preserve">to read </w:t>
            </w:r>
            <w:r w:rsidR="00CA3C1E">
              <w:t>the</w:t>
            </w:r>
            <w:r w:rsidR="1508A064" w:rsidRPr="1F7780ED">
              <w:t> definition</w:t>
            </w:r>
            <w:r w:rsidR="00CA3C1E">
              <w:t xml:space="preserve"> of barrier to care</w:t>
            </w:r>
          </w:p>
        </w:tc>
      </w:tr>
    </w:tbl>
    <w:p w14:paraId="2233A57A" w14:textId="213D7268" w:rsidR="003B793C" w:rsidRDefault="003B793C">
      <w:bookmarkStart w:id="7" w:name="_Toc131090256"/>
    </w:p>
    <w:tbl>
      <w:tblPr>
        <w:tblStyle w:val="TableGrid"/>
        <w:tblW w:w="0" w:type="auto"/>
        <w:tblLook w:val="04A0" w:firstRow="1" w:lastRow="0" w:firstColumn="1" w:lastColumn="0" w:noHBand="0" w:noVBand="1"/>
        <w:tblCaption w:val="REACH-Spouse Session 1"/>
        <w:tblDescription w:val="REACH-Spouse Session 1 table goes slide by slide, providing guidance as what content to cover in the session and tips to support facilitators."/>
      </w:tblPr>
      <w:tblGrid>
        <w:gridCol w:w="5558"/>
        <w:gridCol w:w="3787"/>
      </w:tblGrid>
      <w:tr w:rsidR="00212EB6" w14:paraId="54FDC9FE" w14:textId="77777777" w:rsidTr="00F15C70">
        <w:trPr>
          <w:cantSplit/>
        </w:trPr>
        <w:tc>
          <w:tcPr>
            <w:tcW w:w="5558" w:type="dxa"/>
            <w:tcBorders>
              <w:top w:val="single" w:sz="4" w:space="0" w:color="auto"/>
            </w:tcBorders>
            <w:shd w:val="clear" w:color="auto" w:fill="008577"/>
          </w:tcPr>
          <w:p w14:paraId="1837E949" w14:textId="6E57325A" w:rsidR="00212EB6" w:rsidRPr="00DD65A7" w:rsidRDefault="00212EB6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r w:rsidRPr="00DD65A7">
              <w:rPr>
                <w:sz w:val="28"/>
                <w:szCs w:val="24"/>
              </w:rPr>
              <w:lastRenderedPageBreak/>
              <w:t xml:space="preserve">SLIDE 5: </w:t>
            </w:r>
            <w:r w:rsidR="003539CA" w:rsidRPr="00DD65A7">
              <w:rPr>
                <w:sz w:val="28"/>
                <w:szCs w:val="24"/>
              </w:rPr>
              <w:t>Mental Health Resources for Military Spouses</w:t>
            </w:r>
            <w:bookmarkEnd w:id="7"/>
          </w:p>
          <w:p w14:paraId="33FD44F3" w14:textId="4B392730" w:rsidR="00212EB6" w:rsidRPr="00DD65A7" w:rsidRDefault="00B069FB" w:rsidP="00376A54">
            <w:pPr>
              <w:keepNext/>
              <w:spacing w:beforeLines="60" w:before="144" w:afterLines="60" w:after="144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DD65A7">
              <w:rPr>
                <w:color w:val="FFFFFF" w:themeColor="background1"/>
                <w:sz w:val="28"/>
                <w:szCs w:val="24"/>
              </w:rPr>
              <w:t xml:space="preserve"> </w:t>
            </w:r>
            <w:r w:rsidR="00212EB6"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(</w:t>
            </w:r>
            <w:r w:rsidR="006900CC"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10 </w:t>
            </w:r>
            <w:r w:rsidR="00212EB6"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Minutes)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008577"/>
            <w:vAlign w:val="center"/>
          </w:tcPr>
          <w:p w14:paraId="164AF74C" w14:textId="4C621A79" w:rsidR="00212EB6" w:rsidRPr="00DD65A7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212EB6" w14:paraId="1733B022" w14:textId="77777777" w:rsidTr="00D27C64">
        <w:trPr>
          <w:cantSplit/>
          <w:trHeight w:val="6768"/>
        </w:trPr>
        <w:tc>
          <w:tcPr>
            <w:tcW w:w="5558" w:type="dxa"/>
            <w:tcBorders>
              <w:bottom w:val="nil"/>
            </w:tcBorders>
          </w:tcPr>
          <w:p w14:paraId="5AB90DE1" w14:textId="6F47AE2E" w:rsidR="001423E5" w:rsidRPr="00C76E56" w:rsidRDefault="00000000" w:rsidP="00376A54">
            <w:pPr>
              <w:pStyle w:val="Boxes"/>
              <w:keepNext/>
            </w:pPr>
            <w:sdt>
              <w:sdtPr>
                <w:id w:val="32616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>
              <w:t xml:space="preserve"> </w:t>
            </w:r>
            <w:r w:rsidR="001423E5">
              <w:t>Ask participants who they would turn to for help </w:t>
            </w:r>
          </w:p>
          <w:p w14:paraId="08565811" w14:textId="5ECBC499" w:rsidR="001423E5" w:rsidRPr="00C76E56" w:rsidRDefault="00000000" w:rsidP="00376A54">
            <w:pPr>
              <w:pStyle w:val="Boxes"/>
              <w:keepNext/>
            </w:pPr>
            <w:sdt>
              <w:sdtPr>
                <w:id w:val="-195871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>
              <w:t xml:space="preserve"> </w:t>
            </w:r>
            <w:r w:rsidR="001423E5">
              <w:t>Guide discussion to gauge participants’ knowledge of available resources </w:t>
            </w:r>
          </w:p>
          <w:p w14:paraId="737D4A28" w14:textId="57017F6D" w:rsidR="001423E5" w:rsidRPr="00C76E56" w:rsidRDefault="00000000" w:rsidP="00376A54">
            <w:pPr>
              <w:pStyle w:val="Boxes"/>
              <w:keepNext/>
            </w:pPr>
            <w:sdt>
              <w:sdtPr>
                <w:id w:val="74530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9FB">
              <w:t xml:space="preserve"> </w:t>
            </w:r>
            <w:r w:rsidR="001423E5" w:rsidRPr="00C76E56">
              <w:t xml:space="preserve">Distribute the </w:t>
            </w:r>
            <w:r w:rsidR="001423E5" w:rsidRPr="002171E4">
              <w:rPr>
                <w:i/>
              </w:rPr>
              <w:t>Resources Handout</w:t>
            </w:r>
          </w:p>
          <w:p w14:paraId="2892D366" w14:textId="65C53D10" w:rsidR="001423E5" w:rsidRPr="00C76E56" w:rsidRDefault="00000000" w:rsidP="00376A54">
            <w:pPr>
              <w:pStyle w:val="Boxes"/>
              <w:keepNext/>
            </w:pPr>
            <w:sdt>
              <w:sdtPr>
                <w:id w:val="-124995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1423E5" w:rsidRPr="00C76E56">
              <w:t>Note which resources can be accessed privately</w:t>
            </w:r>
          </w:p>
          <w:p w14:paraId="23C4B511" w14:textId="3AA9A169" w:rsidR="001423E5" w:rsidRPr="00C76E56" w:rsidRDefault="00000000" w:rsidP="00376A54">
            <w:pPr>
              <w:pStyle w:val="Boxes"/>
              <w:keepNext/>
            </w:pPr>
            <w:sdt>
              <w:sdtPr>
                <w:id w:val="-6796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1423E5" w:rsidRPr="00C76E56">
              <w:t>Define “duty to warn” </w:t>
            </w:r>
          </w:p>
          <w:p w14:paraId="4C630BD1" w14:textId="3332297D" w:rsidR="001423E5" w:rsidRPr="00C76E56" w:rsidRDefault="00000000" w:rsidP="00376A54">
            <w:pPr>
              <w:pStyle w:val="Boxes"/>
              <w:keepNext/>
            </w:pPr>
            <w:sdt>
              <w:sdtPr>
                <w:id w:val="50447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1423E5" w:rsidRPr="00C76E56">
              <w:t xml:space="preserve">Ask how many participants know the chaplain </w:t>
            </w:r>
            <w:r w:rsidR="00D53EAA">
              <w:t>from</w:t>
            </w:r>
            <w:r w:rsidR="00D53EAA" w:rsidRPr="00C76E56">
              <w:t xml:space="preserve"> </w:t>
            </w:r>
            <w:r w:rsidR="001423E5" w:rsidRPr="00C76E56">
              <w:t xml:space="preserve">their </w:t>
            </w:r>
            <w:r w:rsidR="00D53EAA">
              <w:t>service member</w:t>
            </w:r>
            <w:r w:rsidR="001423E5" w:rsidRPr="00C76E56">
              <w:t>’s unit</w:t>
            </w:r>
          </w:p>
          <w:p w14:paraId="0EC92513" w14:textId="31476140" w:rsidR="001423E5" w:rsidRPr="00C76E56" w:rsidRDefault="00000000" w:rsidP="00376A54">
            <w:pPr>
              <w:pStyle w:val="Boxes"/>
              <w:keepNext/>
            </w:pPr>
            <w:sdt>
              <w:sdtPr>
                <w:id w:val="-23239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1423E5" w:rsidRPr="00C76E56">
              <w:t xml:space="preserve">Describe chaplains’ and Military/Veterans Crisis Line and </w:t>
            </w:r>
            <w:r w:rsidR="00E55C0A">
              <w:t xml:space="preserve">their level of </w:t>
            </w:r>
            <w:r w:rsidR="001423E5" w:rsidRPr="00C76E56">
              <w:t>confidentiality</w:t>
            </w:r>
          </w:p>
          <w:p w14:paraId="559FFCB4" w14:textId="3F792148" w:rsidR="001423E5" w:rsidRPr="00C76E56" w:rsidRDefault="00000000" w:rsidP="00376A54">
            <w:pPr>
              <w:pStyle w:val="Boxes"/>
              <w:keepNext/>
            </w:pPr>
            <w:sdt>
              <w:sdtPr>
                <w:id w:val="187326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1423E5" w:rsidRPr="00C76E56">
              <w:t xml:space="preserve">Ask participants whether they have heard of or used Military OneSource, </w:t>
            </w:r>
            <w:r w:rsidR="00477E90">
              <w:t>Military and Family Life Counselors (</w:t>
            </w:r>
            <w:r w:rsidR="001423E5" w:rsidRPr="00C76E56">
              <w:t>MFLCs</w:t>
            </w:r>
            <w:r w:rsidR="00477E90">
              <w:t>)</w:t>
            </w:r>
            <w:r w:rsidR="001423E5" w:rsidRPr="00C76E56">
              <w:t>, and family readiness programs</w:t>
            </w:r>
            <w:r w:rsidR="00E55C0A">
              <w:t xml:space="preserve"> (FRPs)</w:t>
            </w:r>
          </w:p>
          <w:p w14:paraId="75AE6512" w14:textId="187BB07E" w:rsidR="001423E5" w:rsidRPr="00C76E56" w:rsidRDefault="00000000" w:rsidP="00376A54">
            <w:pPr>
              <w:pStyle w:val="Boxes"/>
              <w:keepNext/>
            </w:pPr>
            <w:sdt>
              <w:sdtPr>
                <w:id w:val="-160834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1423E5" w:rsidRPr="00C76E56">
              <w:t>Describe Military OneSource and MFLCs and their level of confidentiality</w:t>
            </w:r>
          </w:p>
          <w:p w14:paraId="3E686205" w14:textId="396F5681" w:rsidR="001423E5" w:rsidRPr="00C76E56" w:rsidRDefault="00000000" w:rsidP="00376A54">
            <w:pPr>
              <w:pStyle w:val="Boxes"/>
              <w:keepNext/>
            </w:pPr>
            <w:sdt>
              <w:sdtPr>
                <w:id w:val="7485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1423E5" w:rsidRPr="00C76E56">
              <w:t xml:space="preserve">Review </w:t>
            </w:r>
            <w:r w:rsidR="007672BB">
              <w:t>FRP</w:t>
            </w:r>
            <w:r w:rsidR="00D53EAA">
              <w:t>s</w:t>
            </w:r>
            <w:r w:rsidR="001423E5" w:rsidRPr="00C76E56">
              <w:t xml:space="preserve"> </w:t>
            </w:r>
            <w:r w:rsidR="00D53EAA">
              <w:t>applicable to the audience</w:t>
            </w:r>
          </w:p>
          <w:p w14:paraId="458524AB" w14:textId="27779723" w:rsidR="001423E5" w:rsidRPr="00C76E56" w:rsidRDefault="00000000" w:rsidP="00376A54">
            <w:pPr>
              <w:pStyle w:val="Boxes"/>
              <w:keepNext/>
            </w:pPr>
            <w:sdt>
              <w:sdtPr>
                <w:id w:val="114524296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4703039" w:rsidRPr="00C76E5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4703039" w:rsidRPr="00C76E56">
              <w:t xml:space="preserve"> </w:t>
            </w:r>
            <w:r w:rsidR="3DB3BF25" w:rsidRPr="00C76E56">
              <w:t xml:space="preserve">Describe behavioral health services </w:t>
            </w:r>
            <w:r w:rsidR="00D53EAA">
              <w:t xml:space="preserve">available through the </w:t>
            </w:r>
            <w:r w:rsidR="006E118C">
              <w:t>military treatment facility (</w:t>
            </w:r>
            <w:r w:rsidR="3DB3BF25" w:rsidRPr="00C76E56">
              <w:t>MTF</w:t>
            </w:r>
            <w:r w:rsidR="006E118C">
              <w:t>)</w:t>
            </w:r>
            <w:r w:rsidR="2833409A" w:rsidRPr="00C76E56">
              <w:t xml:space="preserve"> </w:t>
            </w:r>
            <w:r w:rsidR="00D53EAA">
              <w:t xml:space="preserve">and </w:t>
            </w:r>
            <w:r w:rsidR="3DB3BF25" w:rsidRPr="00C76E56">
              <w:t>emergency room</w:t>
            </w:r>
            <w:r w:rsidR="00D53EAA">
              <w:t xml:space="preserve"> services,</w:t>
            </w:r>
            <w:r w:rsidR="3DB3BF25" w:rsidRPr="00C76E56">
              <w:t xml:space="preserve"> </w:t>
            </w:r>
            <w:r w:rsidR="00D53EAA" w:rsidRPr="00C76E56">
              <w:t>a</w:t>
            </w:r>
            <w:r w:rsidR="00D53EAA">
              <w:t>s well as</w:t>
            </w:r>
            <w:r w:rsidR="00D53EAA" w:rsidRPr="00C76E56">
              <w:t xml:space="preserve"> </w:t>
            </w:r>
            <w:r w:rsidR="3DB3BF25" w:rsidRPr="00C76E56">
              <w:t>their level of confidentiality</w:t>
            </w:r>
          </w:p>
          <w:p w14:paraId="273AF5A2" w14:textId="6AA0AA1B" w:rsidR="00574BE5" w:rsidRPr="00A71F6F" w:rsidRDefault="00000000" w:rsidP="00376A54">
            <w:pPr>
              <w:pStyle w:val="Boxes"/>
              <w:keepNext/>
            </w:pPr>
            <w:sdt>
              <w:sdtPr>
                <w:id w:val="94928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1423E5" w:rsidRPr="00C76E56">
              <w:t xml:space="preserve">Encourage participants not to give up when looking </w:t>
            </w:r>
            <w:r w:rsidR="001423E5">
              <w:t>for mental health support</w:t>
            </w:r>
          </w:p>
        </w:tc>
        <w:tc>
          <w:tcPr>
            <w:tcW w:w="3787" w:type="dxa"/>
            <w:tcBorders>
              <w:bottom w:val="nil"/>
            </w:tcBorders>
          </w:tcPr>
          <w:p w14:paraId="1F4B3E9C" w14:textId="62140EAD" w:rsidR="00D53EAA" w:rsidRDefault="00D53EAA" w:rsidP="00376A54">
            <w:pPr>
              <w:pStyle w:val="Tips"/>
              <w:keepNext/>
            </w:pPr>
            <w:r>
              <w:t>Focus your attention on</w:t>
            </w:r>
            <w:r w:rsidRPr="1EEC1DCC">
              <w:t xml:space="preserve"> </w:t>
            </w:r>
            <w:r w:rsidR="3DB3BF25" w:rsidRPr="1EEC1DCC">
              <w:t xml:space="preserve">resources </w:t>
            </w:r>
            <w:r>
              <w:t>that would be most helpful for your audience</w:t>
            </w:r>
          </w:p>
          <w:p w14:paraId="06E17264" w14:textId="6ABC23BB" w:rsidR="00D53EAA" w:rsidRDefault="00D53EAA" w:rsidP="00376A54">
            <w:pPr>
              <w:pStyle w:val="Tips"/>
              <w:keepNext/>
            </w:pPr>
            <w:r>
              <w:t xml:space="preserve">Don’t forget to mention local installation resources and have resource representatives who are in attendance </w:t>
            </w:r>
            <w:r w:rsidR="00AC6E33">
              <w:t xml:space="preserve">(e.g., </w:t>
            </w:r>
            <w:r w:rsidR="00AC6E33" w:rsidRPr="009E261C">
              <w:t>chaplain, MFLC, or mental health clinic POC</w:t>
            </w:r>
            <w:r w:rsidR="00AC6E33">
              <w:t xml:space="preserve">) </w:t>
            </w:r>
            <w:r>
              <w:t>introduce themselves</w:t>
            </w:r>
            <w:r w:rsidR="00AC6E33" w:rsidRPr="009E261C">
              <w:t xml:space="preserve"> </w:t>
            </w:r>
          </w:p>
          <w:p w14:paraId="437061C4" w14:textId="02752CB1" w:rsidR="001423E5" w:rsidRPr="00C76E56" w:rsidRDefault="3DB3BF25" w:rsidP="00376A54">
            <w:pPr>
              <w:pStyle w:val="Tips"/>
              <w:keepNext/>
            </w:pPr>
            <w:r w:rsidRPr="1EEC1DCC">
              <w:t>Provide opportunities for participant questions and personalize your responses</w:t>
            </w:r>
            <w:r w:rsidR="00D53EAA">
              <w:t xml:space="preserve"> to their needs</w:t>
            </w:r>
          </w:p>
          <w:p w14:paraId="69CE396F" w14:textId="3430CCB5" w:rsidR="00C76E56" w:rsidRPr="00C76E56" w:rsidRDefault="3DB3BF25" w:rsidP="00376A54">
            <w:pPr>
              <w:pStyle w:val="Tips"/>
              <w:keepNext/>
              <w:rPr>
                <w:strike/>
              </w:rPr>
            </w:pPr>
            <w:r w:rsidRPr="1EEC1DCC">
              <w:t>Look for opportunities to weave in how using Military OneSource may fit in with participants’ goals, priorities and values </w:t>
            </w:r>
          </w:p>
          <w:p w14:paraId="207A8AE9" w14:textId="77777777" w:rsidR="006E118C" w:rsidRPr="009E261C" w:rsidRDefault="006E118C" w:rsidP="00376A54">
            <w:pPr>
              <w:pStyle w:val="Tips"/>
              <w:keepNext/>
            </w:pPr>
            <w:r w:rsidRPr="1F7780ED">
              <w:t xml:space="preserve">Common mistake:  </w:t>
            </w:r>
          </w:p>
          <w:p w14:paraId="1BEE11F5" w14:textId="1F10D677" w:rsidR="0081104D" w:rsidRPr="00A71F6F" w:rsidRDefault="006E118C" w:rsidP="00376A54">
            <w:pPr>
              <w:pStyle w:val="Openbullets"/>
              <w:keepNext/>
              <w:rPr>
                <w:strike/>
                <w:color w:val="000000"/>
              </w:rPr>
            </w:pPr>
            <w:r w:rsidRPr="1F7780ED">
              <w:t xml:space="preserve">Spending too much time going through </w:t>
            </w:r>
            <w:r w:rsidR="00D53EAA">
              <w:t>each resource in the table</w:t>
            </w:r>
          </w:p>
        </w:tc>
      </w:tr>
      <w:tr w:rsidR="00212EB6" w14:paraId="0CFA3F85" w14:textId="77777777" w:rsidTr="00D27C64">
        <w:trPr>
          <w:cantSplit/>
        </w:trPr>
        <w:tc>
          <w:tcPr>
            <w:tcW w:w="5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</w:tcPr>
          <w:p w14:paraId="34F8D0CF" w14:textId="13BBEB1B" w:rsidR="00212EB6" w:rsidRPr="00DD65A7" w:rsidRDefault="00212EB6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bookmarkStart w:id="8" w:name="_Toc131090257"/>
            <w:r w:rsidRPr="00DD65A7">
              <w:rPr>
                <w:sz w:val="28"/>
                <w:szCs w:val="24"/>
              </w:rPr>
              <w:t xml:space="preserve">SLIDE 6: </w:t>
            </w:r>
            <w:r w:rsidR="003539CA" w:rsidRPr="00DD65A7">
              <w:rPr>
                <w:sz w:val="28"/>
                <w:szCs w:val="24"/>
              </w:rPr>
              <w:t>Mobile Resilience Tools</w:t>
            </w:r>
            <w:bookmarkEnd w:id="8"/>
          </w:p>
          <w:p w14:paraId="486F617A" w14:textId="0E906A87" w:rsidR="00212EB6" w:rsidRPr="00DD65A7" w:rsidRDefault="00212EB6" w:rsidP="00376A54">
            <w:pPr>
              <w:keepNext/>
              <w:spacing w:beforeLines="60" w:before="144" w:afterLines="60" w:after="144"/>
              <w:rPr>
                <w:color w:val="FFFFFF" w:themeColor="background1"/>
                <w:sz w:val="28"/>
                <w:szCs w:val="24"/>
              </w:rPr>
            </w:pPr>
            <w:r w:rsidRPr="00DD65A7">
              <w:rPr>
                <w:color w:val="FFFFFF" w:themeColor="background1"/>
                <w:sz w:val="28"/>
                <w:szCs w:val="24"/>
              </w:rPr>
              <w:t xml:space="preserve"> </w:t>
            </w:r>
            <w:r w:rsidR="00B069FB" w:rsidRPr="00DD65A7">
              <w:rPr>
                <w:color w:val="FFFFFF" w:themeColor="background1"/>
                <w:sz w:val="28"/>
                <w:szCs w:val="24"/>
              </w:rPr>
              <w:t xml:space="preserve">                         </w:t>
            </w: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(5 Minutes)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  <w:vAlign w:val="center"/>
          </w:tcPr>
          <w:p w14:paraId="73FB5BB6" w14:textId="5CAD2859" w:rsidR="00212EB6" w:rsidRPr="00DD65A7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212EB6" w14:paraId="148FCB59" w14:textId="77777777" w:rsidTr="00D27C64">
        <w:trPr>
          <w:cantSplit/>
          <w:trHeight w:val="3888"/>
        </w:trPr>
        <w:tc>
          <w:tcPr>
            <w:tcW w:w="5558" w:type="dxa"/>
            <w:tcBorders>
              <w:bottom w:val="single" w:sz="4" w:space="0" w:color="auto"/>
            </w:tcBorders>
          </w:tcPr>
          <w:p w14:paraId="47312185" w14:textId="6282ADE0" w:rsidR="001423E5" w:rsidRPr="005F61A5" w:rsidRDefault="00000000" w:rsidP="00376A54">
            <w:pPr>
              <w:pStyle w:val="Boxes"/>
              <w:keepNext/>
            </w:pPr>
            <w:sdt>
              <w:sdtPr>
                <w:id w:val="-204812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5F61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348CE" w:rsidRPr="005F61A5">
              <w:t xml:space="preserve"> </w:t>
            </w:r>
            <w:r w:rsidR="001423E5" w:rsidRPr="005F61A5">
              <w:t>Explain the availability and utility of mobile resilience apps </w:t>
            </w:r>
          </w:p>
          <w:p w14:paraId="42DFC4C8" w14:textId="4231E9F5" w:rsidR="001423E5" w:rsidRPr="005F61A5" w:rsidRDefault="00000000" w:rsidP="00376A54">
            <w:pPr>
              <w:pStyle w:val="Boxes"/>
              <w:keepNext/>
            </w:pPr>
            <w:sdt>
              <w:sdtPr>
                <w:id w:val="-2402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5F61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348CE" w:rsidRPr="005F61A5">
              <w:t xml:space="preserve"> </w:t>
            </w:r>
            <w:r w:rsidR="001423E5" w:rsidRPr="005F61A5">
              <w:t>Mention that these apps are confidential with instant access and where to find them </w:t>
            </w:r>
          </w:p>
          <w:p w14:paraId="1D8D01DA" w14:textId="18FD847A" w:rsidR="001423E5" w:rsidRPr="005F61A5" w:rsidRDefault="00000000" w:rsidP="00376A54">
            <w:pPr>
              <w:pStyle w:val="Boxes"/>
              <w:keepNext/>
            </w:pPr>
            <w:sdt>
              <w:sdtPr>
                <w:id w:val="31915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5F61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348CE" w:rsidRPr="005F61A5">
              <w:t xml:space="preserve"> </w:t>
            </w:r>
            <w:r w:rsidR="001423E5" w:rsidRPr="005F61A5">
              <w:t>Review the purpose and features of several mobile apps</w:t>
            </w:r>
          </w:p>
          <w:p w14:paraId="460DC45E" w14:textId="24EB03BB" w:rsidR="001423E5" w:rsidRPr="005F61A5" w:rsidRDefault="00000000" w:rsidP="00376A54">
            <w:pPr>
              <w:pStyle w:val="Boxes"/>
              <w:keepNext/>
            </w:pPr>
            <w:sdt>
              <w:sdtPr>
                <w:id w:val="-105146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5F61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348CE" w:rsidRPr="005F61A5">
              <w:t xml:space="preserve"> </w:t>
            </w:r>
            <w:r w:rsidR="005D3B59">
              <w:t xml:space="preserve">Show your participants one of the apps you have downloaded and its features (e.g., </w:t>
            </w:r>
            <w:r w:rsidR="005D3B59" w:rsidRPr="007672BB">
              <w:rPr>
                <w:i/>
              </w:rPr>
              <w:t>Breathe2Relax</w:t>
            </w:r>
            <w:r w:rsidR="005D3B59">
              <w:t xml:space="preserve"> guided breathing exercise feature)</w:t>
            </w:r>
          </w:p>
          <w:p w14:paraId="77638217" w14:textId="63632BEA" w:rsidR="00574BE5" w:rsidRPr="00A71F6F" w:rsidRDefault="00000000" w:rsidP="00376A54">
            <w:pPr>
              <w:pStyle w:val="Boxes"/>
              <w:keepNext/>
            </w:pPr>
            <w:sdt>
              <w:sdtPr>
                <w:id w:val="4240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5F61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348CE" w:rsidRPr="005F61A5">
              <w:t xml:space="preserve"> </w:t>
            </w:r>
            <w:r w:rsidR="00D53EAA" w:rsidRPr="005F61A5">
              <w:t>Ask participants to share other</w:t>
            </w:r>
            <w:r w:rsidR="00D53EAA">
              <w:t xml:space="preserve"> apps they</w:t>
            </w:r>
            <w:r w:rsidR="00D53EAA" w:rsidRPr="005F61A5">
              <w:t xml:space="preserve"> have used and found helpful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14:paraId="4CAB01E6" w14:textId="0960F4D1" w:rsidR="00574BE5" w:rsidRPr="005F61A5" w:rsidRDefault="28D1D9D1" w:rsidP="00376A54">
            <w:pPr>
              <w:pStyle w:val="Tips"/>
              <w:keepNext/>
            </w:pPr>
            <w:r w:rsidRPr="005F61A5">
              <w:t xml:space="preserve">Emphasize that these </w:t>
            </w:r>
            <w:r w:rsidR="00D53EAA">
              <w:t xml:space="preserve">apps are free </w:t>
            </w:r>
            <w:r w:rsidR="005D3B59">
              <w:t>and were developed especially for the military community</w:t>
            </w:r>
          </w:p>
          <w:p w14:paraId="5774B25D" w14:textId="5E66ED10" w:rsidR="00574BE5" w:rsidRPr="005F61A5" w:rsidRDefault="28D1D9D1" w:rsidP="00376A54">
            <w:pPr>
              <w:pStyle w:val="Tips"/>
              <w:keepNext/>
            </w:pPr>
            <w:r w:rsidRPr="005F61A5">
              <w:t>Emphasize that the apps fit a variety of military couple</w:t>
            </w:r>
            <w:r w:rsidR="00E55C0A">
              <w:t>,</w:t>
            </w:r>
            <w:r w:rsidRPr="005F61A5">
              <w:t xml:space="preserve"> family, </w:t>
            </w:r>
            <w:r w:rsidR="00E55C0A">
              <w:t>and</w:t>
            </w:r>
            <w:r w:rsidRPr="005F61A5">
              <w:t xml:space="preserve"> individual needs</w:t>
            </w:r>
          </w:p>
          <w:p w14:paraId="09F6DD8D" w14:textId="77777777" w:rsidR="00E55C0A" w:rsidRDefault="28D1D9D1" w:rsidP="00376A54">
            <w:pPr>
              <w:pStyle w:val="Tips"/>
              <w:keepNext/>
            </w:pPr>
            <w:r w:rsidRPr="005F61A5">
              <w:t>Common mistake: </w:t>
            </w:r>
          </w:p>
          <w:p w14:paraId="3F82B613" w14:textId="4931F5E9" w:rsidR="00912200" w:rsidRPr="00574BE5" w:rsidRDefault="28D1D9D1" w:rsidP="00376A54">
            <w:pPr>
              <w:pStyle w:val="Openbullets"/>
              <w:keepNext/>
            </w:pPr>
            <w:r w:rsidRPr="005F61A5">
              <w:t>When a participant asks about a mobile app from the slide, the facilitator does not refer to the brief descriptions of the apps provided in the manual</w:t>
            </w:r>
          </w:p>
        </w:tc>
      </w:tr>
    </w:tbl>
    <w:p w14:paraId="26FA898A" w14:textId="4D5ACF0E" w:rsidR="003B793C" w:rsidRDefault="003B793C">
      <w:bookmarkStart w:id="9" w:name="_Toc131090258"/>
    </w:p>
    <w:tbl>
      <w:tblPr>
        <w:tblStyle w:val="TableGrid"/>
        <w:tblW w:w="0" w:type="auto"/>
        <w:tblLook w:val="04A0" w:firstRow="1" w:lastRow="0" w:firstColumn="1" w:lastColumn="0" w:noHBand="0" w:noVBand="1"/>
        <w:tblCaption w:val="REACH-Spouse Session 1"/>
        <w:tblDescription w:val="REACH-Spouse Session 1 table goes slide by slide, providing guidance as what content to cover in the session and tips to support facilitators."/>
      </w:tblPr>
      <w:tblGrid>
        <w:gridCol w:w="5558"/>
        <w:gridCol w:w="3787"/>
      </w:tblGrid>
      <w:tr w:rsidR="00212EB6" w14:paraId="3040791F" w14:textId="77777777" w:rsidTr="00F15C70">
        <w:trPr>
          <w:cantSplit/>
        </w:trPr>
        <w:tc>
          <w:tcPr>
            <w:tcW w:w="5558" w:type="dxa"/>
            <w:tcBorders>
              <w:top w:val="single" w:sz="4" w:space="0" w:color="auto"/>
            </w:tcBorders>
            <w:shd w:val="clear" w:color="auto" w:fill="008577"/>
          </w:tcPr>
          <w:p w14:paraId="17CFEFEE" w14:textId="325FF9AF" w:rsidR="00212EB6" w:rsidRPr="00DD65A7" w:rsidRDefault="00212EB6" w:rsidP="00376A54">
            <w:pPr>
              <w:pStyle w:val="SlideStyle1"/>
              <w:keepNext/>
              <w:rPr>
                <w:vanish/>
                <w:sz w:val="28"/>
                <w:szCs w:val="24"/>
              </w:rPr>
            </w:pPr>
            <w:r w:rsidRPr="00DD65A7">
              <w:rPr>
                <w:sz w:val="28"/>
                <w:szCs w:val="24"/>
              </w:rPr>
              <w:lastRenderedPageBreak/>
              <w:t xml:space="preserve">SLIDE 7: </w:t>
            </w:r>
            <w:r w:rsidR="003539CA" w:rsidRPr="00DD65A7">
              <w:rPr>
                <w:sz w:val="28"/>
                <w:szCs w:val="24"/>
              </w:rPr>
              <w:t>Fear of Being Perceived as Broken</w:t>
            </w:r>
            <w:bookmarkEnd w:id="9"/>
            <w:r w:rsidRPr="00DD65A7">
              <w:rPr>
                <w:sz w:val="28"/>
                <w:szCs w:val="24"/>
              </w:rPr>
              <w:t xml:space="preserve"> </w:t>
            </w:r>
            <w:r w:rsidR="00C76E56" w:rsidRPr="00DD65A7">
              <w:rPr>
                <w:sz w:val="28"/>
                <w:szCs w:val="24"/>
              </w:rPr>
              <w:t>(5 Minutes</w:t>
            </w:r>
            <w:r w:rsidRPr="00DD65A7">
              <w:rPr>
                <w:sz w:val="28"/>
                <w:szCs w:val="24"/>
              </w:rPr>
              <w:t>)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008577"/>
            <w:vAlign w:val="center"/>
          </w:tcPr>
          <w:p w14:paraId="1F3430CA" w14:textId="494A409F" w:rsidR="00212EB6" w:rsidRPr="00DD65A7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212EB6" w14:paraId="225F23E6" w14:textId="77777777" w:rsidTr="001D52DD">
        <w:trPr>
          <w:cantSplit/>
          <w:trHeight w:val="5760"/>
        </w:trPr>
        <w:tc>
          <w:tcPr>
            <w:tcW w:w="5558" w:type="dxa"/>
            <w:tcBorders>
              <w:bottom w:val="nil"/>
            </w:tcBorders>
          </w:tcPr>
          <w:p w14:paraId="13E01A61" w14:textId="0FFDE88F" w:rsidR="001423E5" w:rsidRDefault="00000000" w:rsidP="00376A54">
            <w:pPr>
              <w:pStyle w:val="Boxes"/>
              <w:keepNext/>
            </w:pPr>
            <w:sdt>
              <w:sdtPr>
                <w:id w:val="25748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>
              <w:t xml:space="preserve"> </w:t>
            </w:r>
            <w:r w:rsidR="00E55C0A">
              <w:t>Introduce</w:t>
            </w:r>
            <w:r w:rsidR="001423E5">
              <w:t xml:space="preserve"> </w:t>
            </w:r>
            <w:r w:rsidR="00E4380A">
              <w:t>the notion of mental health stigma</w:t>
            </w:r>
          </w:p>
          <w:p w14:paraId="1760ADE5" w14:textId="330FE5FA" w:rsidR="001423E5" w:rsidRDefault="00000000" w:rsidP="00376A54">
            <w:pPr>
              <w:pStyle w:val="Boxes"/>
              <w:keepNext/>
            </w:pPr>
            <w:sdt>
              <w:sdtPr>
                <w:id w:val="-175495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>
              <w:t xml:space="preserve"> </w:t>
            </w:r>
            <w:r w:rsidR="001423E5">
              <w:t>Ask what “being broken” means to participants and why this perception is not helpful </w:t>
            </w:r>
          </w:p>
          <w:p w14:paraId="423D48C3" w14:textId="466186ED" w:rsidR="001423E5" w:rsidRDefault="00000000" w:rsidP="00376A54">
            <w:pPr>
              <w:pStyle w:val="Boxes"/>
              <w:keepNext/>
            </w:pPr>
            <w:sdt>
              <w:sdtPr>
                <w:id w:val="-101014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>
              <w:t xml:space="preserve"> </w:t>
            </w:r>
            <w:r w:rsidR="001423E5">
              <w:t>Ask participants to rate</w:t>
            </w:r>
            <w:r w:rsidR="00E4380A">
              <w:t xml:space="preserve"> the</w:t>
            </w:r>
            <w:r w:rsidR="001423E5">
              <w:t xml:space="preserve"> likelihood of using previously discussed resources for a mental health problem </w:t>
            </w:r>
            <w:r w:rsidR="00950D6E">
              <w:t>on a</w:t>
            </w:r>
            <w:r w:rsidR="001423E5">
              <w:t xml:space="preserve"> scale</w:t>
            </w:r>
            <w:r w:rsidR="00E4380A">
              <w:t xml:space="preserve"> of 1 to 10</w:t>
            </w:r>
          </w:p>
          <w:p w14:paraId="441D2B18" w14:textId="08E97081" w:rsidR="001423E5" w:rsidRDefault="00000000" w:rsidP="00376A54">
            <w:pPr>
              <w:pStyle w:val="Boxes"/>
              <w:keepNext/>
            </w:pPr>
            <w:sdt>
              <w:sdtPr>
                <w:id w:val="-35989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>
              <w:t xml:space="preserve"> </w:t>
            </w:r>
            <w:r w:rsidR="001423E5">
              <w:t xml:space="preserve">Equate mental health </w:t>
            </w:r>
            <w:r w:rsidR="00E4380A">
              <w:t>to</w:t>
            </w:r>
            <w:r w:rsidR="001423E5">
              <w:t xml:space="preserve"> physical health</w:t>
            </w:r>
          </w:p>
          <w:p w14:paraId="2E0B11C9" w14:textId="6CDB34AF" w:rsidR="001423E5" w:rsidRDefault="00000000" w:rsidP="00376A54">
            <w:pPr>
              <w:pStyle w:val="Boxes"/>
              <w:keepNext/>
            </w:pPr>
            <w:sdt>
              <w:sdtPr>
                <w:id w:val="-161420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>
              <w:t xml:space="preserve"> </w:t>
            </w:r>
            <w:r w:rsidR="001423E5">
              <w:t>Define stigma and describe its effects</w:t>
            </w:r>
          </w:p>
          <w:p w14:paraId="79B60C3B" w14:textId="7858CBCC" w:rsidR="001423E5" w:rsidRDefault="00000000" w:rsidP="00376A54">
            <w:pPr>
              <w:pStyle w:val="Boxes"/>
              <w:keepNext/>
            </w:pPr>
            <w:sdt>
              <w:sdtPr>
                <w:id w:val="68795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>
              <w:t xml:space="preserve"> </w:t>
            </w:r>
            <w:r w:rsidR="001423E5">
              <w:t>Explain steps to overcoming stigma </w:t>
            </w:r>
          </w:p>
          <w:p w14:paraId="20B0B38E" w14:textId="1D322450" w:rsidR="001423E5" w:rsidRDefault="00000000" w:rsidP="00376A54">
            <w:pPr>
              <w:pStyle w:val="Boxes"/>
              <w:keepNext/>
            </w:pPr>
            <w:sdt>
              <w:sdtPr>
                <w:id w:val="497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80A">
              <w:t xml:space="preserve"> </w:t>
            </w:r>
            <w:r w:rsidR="001423E5">
              <w:t>Ask participants if they have heard of kintsugi</w:t>
            </w:r>
            <w:r w:rsidR="00E55C0A">
              <w:t xml:space="preserve"> and e</w:t>
            </w:r>
            <w:r w:rsidR="001423E5">
              <w:t xml:space="preserve">xplain how it </w:t>
            </w:r>
            <w:r w:rsidR="001423E5" w:rsidRPr="00C76E56">
              <w:t>can teach us about resilience and mental health </w:t>
            </w:r>
          </w:p>
          <w:p w14:paraId="34735588" w14:textId="365E86B9" w:rsidR="00053787" w:rsidRPr="00A71F6F" w:rsidRDefault="00000000" w:rsidP="00376A54">
            <w:pPr>
              <w:pStyle w:val="Boxes"/>
              <w:keepNext/>
            </w:pPr>
            <w:sdt>
              <w:sdtPr>
                <w:id w:val="-23022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>
              <w:t xml:space="preserve"> </w:t>
            </w:r>
            <w:r w:rsidR="00E55C0A">
              <w:t xml:space="preserve">Emphasize </w:t>
            </w:r>
            <w:r w:rsidR="001423E5">
              <w:t>the lightbulb statement</w:t>
            </w:r>
            <w:r w:rsidR="00C76E56">
              <w:t xml:space="preserve"> </w:t>
            </w:r>
          </w:p>
        </w:tc>
        <w:tc>
          <w:tcPr>
            <w:tcW w:w="3787" w:type="dxa"/>
            <w:tcBorders>
              <w:bottom w:val="nil"/>
            </w:tcBorders>
          </w:tcPr>
          <w:p w14:paraId="2028B8E8" w14:textId="29F988D1" w:rsidR="00212EB6" w:rsidRPr="00C76E56" w:rsidRDefault="00EA2D8E" w:rsidP="00376A54">
            <w:pPr>
              <w:pStyle w:val="Tips"/>
              <w:keepNext/>
            </w:pPr>
            <w:r>
              <w:t>This slide is a great opportunity to share</w:t>
            </w:r>
            <w:r w:rsidR="28D1D9D1" w:rsidRPr="1F7780ED">
              <w:t xml:space="preserve"> </w:t>
            </w:r>
            <w:r>
              <w:t xml:space="preserve">a </w:t>
            </w:r>
            <w:r w:rsidR="28D1D9D1" w:rsidRPr="1F7780ED">
              <w:t>personal story or anecdote</w:t>
            </w:r>
            <w:r>
              <w:t xml:space="preserve"> that relates to overcoming mental health stigma</w:t>
            </w:r>
          </w:p>
          <w:p w14:paraId="724BC90F" w14:textId="37E9DD83" w:rsidR="00212EB6" w:rsidRPr="00C76E56" w:rsidRDefault="63DCE84E" w:rsidP="00376A54">
            <w:pPr>
              <w:pStyle w:val="Tips"/>
              <w:keepNext/>
            </w:pPr>
            <w:r w:rsidRPr="1F7780ED">
              <w:t>Common mistakes: </w:t>
            </w:r>
          </w:p>
          <w:p w14:paraId="28E5DA6B" w14:textId="0A25AC12" w:rsidR="000955C3" w:rsidRPr="00C76E56" w:rsidRDefault="00EA2D8E" w:rsidP="00376A54">
            <w:pPr>
              <w:pStyle w:val="Openbullets"/>
              <w:keepNext/>
            </w:pPr>
            <w:r>
              <w:t>Not asking</w:t>
            </w:r>
            <w:r w:rsidR="000955C3" w:rsidRPr="1EEC1DCC">
              <w:t xml:space="preserve"> the 1</w:t>
            </w:r>
            <w:r w:rsidR="000955C3">
              <w:t xml:space="preserve"> </w:t>
            </w:r>
            <w:r>
              <w:t xml:space="preserve">to </w:t>
            </w:r>
            <w:r w:rsidR="000955C3" w:rsidRPr="1EEC1DCC">
              <w:t xml:space="preserve">10 rating scale </w:t>
            </w:r>
            <w:r>
              <w:t xml:space="preserve">question </w:t>
            </w:r>
            <w:r w:rsidR="000955C3" w:rsidRPr="1EEC1DCC">
              <w:t xml:space="preserve">to gather </w:t>
            </w:r>
            <w:r>
              <w:t>feedback</w:t>
            </w:r>
            <w:r w:rsidRPr="1EEC1DCC">
              <w:t xml:space="preserve"> </w:t>
            </w:r>
            <w:r w:rsidR="000955C3" w:rsidRPr="1EEC1DCC">
              <w:t>and build participant engagement</w:t>
            </w:r>
          </w:p>
          <w:p w14:paraId="71C52A58" w14:textId="28A0713A" w:rsidR="00C62C67" w:rsidRDefault="63DCE84E" w:rsidP="00376A54">
            <w:pPr>
              <w:pStyle w:val="Openbullets"/>
              <w:keepNext/>
            </w:pPr>
            <w:r w:rsidRPr="1F7780ED">
              <w:t xml:space="preserve">Not </w:t>
            </w:r>
            <w:r w:rsidR="00EA2D8E">
              <w:t>watching</w:t>
            </w:r>
            <w:r w:rsidR="00EA2D8E" w:rsidRPr="1F7780ED">
              <w:t xml:space="preserve"> </w:t>
            </w:r>
            <w:r w:rsidRPr="1F7780ED">
              <w:t>the clock (</w:t>
            </w:r>
            <w:r w:rsidR="00C90253">
              <w:t xml:space="preserve">Slide </w:t>
            </w:r>
            <w:r w:rsidR="00E55C0A">
              <w:t xml:space="preserve">7 is </w:t>
            </w:r>
            <w:r w:rsidRPr="1F7780ED">
              <w:t xml:space="preserve">the half-way </w:t>
            </w:r>
            <w:r w:rsidR="00E55C0A">
              <w:t>point</w:t>
            </w:r>
            <w:r w:rsidRPr="1F7780ED">
              <w:t>)</w:t>
            </w:r>
          </w:p>
          <w:p w14:paraId="47A50FE2" w14:textId="77777777" w:rsidR="00C62C67" w:rsidRPr="00C76E56" w:rsidRDefault="00C62C67" w:rsidP="00376A54">
            <w:pPr>
              <w:pStyle w:val="Openbullets"/>
              <w:keepNext/>
              <w:numPr>
                <w:ilvl w:val="0"/>
                <w:numId w:val="0"/>
              </w:numPr>
              <w:ind w:left="648"/>
            </w:pPr>
          </w:p>
        </w:tc>
      </w:tr>
      <w:tr w:rsidR="00212EB6" w14:paraId="79DE3FC3" w14:textId="77777777" w:rsidTr="00D27C64">
        <w:trPr>
          <w:cantSplit/>
        </w:trPr>
        <w:tc>
          <w:tcPr>
            <w:tcW w:w="5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</w:tcPr>
          <w:p w14:paraId="56354F60" w14:textId="37DA8176" w:rsidR="00212EB6" w:rsidRPr="00A55261" w:rsidRDefault="00212EB6" w:rsidP="00376A54">
            <w:pPr>
              <w:pStyle w:val="SlideStyle1"/>
              <w:keepNext/>
              <w:rPr>
                <w:b w:val="0"/>
                <w:sz w:val="28"/>
                <w:szCs w:val="24"/>
              </w:rPr>
            </w:pPr>
            <w:bookmarkStart w:id="10" w:name="_Toc131090259"/>
            <w:r w:rsidRPr="00A55261">
              <w:rPr>
                <w:sz w:val="28"/>
                <w:szCs w:val="24"/>
              </w:rPr>
              <w:t xml:space="preserve">SLIDE 8: </w:t>
            </w:r>
            <w:r w:rsidR="003539CA" w:rsidRPr="00A55261">
              <w:rPr>
                <w:sz w:val="28"/>
                <w:szCs w:val="24"/>
              </w:rPr>
              <w:t>Fear of Negative Career Impact</w:t>
            </w:r>
            <w:bookmarkEnd w:id="10"/>
            <w:r w:rsidR="009351DD">
              <w:rPr>
                <w:sz w:val="28"/>
                <w:szCs w:val="24"/>
              </w:rPr>
              <w:t>;</w:t>
            </w:r>
            <w:r w:rsidR="00B069FB" w:rsidRPr="00A55261">
              <w:rPr>
                <w:sz w:val="28"/>
                <w:szCs w:val="24"/>
              </w:rPr>
              <w:t xml:space="preserve"> </w:t>
            </w:r>
            <w:r w:rsidR="00CF0201" w:rsidRPr="00A55261">
              <w:rPr>
                <w:sz w:val="28"/>
                <w:szCs w:val="24"/>
              </w:rPr>
              <w:t>Active Duty</w:t>
            </w:r>
            <w:r w:rsidR="00D62085" w:rsidRPr="00A55261">
              <w:rPr>
                <w:sz w:val="28"/>
                <w:szCs w:val="24"/>
              </w:rPr>
              <w:t xml:space="preserve"> ONLY</w:t>
            </w:r>
            <w:r w:rsidR="000B2178" w:rsidRPr="00A55261">
              <w:rPr>
                <w:sz w:val="28"/>
                <w:szCs w:val="24"/>
              </w:rPr>
              <w:t xml:space="preserve"> (5 Minutes)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  <w:vAlign w:val="center"/>
          </w:tcPr>
          <w:p w14:paraId="5632E73F" w14:textId="067475D4" w:rsidR="00212EB6" w:rsidRPr="00A55261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5526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212EB6" w14:paraId="0BBD9368" w14:textId="77777777" w:rsidTr="001D52DD">
        <w:trPr>
          <w:cantSplit/>
          <w:trHeight w:val="4896"/>
        </w:trPr>
        <w:tc>
          <w:tcPr>
            <w:tcW w:w="5558" w:type="dxa"/>
            <w:tcBorders>
              <w:bottom w:val="single" w:sz="4" w:space="0" w:color="auto"/>
            </w:tcBorders>
          </w:tcPr>
          <w:p w14:paraId="735374EB" w14:textId="42E042A9" w:rsidR="001423E5" w:rsidRPr="00C76E56" w:rsidRDefault="00000000" w:rsidP="00376A54">
            <w:pPr>
              <w:pStyle w:val="Boxes"/>
              <w:keepNext/>
            </w:pPr>
            <w:sdt>
              <w:sdtPr>
                <w:id w:val="208950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1423E5" w:rsidRPr="00C76E56">
              <w:t xml:space="preserve">Mention that career worries can </w:t>
            </w:r>
            <w:r w:rsidR="00693B72">
              <w:t xml:space="preserve">also </w:t>
            </w:r>
            <w:r w:rsidR="001423E5" w:rsidRPr="00C76E56">
              <w:t xml:space="preserve">keep </w:t>
            </w:r>
            <w:r w:rsidR="00C90253">
              <w:t>spouses</w:t>
            </w:r>
            <w:r w:rsidR="00C90253" w:rsidRPr="00C76E56">
              <w:t xml:space="preserve"> </w:t>
            </w:r>
            <w:r w:rsidR="001423E5" w:rsidRPr="00C76E56">
              <w:t>from seeking mental health help </w:t>
            </w:r>
          </w:p>
          <w:p w14:paraId="63B941F2" w14:textId="315FE07B" w:rsidR="001423E5" w:rsidRPr="00C76E56" w:rsidRDefault="00000000" w:rsidP="00376A54">
            <w:pPr>
              <w:pStyle w:val="Boxes"/>
              <w:keepNext/>
            </w:pPr>
            <w:sdt>
              <w:sdtPr>
                <w:id w:val="18614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1423E5" w:rsidRPr="00C76E56">
              <w:t xml:space="preserve">Ask </w:t>
            </w:r>
            <w:r w:rsidR="00E827E7">
              <w:t>participants</w:t>
            </w:r>
            <w:r w:rsidR="00E827E7" w:rsidRPr="00C76E56">
              <w:t xml:space="preserve"> </w:t>
            </w:r>
            <w:r w:rsidR="001423E5" w:rsidRPr="00C76E56">
              <w:t xml:space="preserve">how likely it is that their mental health help seeking will affect their </w:t>
            </w:r>
            <w:r w:rsidR="00E827E7">
              <w:t>s</w:t>
            </w:r>
            <w:r w:rsidR="00E827E7" w:rsidRPr="00C76E56">
              <w:t xml:space="preserve">ervice </w:t>
            </w:r>
            <w:r w:rsidR="001423E5" w:rsidRPr="00C76E56">
              <w:t xml:space="preserve">member’s career </w:t>
            </w:r>
          </w:p>
          <w:p w14:paraId="5523D461" w14:textId="40FC5B6C" w:rsidR="001423E5" w:rsidRPr="00C76E56" w:rsidRDefault="00000000" w:rsidP="00376A54">
            <w:pPr>
              <w:pStyle w:val="Boxes"/>
              <w:keepNext/>
            </w:pPr>
            <w:sdt>
              <w:sdtPr>
                <w:id w:val="-7243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6E56" w:rsidRPr="00C76E56">
              <w:t xml:space="preserve"> H</w:t>
            </w:r>
            <w:r w:rsidR="001423E5" w:rsidRPr="00C76E56">
              <w:t>ighlight the connection between improvements in spouse</w:t>
            </w:r>
            <w:r w:rsidR="00693B72">
              <w:t>’s</w:t>
            </w:r>
            <w:r w:rsidR="001423E5" w:rsidRPr="00C76E56">
              <w:t xml:space="preserve"> mental health and </w:t>
            </w:r>
            <w:r w:rsidR="00E827E7">
              <w:t xml:space="preserve">the </w:t>
            </w:r>
            <w:r w:rsidR="001423E5" w:rsidRPr="00C76E56">
              <w:t>service member</w:t>
            </w:r>
            <w:r w:rsidR="00E827E7">
              <w:t>’s</w:t>
            </w:r>
            <w:r w:rsidR="001423E5" w:rsidRPr="00C76E56">
              <w:t xml:space="preserve"> mental health and career</w:t>
            </w:r>
          </w:p>
          <w:p w14:paraId="5A97638E" w14:textId="089589F8" w:rsidR="001423E5" w:rsidRPr="00C76E56" w:rsidRDefault="00000000" w:rsidP="00376A54">
            <w:pPr>
              <w:pStyle w:val="Boxes"/>
              <w:keepNext/>
            </w:pPr>
            <w:sdt>
              <w:sdtPr>
                <w:id w:val="35747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1423E5" w:rsidRPr="00C76E56">
              <w:t>Ask participants about their reaction to this connection</w:t>
            </w:r>
          </w:p>
          <w:p w14:paraId="5E4120E9" w14:textId="1CB3BCCB" w:rsidR="00AB6CB9" w:rsidRPr="00C76E56" w:rsidRDefault="00000000" w:rsidP="00376A54">
            <w:pPr>
              <w:pStyle w:val="Boxes"/>
              <w:keepNext/>
            </w:pPr>
            <w:sdt>
              <w:sdtPr>
                <w:id w:val="15649827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4703039" w:rsidRPr="00C76E5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4703039" w:rsidRPr="00C76E56">
              <w:t xml:space="preserve"> </w:t>
            </w:r>
            <w:r w:rsidR="00693B72">
              <w:t>Illustrate</w:t>
            </w:r>
            <w:r w:rsidR="00693B72" w:rsidRPr="00C76E56">
              <w:t xml:space="preserve"> </w:t>
            </w:r>
            <w:r w:rsidR="3DB3BF25" w:rsidRPr="00C76E56">
              <w:t xml:space="preserve">benefits of early help seeking </w:t>
            </w:r>
            <w:r w:rsidR="00693B72">
              <w:t>using the “nagging toothache” analogy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14:paraId="0F63AAE1" w14:textId="6C83742A" w:rsidR="00574BE5" w:rsidRPr="00C76E56" w:rsidRDefault="28D1D9D1" w:rsidP="00376A54">
            <w:pPr>
              <w:pStyle w:val="Tips"/>
              <w:keepNext/>
              <w:rPr>
                <w:lang w:val="en"/>
              </w:rPr>
            </w:pPr>
            <w:r w:rsidRPr="1F7780ED">
              <w:t>Some participants may identify with this barrier, some may not</w:t>
            </w:r>
            <w:r w:rsidR="00E827E7">
              <w:t xml:space="preserve">; find ways to keep </w:t>
            </w:r>
            <w:r w:rsidR="00693B72">
              <w:t xml:space="preserve">everyone </w:t>
            </w:r>
            <w:r w:rsidR="00E827E7">
              <w:t>engaged</w:t>
            </w:r>
          </w:p>
          <w:p w14:paraId="67616A0B" w14:textId="3D4DCE80" w:rsidR="00212EB6" w:rsidRPr="00C61B54" w:rsidRDefault="005156BB" w:rsidP="00376A54">
            <w:pPr>
              <w:pStyle w:val="Tips"/>
              <w:keepNext/>
              <w:rPr>
                <w:lang w:val="en"/>
              </w:rPr>
            </w:pPr>
            <w:r>
              <w:t>Consider</w:t>
            </w:r>
            <w:r w:rsidR="00CF0201">
              <w:t xml:space="preserve"> sharing </w:t>
            </w:r>
            <w:r>
              <w:t>a personal story or an anecdote</w:t>
            </w:r>
            <w:r w:rsidR="00CF0201">
              <w:t xml:space="preserve"> </w:t>
            </w:r>
            <w:r>
              <w:t>that illustrates the benefits of seeking help early</w:t>
            </w:r>
          </w:p>
          <w:p w14:paraId="03987B44" w14:textId="45587582" w:rsidR="00912200" w:rsidRPr="00C76E56" w:rsidRDefault="00912200" w:rsidP="00376A54">
            <w:pPr>
              <w:pStyle w:val="Tips"/>
              <w:keepNext/>
              <w:numPr>
                <w:ilvl w:val="0"/>
                <w:numId w:val="0"/>
              </w:numPr>
              <w:rPr>
                <w:lang w:val="en"/>
              </w:rPr>
            </w:pPr>
          </w:p>
        </w:tc>
      </w:tr>
    </w:tbl>
    <w:p w14:paraId="36761E76" w14:textId="2FC62CAB" w:rsidR="003B793C" w:rsidRDefault="003B793C">
      <w:bookmarkStart w:id="11" w:name="_Toc131090260"/>
    </w:p>
    <w:tbl>
      <w:tblPr>
        <w:tblStyle w:val="TableGrid"/>
        <w:tblW w:w="0" w:type="auto"/>
        <w:tblLook w:val="04A0" w:firstRow="1" w:lastRow="0" w:firstColumn="1" w:lastColumn="0" w:noHBand="0" w:noVBand="1"/>
        <w:tblCaption w:val="REACH-Spouse Session 1"/>
        <w:tblDescription w:val="REACH-Spouse Session 1 table goes slide by slide, providing guidance as what content to cover in the session and tips to support facilitators."/>
      </w:tblPr>
      <w:tblGrid>
        <w:gridCol w:w="5558"/>
        <w:gridCol w:w="3787"/>
      </w:tblGrid>
      <w:tr w:rsidR="00212EB6" w14:paraId="5CF3965A" w14:textId="77777777" w:rsidTr="00F15C70">
        <w:trPr>
          <w:cantSplit/>
        </w:trPr>
        <w:tc>
          <w:tcPr>
            <w:tcW w:w="5558" w:type="dxa"/>
            <w:tcBorders>
              <w:top w:val="single" w:sz="4" w:space="0" w:color="auto"/>
            </w:tcBorders>
            <w:shd w:val="clear" w:color="auto" w:fill="008577"/>
          </w:tcPr>
          <w:p w14:paraId="02CCBD00" w14:textId="54A54E1A" w:rsidR="00212EB6" w:rsidRPr="00DD65A7" w:rsidRDefault="00A60F41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r w:rsidRPr="00DD65A7">
              <w:rPr>
                <w:sz w:val="28"/>
                <w:szCs w:val="24"/>
              </w:rPr>
              <w:lastRenderedPageBreak/>
              <w:t>SLIDE 8</w:t>
            </w:r>
            <w:r w:rsidR="00212EB6" w:rsidRPr="00DD65A7">
              <w:rPr>
                <w:sz w:val="28"/>
                <w:szCs w:val="24"/>
              </w:rPr>
              <w:t xml:space="preserve">: </w:t>
            </w:r>
            <w:r w:rsidRPr="00DD65A7">
              <w:rPr>
                <w:sz w:val="28"/>
                <w:szCs w:val="24"/>
              </w:rPr>
              <w:t>Switching Providers</w:t>
            </w:r>
            <w:bookmarkEnd w:id="11"/>
            <w:r w:rsidR="009351DD">
              <w:rPr>
                <w:sz w:val="28"/>
                <w:szCs w:val="24"/>
              </w:rPr>
              <w:t>;</w:t>
            </w:r>
          </w:p>
          <w:p w14:paraId="037B4FAB" w14:textId="04E4DABC" w:rsidR="00CF0201" w:rsidRPr="00DD65A7" w:rsidRDefault="00212EB6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DD65A7">
              <w:rPr>
                <w:sz w:val="28"/>
                <w:szCs w:val="24"/>
              </w:rPr>
              <w:t xml:space="preserve"> </w:t>
            </w:r>
            <w:r w:rsidR="00B069FB" w:rsidRPr="00DD65A7">
              <w:rPr>
                <w:sz w:val="28"/>
                <w:szCs w:val="24"/>
              </w:rPr>
              <w:t xml:space="preserve">                          </w:t>
            </w:r>
            <w:r w:rsidR="00CF0201" w:rsidRPr="00DD65A7">
              <w:rPr>
                <w:sz w:val="28"/>
                <w:szCs w:val="24"/>
              </w:rPr>
              <w:t>Reserve/National Guard</w:t>
            </w:r>
            <w:r w:rsidR="00D62085" w:rsidRPr="00DD65A7">
              <w:rPr>
                <w:sz w:val="28"/>
                <w:szCs w:val="24"/>
              </w:rPr>
              <w:t xml:space="preserve"> ONLY</w:t>
            </w:r>
            <w:r w:rsidR="000B2178" w:rsidRPr="00DD65A7">
              <w:rPr>
                <w:sz w:val="28"/>
                <w:szCs w:val="24"/>
              </w:rPr>
              <w:t xml:space="preserve"> </w:t>
            </w:r>
            <w:r w:rsidR="00DD65A7">
              <w:rPr>
                <w:sz w:val="28"/>
                <w:szCs w:val="24"/>
              </w:rPr>
              <w:t xml:space="preserve">   </w:t>
            </w:r>
            <w:r w:rsidR="00E17870">
              <w:rPr>
                <w:sz w:val="28"/>
                <w:szCs w:val="24"/>
              </w:rPr>
              <w:t xml:space="preserve">                </w:t>
            </w:r>
            <w:proofErr w:type="gramStart"/>
            <w:r w:rsidR="00E17870">
              <w:rPr>
                <w:sz w:val="28"/>
                <w:szCs w:val="24"/>
              </w:rPr>
              <w:t xml:space="preserve">   </w:t>
            </w:r>
            <w:r w:rsidR="000B2178" w:rsidRPr="00DD65A7">
              <w:rPr>
                <w:sz w:val="28"/>
                <w:szCs w:val="24"/>
              </w:rPr>
              <w:t>(</w:t>
            </w:r>
            <w:proofErr w:type="gramEnd"/>
            <w:r w:rsidR="000B2178" w:rsidRPr="00DD65A7">
              <w:rPr>
                <w:sz w:val="28"/>
                <w:szCs w:val="24"/>
              </w:rPr>
              <w:t>5 Minutes)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008577"/>
            <w:vAlign w:val="center"/>
          </w:tcPr>
          <w:p w14:paraId="2CABFC1C" w14:textId="69167D65" w:rsidR="00212EB6" w:rsidRPr="00DD65A7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212EB6" w14:paraId="58FC5A58" w14:textId="77777777" w:rsidTr="001D52DD">
        <w:trPr>
          <w:cantSplit/>
          <w:trHeight w:val="6048"/>
        </w:trPr>
        <w:tc>
          <w:tcPr>
            <w:tcW w:w="5558" w:type="dxa"/>
            <w:tcBorders>
              <w:bottom w:val="nil"/>
            </w:tcBorders>
          </w:tcPr>
          <w:p w14:paraId="03B30386" w14:textId="0373D1CE" w:rsidR="00210BB6" w:rsidRPr="00C76E56" w:rsidRDefault="00000000" w:rsidP="00376A54">
            <w:pPr>
              <w:pStyle w:val="Boxes"/>
              <w:keepNext/>
            </w:pPr>
            <w:sdt>
              <w:sdtPr>
                <w:id w:val="-110171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210BB6" w:rsidRPr="00C76E56">
              <w:t xml:space="preserve">Ask </w:t>
            </w:r>
            <w:r w:rsidR="000D59FF">
              <w:t>participants</w:t>
            </w:r>
            <w:r w:rsidR="000D59FF" w:rsidRPr="00C76E56">
              <w:t xml:space="preserve"> </w:t>
            </w:r>
            <w:r w:rsidR="00210BB6" w:rsidRPr="00C76E56">
              <w:t xml:space="preserve">if switching back and forth between </w:t>
            </w:r>
            <w:r w:rsidR="000D59FF">
              <w:t xml:space="preserve">reserve/National Guard </w:t>
            </w:r>
            <w:r w:rsidR="005156BB">
              <w:t>activation status</w:t>
            </w:r>
            <w:r w:rsidR="00210BB6" w:rsidRPr="00C76E56">
              <w:t xml:space="preserve"> </w:t>
            </w:r>
            <w:r w:rsidR="000D59FF">
              <w:t>poses an</w:t>
            </w:r>
            <w:r w:rsidR="00210BB6" w:rsidRPr="00C76E56">
              <w:t xml:space="preserve"> obstacle to </w:t>
            </w:r>
            <w:r w:rsidR="005156BB">
              <w:t xml:space="preserve">seeking </w:t>
            </w:r>
            <w:r w:rsidR="00210BB6" w:rsidRPr="00C76E56">
              <w:t>mental health care</w:t>
            </w:r>
          </w:p>
          <w:p w14:paraId="059AE7A0" w14:textId="47F530F6" w:rsidR="00210BB6" w:rsidRPr="00C76E56" w:rsidRDefault="00000000" w:rsidP="00376A54">
            <w:pPr>
              <w:pStyle w:val="Boxes"/>
              <w:keepNext/>
              <w:rPr>
                <w:sz w:val="24"/>
                <w:szCs w:val="24"/>
              </w:rPr>
            </w:pPr>
            <w:sdt>
              <w:sdtPr>
                <w:id w:val="60053657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4703039" w:rsidRPr="00C76E5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4703039" w:rsidRPr="00C76E56">
              <w:t xml:space="preserve"> </w:t>
            </w:r>
            <w:r w:rsidR="516EA10D" w:rsidRPr="00C76E56">
              <w:t>Emphasize that continuity of care is</w:t>
            </w:r>
            <w:r w:rsidR="00CF0201">
              <w:t xml:space="preserve"> </w:t>
            </w:r>
            <w:r w:rsidR="516EA10D" w:rsidRPr="00C76E56">
              <w:t>important for our physical and mental health, so if the</w:t>
            </w:r>
            <w:r w:rsidR="000D59FF">
              <w:t>y</w:t>
            </w:r>
            <w:r w:rsidR="516EA10D" w:rsidRPr="00C76E56">
              <w:t xml:space="preserve"> anticipate a change in activation status, they should </w:t>
            </w:r>
            <w:r w:rsidR="000D59FF">
              <w:t>proactively start looking for</w:t>
            </w:r>
            <w:r w:rsidR="516EA10D" w:rsidRPr="00C76E56">
              <w:t xml:space="preserve"> new providers </w:t>
            </w:r>
          </w:p>
          <w:p w14:paraId="22B4A497" w14:textId="4A3C6AFC" w:rsidR="00210BB6" w:rsidRPr="00C76E56" w:rsidRDefault="00000000" w:rsidP="00376A54">
            <w:pPr>
              <w:pStyle w:val="Boxes"/>
              <w:keepNext/>
            </w:pPr>
            <w:sdt>
              <w:sdtPr>
                <w:id w:val="-99819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210BB6" w:rsidRPr="00C76E56">
              <w:t>Ask participants about their experiences and if they have any tips to share with other participants </w:t>
            </w:r>
          </w:p>
          <w:p w14:paraId="071B08EE" w14:textId="6B5D3661" w:rsidR="00210BB6" w:rsidRPr="00C76E56" w:rsidRDefault="00000000" w:rsidP="00376A54">
            <w:pPr>
              <w:pStyle w:val="Boxes"/>
              <w:keepNext/>
              <w:rPr>
                <w:sz w:val="24"/>
                <w:szCs w:val="24"/>
              </w:rPr>
            </w:pPr>
            <w:sdt>
              <w:sdtPr>
                <w:id w:val="-161774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210BB6" w:rsidRPr="00C76E56">
              <w:t xml:space="preserve">Mention that the </w:t>
            </w:r>
            <w:r w:rsidR="00CF0201" w:rsidRPr="00B7447C">
              <w:rPr>
                <w:i/>
              </w:rPr>
              <w:t>Resources H</w:t>
            </w:r>
            <w:r w:rsidR="00210BB6" w:rsidRPr="00B7447C">
              <w:rPr>
                <w:i/>
              </w:rPr>
              <w:t>andout</w:t>
            </w:r>
            <w:r w:rsidR="00210BB6" w:rsidRPr="00C76E56">
              <w:t xml:space="preserve"> has many resources they can use to meet </w:t>
            </w:r>
            <w:r w:rsidR="000D59FF">
              <w:t xml:space="preserve">their </w:t>
            </w:r>
            <w:r w:rsidR="00210BB6" w:rsidRPr="00C76E56">
              <w:t>family</w:t>
            </w:r>
            <w:r w:rsidR="00B042B9">
              <w:t>’s</w:t>
            </w:r>
            <w:r w:rsidR="00210BB6" w:rsidRPr="00C76E56">
              <w:t xml:space="preserve"> needs </w:t>
            </w:r>
          </w:p>
          <w:p w14:paraId="0A9EF642" w14:textId="02C2516F" w:rsidR="00574BE5" w:rsidRDefault="00000000" w:rsidP="00376A54">
            <w:pPr>
              <w:pStyle w:val="Boxes"/>
              <w:keepNext/>
            </w:pPr>
            <w:sdt>
              <w:sdtPr>
                <w:id w:val="-50875238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4703039" w:rsidRPr="00C76E5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4703039" w:rsidRPr="00C76E56">
              <w:t xml:space="preserve"> </w:t>
            </w:r>
            <w:r w:rsidR="516EA10D" w:rsidRPr="00C76E56">
              <w:t xml:space="preserve">Mention the </w:t>
            </w:r>
            <w:r w:rsidR="516EA10D" w:rsidRPr="00C61B54">
              <w:rPr>
                <w:i/>
              </w:rPr>
              <w:t>TRICARE Choices for National Guard and Reserve Handbook</w:t>
            </w:r>
            <w:r w:rsidR="516EA10D" w:rsidRPr="00C76E56">
              <w:t xml:space="preserve"> as a</w:t>
            </w:r>
            <w:r w:rsidR="00B042B9">
              <w:t>nother helpful</w:t>
            </w:r>
            <w:r w:rsidR="516EA10D" w:rsidRPr="00C76E56">
              <w:t xml:space="preserve"> resource </w:t>
            </w:r>
          </w:p>
          <w:p w14:paraId="07DBE3A3" w14:textId="10579294" w:rsidR="00053787" w:rsidRPr="00C76E56" w:rsidRDefault="00053787" w:rsidP="00376A54">
            <w:pPr>
              <w:keepNext/>
              <w:ind w:left="260" w:hanging="288"/>
              <w:rPr>
                <w:rFonts w:ascii="Calibri" w:hAnsi="Calibri" w:cs="Calibri"/>
              </w:rPr>
            </w:pPr>
          </w:p>
        </w:tc>
        <w:tc>
          <w:tcPr>
            <w:tcW w:w="3787" w:type="dxa"/>
            <w:tcBorders>
              <w:bottom w:val="nil"/>
            </w:tcBorders>
          </w:tcPr>
          <w:p w14:paraId="71348AF3" w14:textId="236FACB2" w:rsidR="00212EB6" w:rsidRPr="00C76E56" w:rsidRDefault="5C8C1099" w:rsidP="00376A54">
            <w:pPr>
              <w:pStyle w:val="Tips"/>
              <w:keepNext/>
            </w:pPr>
            <w:r w:rsidRPr="1F7780ED">
              <w:t xml:space="preserve">Facilitators </w:t>
            </w:r>
            <w:r w:rsidR="28D1D9D1" w:rsidRPr="1F7780ED">
              <w:t>do</w:t>
            </w:r>
            <w:r w:rsidR="00860D97">
              <w:t xml:space="preserve">n’t </w:t>
            </w:r>
            <w:r w:rsidR="28D1D9D1" w:rsidRPr="1F7780ED">
              <w:t>have to know everything about TRICARE, but it would be beneficial to do some research ahead of time </w:t>
            </w:r>
          </w:p>
          <w:p w14:paraId="1CA6F973" w14:textId="2A6A8E5A" w:rsidR="00212EB6" w:rsidRPr="00C76E56" w:rsidRDefault="45E64878" w:rsidP="00376A54">
            <w:pPr>
              <w:pStyle w:val="Tips"/>
              <w:keepNext/>
            </w:pPr>
            <w:r w:rsidRPr="1F7780ED">
              <w:t>Common issues: </w:t>
            </w:r>
          </w:p>
          <w:p w14:paraId="2B7B3478" w14:textId="117C77F8" w:rsidR="00212EB6" w:rsidRPr="00C76E56" w:rsidRDefault="00B042B9" w:rsidP="00376A54">
            <w:pPr>
              <w:pStyle w:val="Openbullets"/>
              <w:keepNext/>
            </w:pPr>
            <w:r>
              <w:t>If participants share</w:t>
            </w:r>
            <w:r w:rsidR="45E64878" w:rsidRPr="1F7780ED">
              <w:t xml:space="preserve"> complaints about </w:t>
            </w:r>
            <w:r>
              <w:t>TRICARE</w:t>
            </w:r>
            <w:r w:rsidR="45E64878" w:rsidRPr="1F7780ED">
              <w:t xml:space="preserve">, use </w:t>
            </w:r>
            <w:r w:rsidR="00860D97">
              <w:t xml:space="preserve">your </w:t>
            </w:r>
            <w:r w:rsidR="45E64878" w:rsidRPr="1F7780ED">
              <w:t xml:space="preserve">MI </w:t>
            </w:r>
            <w:r w:rsidR="00860D97">
              <w:t xml:space="preserve">skills, such as </w:t>
            </w:r>
            <w:r w:rsidR="00860D97" w:rsidRPr="7BFE5DBD">
              <w:rPr>
                <w:rFonts w:eastAsia="Times New Roman"/>
                <w:color w:val="000000" w:themeColor="text1"/>
              </w:rPr>
              <w:t>reflective listeni</w:t>
            </w:r>
            <w:r w:rsidR="00860D97">
              <w:rPr>
                <w:rFonts w:eastAsia="Times New Roman"/>
                <w:color w:val="000000" w:themeColor="text1"/>
              </w:rPr>
              <w:t>ng and rolling with resistance,</w:t>
            </w:r>
            <w:r w:rsidR="00860D97">
              <w:t xml:space="preserve"> to address negative comments that are raised</w:t>
            </w:r>
          </w:p>
          <w:p w14:paraId="19B8936C" w14:textId="21BAB694" w:rsidR="008A352B" w:rsidRPr="00C76E56" w:rsidRDefault="00860D97" w:rsidP="00376A54">
            <w:pPr>
              <w:pStyle w:val="Openbullets"/>
              <w:keepNext/>
            </w:pPr>
            <w:r>
              <w:t>If p</w:t>
            </w:r>
            <w:r w:rsidR="45E64878" w:rsidRPr="1F7780ED">
              <w:t xml:space="preserve">articipants </w:t>
            </w:r>
            <w:r>
              <w:t>ask</w:t>
            </w:r>
            <w:r w:rsidR="45E64878" w:rsidRPr="1F7780ED">
              <w:t xml:space="preserve"> insurance-specific questions that you </w:t>
            </w:r>
            <w:r>
              <w:t>d</w:t>
            </w:r>
            <w:r w:rsidR="00B042B9">
              <w:t>on’t know how to answer</w:t>
            </w:r>
            <w:r>
              <w:t>, you can r</w:t>
            </w:r>
            <w:r w:rsidRPr="1F7780ED">
              <w:t xml:space="preserve">ecommend that </w:t>
            </w:r>
            <w:r>
              <w:t>they consult</w:t>
            </w:r>
            <w:r w:rsidRPr="1F7780ED">
              <w:t xml:space="preserve"> a patient advocate or ombudsman with their insurance</w:t>
            </w:r>
          </w:p>
        </w:tc>
      </w:tr>
      <w:tr w:rsidR="00212EB6" w14:paraId="292F7A34" w14:textId="77777777" w:rsidTr="008B49F9">
        <w:trPr>
          <w:cantSplit/>
        </w:trPr>
        <w:tc>
          <w:tcPr>
            <w:tcW w:w="5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</w:tcPr>
          <w:p w14:paraId="6422C014" w14:textId="2ADDAECA" w:rsidR="00212EB6" w:rsidRPr="00DD65A7" w:rsidRDefault="00A60F41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bookmarkStart w:id="12" w:name="_Toc131090261"/>
            <w:r w:rsidRPr="00DD65A7">
              <w:rPr>
                <w:sz w:val="28"/>
                <w:szCs w:val="24"/>
              </w:rPr>
              <w:t>SLIDE 9</w:t>
            </w:r>
            <w:r w:rsidR="00212EB6" w:rsidRPr="00DD65A7">
              <w:rPr>
                <w:sz w:val="28"/>
                <w:szCs w:val="24"/>
              </w:rPr>
              <w:t>:</w:t>
            </w:r>
            <w:r w:rsidRPr="00DD65A7">
              <w:rPr>
                <w:sz w:val="28"/>
                <w:szCs w:val="24"/>
              </w:rPr>
              <w:t xml:space="preserve"> Practical Concerns</w:t>
            </w:r>
            <w:bookmarkEnd w:id="12"/>
          </w:p>
          <w:p w14:paraId="242F9E80" w14:textId="7FCA9C26" w:rsidR="00212EB6" w:rsidRPr="00DD65A7" w:rsidRDefault="00212EB6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DD65A7">
              <w:rPr>
                <w:sz w:val="28"/>
                <w:szCs w:val="24"/>
              </w:rPr>
              <w:t xml:space="preserve"> </w:t>
            </w:r>
            <w:r w:rsidR="00B069FB" w:rsidRPr="00DD65A7">
              <w:rPr>
                <w:sz w:val="28"/>
                <w:szCs w:val="24"/>
              </w:rPr>
              <w:t xml:space="preserve">                                         </w:t>
            </w:r>
            <w:r w:rsidRPr="00DD65A7">
              <w:rPr>
                <w:sz w:val="28"/>
                <w:szCs w:val="24"/>
              </w:rPr>
              <w:t>(</w:t>
            </w:r>
            <w:r w:rsidR="006900CC" w:rsidRPr="00DD65A7">
              <w:rPr>
                <w:sz w:val="28"/>
                <w:szCs w:val="24"/>
              </w:rPr>
              <w:t xml:space="preserve">5 </w:t>
            </w:r>
            <w:r w:rsidRPr="00DD65A7">
              <w:rPr>
                <w:sz w:val="28"/>
                <w:szCs w:val="24"/>
              </w:rPr>
              <w:t>Minutes)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  <w:vAlign w:val="center"/>
          </w:tcPr>
          <w:p w14:paraId="51E0692B" w14:textId="7DE3CA36" w:rsidR="00212EB6" w:rsidRPr="00DD65A7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212EB6" w14:paraId="19F95844" w14:textId="77777777" w:rsidTr="008B49F9">
        <w:trPr>
          <w:cantSplit/>
          <w:trHeight w:val="4320"/>
        </w:trPr>
        <w:tc>
          <w:tcPr>
            <w:tcW w:w="5558" w:type="dxa"/>
            <w:tcBorders>
              <w:bottom w:val="single" w:sz="4" w:space="0" w:color="auto"/>
            </w:tcBorders>
          </w:tcPr>
          <w:p w14:paraId="74B303C7" w14:textId="2E89E6C6" w:rsidR="00210BB6" w:rsidRDefault="00000000" w:rsidP="00376A54">
            <w:pPr>
              <w:pStyle w:val="Boxes"/>
              <w:keepNext/>
            </w:pPr>
            <w:sdt>
              <w:sdtPr>
                <w:id w:val="-158506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>
              <w:t xml:space="preserve"> </w:t>
            </w:r>
            <w:r w:rsidR="00210BB6">
              <w:t>Introduce practical concerns as a</w:t>
            </w:r>
            <w:r w:rsidR="00860D97">
              <w:t>nother</w:t>
            </w:r>
            <w:r w:rsidR="00210BB6">
              <w:t xml:space="preserve"> barrier to getting mental health support</w:t>
            </w:r>
          </w:p>
          <w:p w14:paraId="12A4D019" w14:textId="7F05C34D" w:rsidR="00210BB6" w:rsidRDefault="00000000" w:rsidP="00376A54">
            <w:pPr>
              <w:pStyle w:val="Boxes"/>
              <w:keepNext/>
            </w:pPr>
            <w:sdt>
              <w:sdtPr>
                <w:id w:val="10263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>
              <w:t xml:space="preserve"> </w:t>
            </w:r>
            <w:r w:rsidR="00210BB6">
              <w:t xml:space="preserve">Ask participants </w:t>
            </w:r>
            <w:r w:rsidR="005D42E6">
              <w:t xml:space="preserve">to share </w:t>
            </w:r>
            <w:r w:rsidR="00210BB6">
              <w:t>what practical issues</w:t>
            </w:r>
            <w:r w:rsidR="005D42E6">
              <w:t xml:space="preserve"> may</w:t>
            </w:r>
            <w:r w:rsidR="00210BB6">
              <w:t xml:space="preserve"> interfere with their ability to seek mental health help</w:t>
            </w:r>
          </w:p>
          <w:p w14:paraId="57D00AA6" w14:textId="76FD24A9" w:rsidR="00210BB6" w:rsidRDefault="00000000" w:rsidP="00376A54">
            <w:pPr>
              <w:pStyle w:val="Boxes"/>
              <w:keepNext/>
            </w:pPr>
            <w:sdt>
              <w:sdtPr>
                <w:id w:val="-31356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>
              <w:t xml:space="preserve"> </w:t>
            </w:r>
            <w:r w:rsidR="00210BB6">
              <w:t>Discuss challenges and possible solutions</w:t>
            </w:r>
          </w:p>
          <w:p w14:paraId="63356BA7" w14:textId="27CE05C8" w:rsidR="00210BB6" w:rsidRPr="00C76E56" w:rsidRDefault="00000000" w:rsidP="00376A54">
            <w:pPr>
              <w:pStyle w:val="Boxes"/>
              <w:keepNext/>
            </w:pPr>
            <w:sdt>
              <w:sdtPr>
                <w:id w:val="-130153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>
              <w:t xml:space="preserve"> </w:t>
            </w:r>
            <w:r w:rsidR="00210BB6">
              <w:t xml:space="preserve">Ask whether </w:t>
            </w:r>
            <w:r w:rsidR="00210BB6" w:rsidRPr="00C76E56">
              <w:t xml:space="preserve">participants have encountered these </w:t>
            </w:r>
            <w:r w:rsidR="007F1A0F">
              <w:t>practical concerns</w:t>
            </w:r>
            <w:r w:rsidR="00210BB6" w:rsidRPr="00C76E56">
              <w:t xml:space="preserve">, and </w:t>
            </w:r>
            <w:r w:rsidR="00C62C67">
              <w:t>solicit</w:t>
            </w:r>
            <w:r w:rsidR="00210BB6" w:rsidRPr="00C76E56">
              <w:t xml:space="preserve"> ideas, resources, or strategies to overcome them</w:t>
            </w:r>
          </w:p>
          <w:p w14:paraId="136FCE59" w14:textId="4712D34D" w:rsidR="00210BB6" w:rsidRPr="00C76E56" w:rsidRDefault="00000000" w:rsidP="00376A54">
            <w:pPr>
              <w:pStyle w:val="Boxes"/>
              <w:keepNext/>
            </w:pPr>
            <w:sdt>
              <w:sdtPr>
                <w:id w:val="-45170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CF0201">
              <w:t>Validate participant experiences and opinions</w:t>
            </w:r>
          </w:p>
          <w:p w14:paraId="1D6FDFBB" w14:textId="6AAA1C43" w:rsidR="00574BE5" w:rsidRPr="00574BE5" w:rsidRDefault="00000000" w:rsidP="00376A54">
            <w:pPr>
              <w:pStyle w:val="Boxes"/>
              <w:keepNext/>
              <w:rPr>
                <w:strike/>
              </w:rPr>
            </w:pPr>
            <w:sdt>
              <w:sdtPr>
                <w:id w:val="212804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210BB6" w:rsidRPr="00C76E56">
              <w:t xml:space="preserve">Remind participants of the </w:t>
            </w:r>
            <w:r w:rsidR="00210BB6" w:rsidRPr="00B7447C">
              <w:rPr>
                <w:i/>
              </w:rPr>
              <w:t>Resources Handout</w:t>
            </w:r>
            <w:r w:rsidR="00210BB6" w:rsidRPr="00C76E56">
              <w:t xml:space="preserve"> 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14:paraId="1413705F" w14:textId="77777777" w:rsidR="00574BE5" w:rsidRPr="00C76E56" w:rsidRDefault="28D1D9D1" w:rsidP="00376A54">
            <w:pPr>
              <w:pStyle w:val="Tips"/>
              <w:keepNext/>
            </w:pPr>
            <w:r w:rsidRPr="1EEC1DCC">
              <w:t>Common mistakes: </w:t>
            </w:r>
          </w:p>
          <w:p w14:paraId="48CA9A84" w14:textId="3B408046" w:rsidR="00574BE5" w:rsidRPr="00C76E56" w:rsidRDefault="00D10304" w:rsidP="00376A54">
            <w:pPr>
              <w:pStyle w:val="Openbullets"/>
              <w:keepNext/>
            </w:pPr>
            <w:r>
              <w:t>Going over</w:t>
            </w:r>
            <w:r w:rsidR="28D1D9D1" w:rsidRPr="1F7780ED">
              <w:t xml:space="preserve"> </w:t>
            </w:r>
            <w:r w:rsidR="612AEF03" w:rsidRPr="1F7780ED">
              <w:t xml:space="preserve">the </w:t>
            </w:r>
            <w:r w:rsidR="28D1D9D1" w:rsidRPr="1F7780ED">
              <w:t>entire table</w:t>
            </w:r>
            <w:r w:rsidR="00487498">
              <w:t xml:space="preserve"> can take too much time</w:t>
            </w:r>
          </w:p>
          <w:p w14:paraId="67E6BD4E" w14:textId="3D5130F4" w:rsidR="008A352B" w:rsidRPr="00A71F6F" w:rsidRDefault="28D1D9D1" w:rsidP="00376A54">
            <w:pPr>
              <w:pStyle w:val="Openbullets"/>
              <w:keepNext/>
            </w:pPr>
            <w:r w:rsidRPr="1F7780ED">
              <w:t xml:space="preserve">Reading all </w:t>
            </w:r>
            <w:r w:rsidR="20E5E49E" w:rsidRPr="1F7780ED">
              <w:t>three</w:t>
            </w:r>
            <w:r w:rsidRPr="1F7780ED">
              <w:t xml:space="preserve"> “ASK” questions in a row</w:t>
            </w:r>
            <w:r w:rsidR="00D10304">
              <w:t xml:space="preserve">; be sure to </w:t>
            </w:r>
            <w:r w:rsidR="35546BCC" w:rsidRPr="1F7780ED">
              <w:t>p</w:t>
            </w:r>
            <w:r w:rsidRPr="1F7780ED">
              <w:t xml:space="preserve">ause for </w:t>
            </w:r>
            <w:r w:rsidR="00487498">
              <w:t>responses</w:t>
            </w:r>
            <w:r w:rsidR="00487498" w:rsidRPr="1F7780ED">
              <w:t xml:space="preserve"> </w:t>
            </w:r>
            <w:r w:rsidRPr="1F7780ED">
              <w:t>between each one or go in depth on</w:t>
            </w:r>
            <w:r w:rsidR="00D10304">
              <w:t>ly</w:t>
            </w:r>
            <w:r w:rsidRPr="1F7780ED">
              <w:t xml:space="preserve"> on one of the questions </w:t>
            </w:r>
          </w:p>
        </w:tc>
      </w:tr>
    </w:tbl>
    <w:p w14:paraId="0B981677" w14:textId="60AC7B21" w:rsidR="003B793C" w:rsidRDefault="003B793C">
      <w:bookmarkStart w:id="13" w:name="_Toc131090262"/>
    </w:p>
    <w:tbl>
      <w:tblPr>
        <w:tblStyle w:val="TableGrid"/>
        <w:tblW w:w="0" w:type="auto"/>
        <w:tblLook w:val="04A0" w:firstRow="1" w:lastRow="0" w:firstColumn="1" w:lastColumn="0" w:noHBand="0" w:noVBand="1"/>
        <w:tblCaption w:val="REACH-Spouse Session 1"/>
        <w:tblDescription w:val="REACH-Spouse Session 1 table goes slide by slide, providing guidance as what content to cover in the session and tips to support facilitators."/>
      </w:tblPr>
      <w:tblGrid>
        <w:gridCol w:w="5558"/>
        <w:gridCol w:w="3787"/>
      </w:tblGrid>
      <w:tr w:rsidR="00212EB6" w14:paraId="1D7EA12B" w14:textId="77777777" w:rsidTr="008E165D">
        <w:trPr>
          <w:cantSplit/>
          <w:trHeight w:val="1008"/>
        </w:trPr>
        <w:tc>
          <w:tcPr>
            <w:tcW w:w="5558" w:type="dxa"/>
            <w:tcBorders>
              <w:top w:val="single" w:sz="4" w:space="0" w:color="auto"/>
            </w:tcBorders>
            <w:shd w:val="clear" w:color="auto" w:fill="008577"/>
          </w:tcPr>
          <w:p w14:paraId="7EFFB415" w14:textId="4E0E09BA" w:rsidR="00212EB6" w:rsidRPr="00DD65A7" w:rsidRDefault="00212EB6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DD65A7">
              <w:rPr>
                <w:sz w:val="28"/>
                <w:szCs w:val="24"/>
              </w:rPr>
              <w:lastRenderedPageBreak/>
              <w:t>SLIDE 1</w:t>
            </w:r>
            <w:r w:rsidR="00A60F41" w:rsidRPr="00DD65A7">
              <w:rPr>
                <w:sz w:val="28"/>
                <w:szCs w:val="24"/>
              </w:rPr>
              <w:t>0</w:t>
            </w:r>
            <w:r w:rsidRPr="00DD65A7">
              <w:rPr>
                <w:sz w:val="28"/>
                <w:szCs w:val="24"/>
              </w:rPr>
              <w:t>:</w:t>
            </w:r>
            <w:r w:rsidR="00A60F41" w:rsidRPr="00DD65A7">
              <w:rPr>
                <w:sz w:val="28"/>
                <w:szCs w:val="24"/>
              </w:rPr>
              <w:t xml:space="preserve"> Military OneSource: 24/7 Support for the Military Community</w:t>
            </w:r>
            <w:bookmarkEnd w:id="13"/>
            <w:r w:rsidR="00DD65A7">
              <w:rPr>
                <w:sz w:val="28"/>
                <w:szCs w:val="24"/>
              </w:rPr>
              <w:t xml:space="preserve">   </w:t>
            </w:r>
            <w:proofErr w:type="gramStart"/>
            <w:r w:rsidR="00DD65A7">
              <w:rPr>
                <w:sz w:val="28"/>
                <w:szCs w:val="24"/>
              </w:rPr>
              <w:t xml:space="preserve">  </w:t>
            </w:r>
            <w:r w:rsidR="000B2178" w:rsidRPr="00DD65A7">
              <w:rPr>
                <w:sz w:val="28"/>
                <w:szCs w:val="24"/>
              </w:rPr>
              <w:t xml:space="preserve"> </w:t>
            </w:r>
            <w:r w:rsidR="00DC5F05" w:rsidRPr="00DD65A7">
              <w:rPr>
                <w:sz w:val="28"/>
                <w:szCs w:val="24"/>
              </w:rPr>
              <w:t>(</w:t>
            </w:r>
            <w:proofErr w:type="gramEnd"/>
            <w:r w:rsidR="00DC5F05" w:rsidRPr="00DD65A7">
              <w:rPr>
                <w:sz w:val="28"/>
                <w:szCs w:val="24"/>
              </w:rPr>
              <w:t>10</w:t>
            </w:r>
            <w:r w:rsidRPr="00DD65A7">
              <w:rPr>
                <w:sz w:val="28"/>
                <w:szCs w:val="24"/>
              </w:rPr>
              <w:t xml:space="preserve"> Minutes)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008577"/>
            <w:vAlign w:val="center"/>
          </w:tcPr>
          <w:p w14:paraId="32AC77D9" w14:textId="4A611FE2" w:rsidR="00212EB6" w:rsidRPr="00DD65A7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212EB6" w14:paraId="5447F03C" w14:textId="77777777" w:rsidTr="008B49F9">
        <w:trPr>
          <w:cantSplit/>
          <w:trHeight w:val="4032"/>
        </w:trPr>
        <w:tc>
          <w:tcPr>
            <w:tcW w:w="5558" w:type="dxa"/>
            <w:tcBorders>
              <w:bottom w:val="single" w:sz="4" w:space="0" w:color="auto"/>
            </w:tcBorders>
          </w:tcPr>
          <w:p w14:paraId="2C68C4BC" w14:textId="77777777" w:rsidR="00075A71" w:rsidRPr="00B704BD" w:rsidRDefault="00000000" w:rsidP="00376A54">
            <w:pPr>
              <w:pStyle w:val="Boxes"/>
              <w:keepNext/>
            </w:pPr>
            <w:sdt>
              <w:sdtPr>
                <w:id w:val="17245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A71" w:rsidRPr="00B704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75A71" w:rsidRPr="00B704BD">
              <w:t xml:space="preserve"> </w:t>
            </w:r>
            <w:r w:rsidR="00075A71">
              <w:t>Ask participants about their own or others’ experiences with Military OneSource </w:t>
            </w:r>
          </w:p>
          <w:p w14:paraId="25903858" w14:textId="4AEA52D3" w:rsidR="00075A71" w:rsidRPr="00C76E56" w:rsidRDefault="00000000" w:rsidP="00376A54">
            <w:pPr>
              <w:pStyle w:val="Tips"/>
              <w:keepNext/>
              <w:numPr>
                <w:ilvl w:val="0"/>
                <w:numId w:val="0"/>
              </w:numPr>
              <w:ind w:left="340" w:hanging="340"/>
            </w:pPr>
            <w:sdt>
              <w:sdtPr>
                <w:id w:val="68472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A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5A71" w:rsidRPr="00B704BD">
              <w:t xml:space="preserve"> </w:t>
            </w:r>
            <w:r w:rsidR="00075A71" w:rsidRPr="1F7780ED">
              <w:t xml:space="preserve">Emphasize that Military OneSource is free, available 24/7, and </w:t>
            </w:r>
            <w:r w:rsidR="00075A71">
              <w:t xml:space="preserve">available </w:t>
            </w:r>
            <w:r w:rsidR="00075A71" w:rsidRPr="1F7780ED">
              <w:t>for both service members and dependents</w:t>
            </w:r>
          </w:p>
          <w:p w14:paraId="4A501F89" w14:textId="2159B9B5" w:rsidR="00075A71" w:rsidRDefault="00000000" w:rsidP="00376A54">
            <w:pPr>
              <w:pStyle w:val="Boxes"/>
              <w:keepNext/>
            </w:pPr>
            <w:sdt>
              <w:sdtPr>
                <w:id w:val="141482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A71" w:rsidRPr="00B704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75A71" w:rsidRPr="00B704BD">
              <w:t xml:space="preserve"> Describe Military OneSource’s many offerings </w:t>
            </w:r>
            <w:r w:rsidR="00075A71">
              <w:t>and options for accessing their resources</w:t>
            </w:r>
          </w:p>
          <w:p w14:paraId="339BEC10" w14:textId="51335F9C" w:rsidR="00080F92" w:rsidRDefault="00000000" w:rsidP="00376A54">
            <w:pPr>
              <w:pStyle w:val="Boxes"/>
              <w:keepNext/>
            </w:pPr>
            <w:sdt>
              <w:sdtPr>
                <w:id w:val="-161528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92" w:rsidRPr="00B704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80F92" w:rsidRPr="00B704BD">
              <w:t xml:space="preserve"> </w:t>
            </w:r>
            <w:r w:rsidR="00080F92">
              <w:t>Highlight non-medical counseling</w:t>
            </w:r>
          </w:p>
          <w:p w14:paraId="7ED6B04B" w14:textId="65FE47B7" w:rsidR="00075A71" w:rsidRPr="00B704BD" w:rsidRDefault="00000000" w:rsidP="00376A54">
            <w:pPr>
              <w:pStyle w:val="Boxes"/>
              <w:keepNext/>
            </w:pPr>
            <w:sdt>
              <w:sdtPr>
                <w:id w:val="-14319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A71" w:rsidRPr="00B704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75A71" w:rsidRPr="00B704BD">
              <w:t xml:space="preserve"> </w:t>
            </w:r>
            <w:r w:rsidR="00D10304">
              <w:t>Emphasize</w:t>
            </w:r>
            <w:r w:rsidR="00075A71">
              <w:t xml:space="preserve"> that Military OneSource is a great </w:t>
            </w:r>
            <w:r w:rsidR="00D10304">
              <w:t>“first stop” when participants don’t know where to go for help</w:t>
            </w:r>
            <w:r w:rsidR="00075A71" w:rsidRPr="00B704BD">
              <w:t xml:space="preserve"> </w:t>
            </w:r>
          </w:p>
          <w:p w14:paraId="1DF9A03A" w14:textId="7315257E" w:rsidR="00574BE5" w:rsidRPr="00A71F6F" w:rsidRDefault="00000000" w:rsidP="00376A54">
            <w:pPr>
              <w:pStyle w:val="Boxes"/>
              <w:keepNext/>
            </w:pPr>
            <w:sdt>
              <w:sdtPr>
                <w:id w:val="168176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A71" w:rsidRPr="00B704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75A71" w:rsidRPr="00B704BD">
              <w:t xml:space="preserve"> </w:t>
            </w:r>
            <w:r w:rsidR="00075A71">
              <w:t xml:space="preserve">Ask participants which resources they would </w:t>
            </w:r>
            <w:r w:rsidR="00D10304">
              <w:t>like to use in the next few months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14:paraId="584434E2" w14:textId="48F7F543" w:rsidR="00574BE5" w:rsidRPr="00C76E56" w:rsidRDefault="00D10304" w:rsidP="00376A54">
            <w:pPr>
              <w:pStyle w:val="Tips"/>
              <w:keepNext/>
            </w:pPr>
            <w:r>
              <w:t>A</w:t>
            </w:r>
            <w:r w:rsidR="28D1D9D1" w:rsidRPr="1F7780ED">
              <w:t>sk </w:t>
            </w:r>
            <w:r>
              <w:t xml:space="preserve">participants which Military OneSource resources they </w:t>
            </w:r>
            <w:r w:rsidR="28D1D9D1" w:rsidRPr="1F7780ED">
              <w:t>would like to know more about</w:t>
            </w:r>
            <w:r w:rsidR="008A352B">
              <w:t>;</w:t>
            </w:r>
            <w:r w:rsidR="6033606C" w:rsidRPr="1F7780ED">
              <w:t xml:space="preserve"> </w:t>
            </w:r>
            <w:r w:rsidR="00A202DE">
              <w:t>then expand on those resources</w:t>
            </w:r>
          </w:p>
          <w:p w14:paraId="7A5EC42A" w14:textId="19957360" w:rsidR="00A202DE" w:rsidRPr="00C76E56" w:rsidRDefault="00A202DE" w:rsidP="00376A54">
            <w:pPr>
              <w:pStyle w:val="Tips"/>
              <w:keepNext/>
            </w:pPr>
            <w:r>
              <w:t xml:space="preserve">Remember that your audience’s past experiences with Military OneSource may vary; </w:t>
            </w:r>
            <w:r w:rsidR="0020346E">
              <w:t>use your MI skills to address negative comments</w:t>
            </w:r>
          </w:p>
          <w:p w14:paraId="21D86A04" w14:textId="77777777" w:rsidR="00574BE5" w:rsidRPr="00C76E56" w:rsidRDefault="28D1D9D1" w:rsidP="00376A54">
            <w:pPr>
              <w:pStyle w:val="Tips"/>
              <w:keepNext/>
            </w:pPr>
            <w:r w:rsidRPr="1EEC1DCC">
              <w:t>Common mistake: </w:t>
            </w:r>
          </w:p>
          <w:p w14:paraId="0C848DFE" w14:textId="00B8AB3F" w:rsidR="00AB6CB9" w:rsidRPr="00A71F6F" w:rsidRDefault="00D10304" w:rsidP="00376A54">
            <w:pPr>
              <w:pStyle w:val="Openbullets"/>
              <w:keepNext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t>Going over the</w:t>
            </w:r>
            <w:r w:rsidR="28D1D9D1" w:rsidRPr="00FB5558">
              <w:t xml:space="preserve"> entire circle of resources</w:t>
            </w:r>
            <w:r w:rsidR="003D3338" w:rsidRPr="00FB5558">
              <w:t xml:space="preserve"> </w:t>
            </w:r>
            <w:r>
              <w:t>takes</w:t>
            </w:r>
            <w:r w:rsidR="003D3338" w:rsidRPr="00FB5558">
              <w:t xml:space="preserve"> too much time</w:t>
            </w:r>
            <w:r>
              <w:t xml:space="preserve">; instead </w:t>
            </w:r>
            <w:r w:rsidR="00A202DE">
              <w:t>highlight</w:t>
            </w:r>
            <w:r w:rsidR="003D3338" w:rsidRPr="00FB5558">
              <w:t xml:space="preserve"> resources that are most relevant to the </w:t>
            </w:r>
            <w:r w:rsidR="00A202DE">
              <w:t>audience</w:t>
            </w:r>
          </w:p>
        </w:tc>
      </w:tr>
      <w:tr w:rsidR="00212EB6" w14:paraId="0ADE68D4" w14:textId="77777777" w:rsidTr="00081782">
        <w:trPr>
          <w:cantSplit/>
        </w:trPr>
        <w:tc>
          <w:tcPr>
            <w:tcW w:w="5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</w:tcPr>
          <w:p w14:paraId="66D81904" w14:textId="6F9239A6" w:rsidR="00212EB6" w:rsidRPr="00DD65A7" w:rsidRDefault="00212EB6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bookmarkStart w:id="14" w:name="_Toc131090263"/>
            <w:r w:rsidRPr="00DD65A7">
              <w:rPr>
                <w:sz w:val="28"/>
                <w:szCs w:val="24"/>
              </w:rPr>
              <w:t>SLIDE 1</w:t>
            </w:r>
            <w:r w:rsidR="00A60F41" w:rsidRPr="00DD65A7">
              <w:rPr>
                <w:sz w:val="28"/>
                <w:szCs w:val="24"/>
              </w:rPr>
              <w:t>1</w:t>
            </w:r>
            <w:r w:rsidRPr="00DD65A7">
              <w:rPr>
                <w:sz w:val="28"/>
                <w:szCs w:val="24"/>
              </w:rPr>
              <w:t>:</w:t>
            </w:r>
            <w:r w:rsidR="00A60F41" w:rsidRPr="00DD65A7">
              <w:rPr>
                <w:sz w:val="28"/>
                <w:szCs w:val="24"/>
              </w:rPr>
              <w:t xml:space="preserve"> Practice Call</w:t>
            </w:r>
            <w:bookmarkEnd w:id="14"/>
          </w:p>
          <w:p w14:paraId="0B44ABE3" w14:textId="60F810D2" w:rsidR="00212EB6" w:rsidRPr="00DD65A7" w:rsidRDefault="00212EB6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DD65A7">
              <w:rPr>
                <w:sz w:val="28"/>
                <w:szCs w:val="24"/>
              </w:rPr>
              <w:t xml:space="preserve"> </w:t>
            </w:r>
            <w:r w:rsidR="00563339" w:rsidRPr="00DD65A7">
              <w:rPr>
                <w:sz w:val="28"/>
                <w:szCs w:val="24"/>
              </w:rPr>
              <w:t xml:space="preserve">                                             </w:t>
            </w:r>
            <w:r w:rsidRPr="00DD65A7">
              <w:rPr>
                <w:sz w:val="28"/>
                <w:szCs w:val="24"/>
              </w:rPr>
              <w:t>(</w:t>
            </w:r>
            <w:r w:rsidR="006900CC" w:rsidRPr="00DD65A7">
              <w:rPr>
                <w:sz w:val="28"/>
                <w:szCs w:val="24"/>
              </w:rPr>
              <w:t>10</w:t>
            </w:r>
            <w:r w:rsidRPr="00DD65A7">
              <w:rPr>
                <w:sz w:val="28"/>
                <w:szCs w:val="24"/>
              </w:rPr>
              <w:t xml:space="preserve"> Minutes)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  <w:vAlign w:val="center"/>
          </w:tcPr>
          <w:p w14:paraId="6482D97C" w14:textId="28158317" w:rsidR="00212EB6" w:rsidRPr="00DD65A7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212EB6" w14:paraId="239D5B00" w14:textId="77777777" w:rsidTr="00081782">
        <w:trPr>
          <w:cantSplit/>
        </w:trPr>
        <w:tc>
          <w:tcPr>
            <w:tcW w:w="5558" w:type="dxa"/>
            <w:tcBorders>
              <w:bottom w:val="single" w:sz="4" w:space="0" w:color="auto"/>
            </w:tcBorders>
          </w:tcPr>
          <w:p w14:paraId="629E9332" w14:textId="10684CE2" w:rsidR="00D32AEF" w:rsidRPr="00C76E56" w:rsidRDefault="00000000" w:rsidP="00376A54">
            <w:pPr>
              <w:pStyle w:val="Boxes"/>
              <w:keepNext/>
            </w:pPr>
            <w:sdt>
              <w:sdtPr>
                <w:id w:val="-170902425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4703039" w:rsidRPr="00C76E5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4703039" w:rsidRPr="00C76E56">
              <w:t xml:space="preserve"> </w:t>
            </w:r>
            <w:r w:rsidR="3F248ED8" w:rsidRPr="00C76E56">
              <w:t xml:space="preserve">Ask </w:t>
            </w:r>
            <w:r w:rsidR="00080F92">
              <w:t>for a volunteer to help make the call; if nobody volunteers you can ask a resource representative</w:t>
            </w:r>
            <w:r w:rsidR="3F248ED8" w:rsidRPr="00C76E56">
              <w:t xml:space="preserve"> to help make the call</w:t>
            </w:r>
            <w:r w:rsidR="00080F92">
              <w:t>,</w:t>
            </w:r>
            <w:r w:rsidR="3F248ED8" w:rsidRPr="00C76E56">
              <w:t xml:space="preserve"> or make the call </w:t>
            </w:r>
            <w:r w:rsidR="003D3338">
              <w:t>yourself</w:t>
            </w:r>
          </w:p>
          <w:p w14:paraId="7881C080" w14:textId="7DD1EDDD" w:rsidR="00D32AEF" w:rsidRPr="00C76E56" w:rsidRDefault="00000000" w:rsidP="00376A54">
            <w:pPr>
              <w:pStyle w:val="Boxes"/>
              <w:keepNext/>
            </w:pPr>
            <w:sdt>
              <w:sdtPr>
                <w:id w:val="-105408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D32AEF" w:rsidRPr="00C76E56">
              <w:t xml:space="preserve">Explain </w:t>
            </w:r>
            <w:r w:rsidR="003D3338">
              <w:t>to participants how</w:t>
            </w:r>
            <w:r w:rsidR="00D32AEF" w:rsidRPr="00C76E56">
              <w:t xml:space="preserve"> the practice call </w:t>
            </w:r>
            <w:r w:rsidR="003D3338">
              <w:t>will go</w:t>
            </w:r>
          </w:p>
          <w:p w14:paraId="24C2D873" w14:textId="3EBF403C" w:rsidR="00D32AEF" w:rsidRPr="00C76E56" w:rsidRDefault="00000000" w:rsidP="00376A54">
            <w:pPr>
              <w:pStyle w:val="Boxes"/>
              <w:keepNext/>
            </w:pPr>
            <w:sdt>
              <w:sdtPr>
                <w:id w:val="85022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D32AEF" w:rsidRPr="00C76E56">
              <w:t xml:space="preserve">Gather input </w:t>
            </w:r>
            <w:r w:rsidR="003D3338">
              <w:t>from participants when deciding on the</w:t>
            </w:r>
            <w:r w:rsidR="00D32AEF" w:rsidRPr="00C76E56">
              <w:t xml:space="preserve"> call topic</w:t>
            </w:r>
          </w:p>
          <w:p w14:paraId="61F6879F" w14:textId="6F4A18EE" w:rsidR="00D32AEF" w:rsidRDefault="00000000" w:rsidP="00376A54">
            <w:pPr>
              <w:pStyle w:val="Boxes"/>
              <w:keepNext/>
            </w:pPr>
            <w:sdt>
              <w:sdtPr>
                <w:id w:val="-75675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D32AEF" w:rsidRPr="00C76E56">
              <w:t>Help volunteer make the call</w:t>
            </w:r>
          </w:p>
          <w:p w14:paraId="72CE6374" w14:textId="45DEF0F9" w:rsidR="00E270EC" w:rsidRDefault="00000000" w:rsidP="00376A54">
            <w:pPr>
              <w:pStyle w:val="Boxes"/>
              <w:keepNext/>
            </w:pPr>
            <w:sdt>
              <w:sdtPr>
                <w:id w:val="70783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0EC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0EC" w:rsidRPr="00C76E56">
              <w:t xml:space="preserve"> </w:t>
            </w:r>
            <w:r w:rsidR="00E270EC">
              <w:t>Introduce yourself to the triage consultant as a REACH-Spouse facilitator and ask to skip the collection of demographics</w:t>
            </w:r>
            <w:r w:rsidR="009A115A">
              <w:t xml:space="preserve"> in the interest of time</w:t>
            </w:r>
          </w:p>
          <w:p w14:paraId="49BDC26B" w14:textId="0E7686F8" w:rsidR="00D32AEF" w:rsidRPr="00C76E56" w:rsidRDefault="00000000" w:rsidP="00376A54">
            <w:pPr>
              <w:pStyle w:val="Boxes"/>
              <w:keepNext/>
            </w:pPr>
            <w:sdt>
              <w:sdtPr>
                <w:id w:val="12763664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4703039" w:rsidRPr="00C76E5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4703039" w:rsidRPr="00C76E56">
              <w:t xml:space="preserve"> </w:t>
            </w:r>
            <w:r w:rsidR="3F248ED8" w:rsidRPr="00C76E56">
              <w:t xml:space="preserve">Keep the call </w:t>
            </w:r>
            <w:r w:rsidR="003D3338">
              <w:t>to</w:t>
            </w:r>
            <w:r w:rsidR="003D3338" w:rsidRPr="00C76E56">
              <w:t xml:space="preserve"> </w:t>
            </w:r>
            <w:r w:rsidR="3F248ED8" w:rsidRPr="00C76E56">
              <w:t>around 5 minutes</w:t>
            </w:r>
            <w:r w:rsidR="11DD565B" w:rsidRPr="00C76E56">
              <w:t xml:space="preserve"> in length</w:t>
            </w:r>
          </w:p>
          <w:p w14:paraId="78025F76" w14:textId="6C17F3AC" w:rsidR="00D32AEF" w:rsidRPr="00C76E56" w:rsidRDefault="00000000" w:rsidP="00376A54">
            <w:pPr>
              <w:pStyle w:val="Boxes"/>
              <w:keepNext/>
              <w:rPr>
                <w:strike/>
              </w:rPr>
            </w:pPr>
            <w:sdt>
              <w:sdtPr>
                <w:id w:val="-164843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D32AEF" w:rsidRPr="00C76E56">
              <w:t>Discuss the participants’ impressions </w:t>
            </w:r>
          </w:p>
          <w:p w14:paraId="0E15312C" w14:textId="4ABC4A54" w:rsidR="00D32AEF" w:rsidRPr="00C76E56" w:rsidRDefault="00000000" w:rsidP="00376A54">
            <w:pPr>
              <w:pStyle w:val="Boxes"/>
              <w:keepNext/>
            </w:pPr>
            <w:sdt>
              <w:sdtPr>
                <w:id w:val="90117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D32AEF" w:rsidRPr="00C76E56">
              <w:t xml:space="preserve">Ask </w:t>
            </w:r>
            <w:r w:rsidR="003D3338">
              <w:t xml:space="preserve">participants </w:t>
            </w:r>
            <w:r w:rsidR="00D32AEF" w:rsidRPr="00C76E56">
              <w:t>for a commitment to call Military OneSource if</w:t>
            </w:r>
            <w:r w:rsidR="00C76E56">
              <w:t xml:space="preserve"> </w:t>
            </w:r>
            <w:r w:rsidR="003D3338">
              <w:t>they</w:t>
            </w:r>
            <w:r w:rsidR="00D32AEF" w:rsidRPr="00C76E56">
              <w:t xml:space="preserve"> struggle with something in the future</w:t>
            </w:r>
          </w:p>
          <w:p w14:paraId="11684D62" w14:textId="77777777" w:rsidR="00574BE5" w:rsidRPr="00A71F6F" w:rsidRDefault="00000000" w:rsidP="00376A54">
            <w:pPr>
              <w:pStyle w:val="Boxes"/>
              <w:keepNext/>
            </w:pPr>
            <w:sdt>
              <w:sdtPr>
                <w:id w:val="189184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C76E56">
              <w:t xml:space="preserve"> </w:t>
            </w:r>
            <w:r w:rsidR="00D32AEF" w:rsidRPr="00C76E56">
              <w:t xml:space="preserve">Ask participants to put the Military OneSource and </w:t>
            </w:r>
            <w:r w:rsidR="001F04BA">
              <w:t xml:space="preserve">the </w:t>
            </w:r>
            <w:r w:rsidR="00D32AEF" w:rsidRPr="00C76E56">
              <w:t>Military</w:t>
            </w:r>
            <w:r w:rsidR="001F04BA">
              <w:t>/</w:t>
            </w:r>
            <w:r w:rsidR="00D32AEF" w:rsidRPr="00C76E56">
              <w:t>Veterans’ Crisis Line phone numbers in</w:t>
            </w:r>
            <w:r w:rsidR="001F04BA">
              <w:t>to</w:t>
            </w:r>
            <w:r w:rsidR="00D32AEF" w:rsidRPr="00C76E56">
              <w:t xml:space="preserve"> their cell phones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14:paraId="0C075D36" w14:textId="10BCAC9B" w:rsidR="00574BE5" w:rsidRPr="00B7447C" w:rsidRDefault="299F2E87" w:rsidP="00376A54">
            <w:pPr>
              <w:keepNext/>
              <w:numPr>
                <w:ilvl w:val="0"/>
                <w:numId w:val="4"/>
              </w:numPr>
              <w:ind w:left="270" w:hanging="270"/>
              <w:rPr>
                <w:rFonts w:ascii="Calibri" w:hAnsi="Calibri" w:cs="Calibri"/>
                <w:strike/>
              </w:rPr>
            </w:pPr>
            <w:r w:rsidRPr="00B7447C">
              <w:rPr>
                <w:rFonts w:ascii="Calibri" w:hAnsi="Calibri" w:cs="Calibri"/>
              </w:rPr>
              <w:t xml:space="preserve">Common </w:t>
            </w:r>
            <w:r w:rsidR="29FF8959" w:rsidRPr="00B7447C">
              <w:rPr>
                <w:rFonts w:ascii="Calibri" w:hAnsi="Calibri" w:cs="Calibri"/>
              </w:rPr>
              <w:t>issues</w:t>
            </w:r>
            <w:r w:rsidRPr="00B7447C">
              <w:rPr>
                <w:rFonts w:ascii="Calibri" w:hAnsi="Calibri" w:cs="Calibri"/>
              </w:rPr>
              <w:t>:</w:t>
            </w:r>
          </w:p>
          <w:p w14:paraId="118F8629" w14:textId="63C28380" w:rsidR="00574BE5" w:rsidRPr="00AB6CB9" w:rsidRDefault="28D1D9D1" w:rsidP="00081782">
            <w:pPr>
              <w:pStyle w:val="Openbullets"/>
            </w:pPr>
            <w:r w:rsidRPr="00AB6CB9">
              <w:t xml:space="preserve">Spouses are silent when trying to </w:t>
            </w:r>
            <w:r w:rsidR="00A11F4A">
              <w:t>find a volunteer or identify</w:t>
            </w:r>
            <w:r w:rsidRPr="00AB6CB9">
              <w:t xml:space="preserve"> a </w:t>
            </w:r>
            <w:r w:rsidR="00A11F4A">
              <w:t xml:space="preserve">call </w:t>
            </w:r>
            <w:r w:rsidRPr="00AB6CB9">
              <w:t xml:space="preserve">topic </w:t>
            </w:r>
          </w:p>
          <w:p w14:paraId="4A1A8672" w14:textId="7DD4793E" w:rsidR="00574BE5" w:rsidRPr="00B7447C" w:rsidRDefault="28D1D9D1" w:rsidP="00376A54">
            <w:pPr>
              <w:pStyle w:val="Squarebullets"/>
              <w:keepNext/>
              <w:autoSpaceDE/>
              <w:autoSpaceDN/>
              <w:adjustRightInd/>
              <w:rPr>
                <w:strike/>
              </w:rPr>
            </w:pPr>
            <w:r w:rsidRPr="00B7447C">
              <w:t xml:space="preserve">Solution: </w:t>
            </w:r>
            <w:r w:rsidR="00A11F4A">
              <w:t>T</w:t>
            </w:r>
            <w:r w:rsidRPr="00B7447C">
              <w:t xml:space="preserve">ry to </w:t>
            </w:r>
            <w:r w:rsidR="00A11F4A">
              <w:t>make advance arrangements with someone</w:t>
            </w:r>
            <w:r w:rsidRPr="00B7447C">
              <w:t xml:space="preserve"> to serve as the volunteer</w:t>
            </w:r>
            <w:r w:rsidR="00A11F4A">
              <w:t>; s</w:t>
            </w:r>
            <w:r w:rsidR="00A11F4A" w:rsidRPr="00B7447C">
              <w:t xml:space="preserve">uggest a call topic that someone </w:t>
            </w:r>
            <w:r w:rsidR="00A11F4A">
              <w:t xml:space="preserve">inquired about earlier </w:t>
            </w:r>
          </w:p>
          <w:p w14:paraId="76A49C0D" w14:textId="6E202868" w:rsidR="00574BE5" w:rsidRPr="00AB6CB9" w:rsidRDefault="28D1D9D1" w:rsidP="00376A54">
            <w:pPr>
              <w:pStyle w:val="Openbullets"/>
              <w:keepNext/>
            </w:pPr>
            <w:r w:rsidRPr="00AB6CB9">
              <w:t xml:space="preserve">Being put on hold (most likely to happen during tax season and at </w:t>
            </w:r>
            <w:r w:rsidR="00A11F4A">
              <w:t xml:space="preserve">the </w:t>
            </w:r>
            <w:r w:rsidRPr="00AB6CB9">
              <w:t>end of day)</w:t>
            </w:r>
          </w:p>
          <w:p w14:paraId="24039A5B" w14:textId="2A8EAFCB" w:rsidR="00574BE5" w:rsidRPr="00B7447C" w:rsidRDefault="28D1D9D1" w:rsidP="00376A54">
            <w:pPr>
              <w:pStyle w:val="Squarebullets"/>
              <w:keepNext/>
              <w:autoSpaceDE/>
              <w:autoSpaceDN/>
              <w:adjustRightInd/>
            </w:pPr>
            <w:r w:rsidRPr="00B7447C">
              <w:t>Solution: Advance the other half of the slide and go through its content until the triage consultant picks up</w:t>
            </w:r>
            <w:r w:rsidR="000955C3">
              <w:t>, then start the practice call</w:t>
            </w:r>
            <w:r w:rsidR="075F7E6F" w:rsidRPr="00B7447C">
              <w:t>;</w:t>
            </w:r>
            <w:r w:rsidRPr="00B7447C">
              <w:t xml:space="preserve"> </w:t>
            </w:r>
            <w:r w:rsidR="79C16C01" w:rsidRPr="00B7447C">
              <w:t>a</w:t>
            </w:r>
            <w:r w:rsidRPr="00B7447C">
              <w:t>void silence in the room</w:t>
            </w:r>
          </w:p>
          <w:p w14:paraId="394563CF" w14:textId="73C0853C" w:rsidR="00574BE5" w:rsidRPr="00AB6CB9" w:rsidRDefault="28D1D9D1" w:rsidP="00376A54">
            <w:pPr>
              <w:pStyle w:val="Openbullets"/>
              <w:keepNext/>
            </w:pPr>
            <w:r w:rsidRPr="00AB6CB9">
              <w:t xml:space="preserve">Call </w:t>
            </w:r>
            <w:r w:rsidR="24514F12" w:rsidRPr="00AB6CB9">
              <w:t xml:space="preserve">length exceeding </w:t>
            </w:r>
            <w:r w:rsidRPr="00AB6CB9">
              <w:t>5 minutes</w:t>
            </w:r>
            <w:r w:rsidR="00E270EC">
              <w:t xml:space="preserve"> </w:t>
            </w:r>
          </w:p>
          <w:p w14:paraId="696D5D33" w14:textId="23EBF89C" w:rsidR="00912200" w:rsidRPr="00A71F6F" w:rsidRDefault="28D1D9D1" w:rsidP="00376A54">
            <w:pPr>
              <w:pStyle w:val="Squarebullets"/>
              <w:keepNext/>
              <w:autoSpaceDE/>
              <w:autoSpaceDN/>
              <w:adjustRightInd/>
            </w:pPr>
            <w:r w:rsidRPr="00B7447C">
              <w:t>Solution: Steer the call with targeted questions; tell the triage consultant that is all the time you have</w:t>
            </w:r>
          </w:p>
        </w:tc>
      </w:tr>
      <w:tr w:rsidR="00212EB6" w14:paraId="2ECECF1E" w14:textId="77777777" w:rsidTr="00F15C70">
        <w:trPr>
          <w:cantSplit/>
        </w:trPr>
        <w:tc>
          <w:tcPr>
            <w:tcW w:w="5558" w:type="dxa"/>
            <w:tcBorders>
              <w:top w:val="single" w:sz="4" w:space="0" w:color="auto"/>
            </w:tcBorders>
            <w:shd w:val="clear" w:color="auto" w:fill="008577"/>
          </w:tcPr>
          <w:p w14:paraId="66B8D0EF" w14:textId="35092E3E" w:rsidR="00212EB6" w:rsidRPr="00DD65A7" w:rsidRDefault="00212EB6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bookmarkStart w:id="15" w:name="_Toc131090264"/>
            <w:r w:rsidRPr="00DD65A7">
              <w:rPr>
                <w:sz w:val="28"/>
                <w:szCs w:val="24"/>
              </w:rPr>
              <w:lastRenderedPageBreak/>
              <w:t>SLIDE 1</w:t>
            </w:r>
            <w:r w:rsidR="00A60F41" w:rsidRPr="00DD65A7">
              <w:rPr>
                <w:sz w:val="28"/>
                <w:szCs w:val="24"/>
              </w:rPr>
              <w:t>2</w:t>
            </w:r>
            <w:r w:rsidRPr="00DD65A7">
              <w:rPr>
                <w:sz w:val="28"/>
                <w:szCs w:val="24"/>
              </w:rPr>
              <w:t>:</w:t>
            </w:r>
            <w:r w:rsidR="00A60F41" w:rsidRPr="00DD65A7">
              <w:rPr>
                <w:sz w:val="28"/>
                <w:szCs w:val="24"/>
              </w:rPr>
              <w:t xml:space="preserve"> The Importance of Self</w:t>
            </w:r>
            <w:r w:rsidR="00563339" w:rsidRPr="00DD65A7">
              <w:rPr>
                <w:sz w:val="28"/>
                <w:szCs w:val="24"/>
              </w:rPr>
              <w:t>-</w:t>
            </w:r>
            <w:r w:rsidR="00A60F41" w:rsidRPr="00DD65A7">
              <w:rPr>
                <w:sz w:val="28"/>
                <w:szCs w:val="24"/>
              </w:rPr>
              <w:t>Care</w:t>
            </w:r>
            <w:bookmarkEnd w:id="15"/>
            <w:r w:rsidR="006900CC" w:rsidRPr="00DD65A7">
              <w:rPr>
                <w:sz w:val="28"/>
                <w:szCs w:val="24"/>
              </w:rPr>
              <w:t xml:space="preserve">         </w:t>
            </w:r>
            <w:r w:rsidR="00912200" w:rsidRPr="00DD65A7">
              <w:rPr>
                <w:sz w:val="28"/>
                <w:szCs w:val="24"/>
              </w:rPr>
              <w:t xml:space="preserve">  </w:t>
            </w:r>
          </w:p>
          <w:p w14:paraId="5B345B08" w14:textId="73BBFBEE" w:rsidR="00212EB6" w:rsidRPr="00DD65A7" w:rsidRDefault="006900CC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DD65A7">
              <w:rPr>
                <w:sz w:val="28"/>
                <w:szCs w:val="24"/>
              </w:rPr>
              <w:t>(10 Minutes)</w:t>
            </w:r>
          </w:p>
        </w:tc>
        <w:tc>
          <w:tcPr>
            <w:tcW w:w="3787" w:type="dxa"/>
            <w:tcBorders>
              <w:top w:val="single" w:sz="4" w:space="0" w:color="auto"/>
            </w:tcBorders>
            <w:shd w:val="clear" w:color="auto" w:fill="008577"/>
            <w:vAlign w:val="center"/>
          </w:tcPr>
          <w:p w14:paraId="02952591" w14:textId="72A6698D" w:rsidR="00212EB6" w:rsidRPr="00DD65A7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212EB6" w14:paraId="615A7C44" w14:textId="77777777" w:rsidTr="001D52DD">
        <w:trPr>
          <w:cantSplit/>
          <w:trHeight w:val="4896"/>
        </w:trPr>
        <w:tc>
          <w:tcPr>
            <w:tcW w:w="5558" w:type="dxa"/>
            <w:tcBorders>
              <w:bottom w:val="nil"/>
            </w:tcBorders>
          </w:tcPr>
          <w:p w14:paraId="5583ECFF" w14:textId="257B3FE5" w:rsidR="00D32AEF" w:rsidRPr="009E261C" w:rsidRDefault="00000000" w:rsidP="00376A54">
            <w:pPr>
              <w:pStyle w:val="Boxes"/>
              <w:keepNext/>
            </w:pPr>
            <w:sdt>
              <w:sdtPr>
                <w:id w:val="114285142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348CE" w:rsidRPr="009E261C">
              <w:t xml:space="preserve"> </w:t>
            </w:r>
            <w:r w:rsidR="00D32AEF" w:rsidRPr="009E261C">
              <w:t xml:space="preserve">Ask participants what </w:t>
            </w:r>
            <w:r w:rsidR="7B3EE073" w:rsidRPr="009E261C">
              <w:t>self-care is</w:t>
            </w:r>
            <w:r w:rsidR="00D32AEF" w:rsidRPr="009E261C">
              <w:t xml:space="preserve"> and why it is important </w:t>
            </w:r>
          </w:p>
          <w:p w14:paraId="4127D3E5" w14:textId="530FB719" w:rsidR="00D32AEF" w:rsidRPr="009E261C" w:rsidRDefault="00000000" w:rsidP="00376A54">
            <w:pPr>
              <w:pStyle w:val="Boxes"/>
              <w:keepNext/>
              <w:rPr>
                <w:sz w:val="24"/>
                <w:szCs w:val="24"/>
              </w:rPr>
            </w:pPr>
            <w:sdt>
              <w:sdtPr>
                <w:id w:val="139424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9E261C">
              <w:t xml:space="preserve"> </w:t>
            </w:r>
            <w:r w:rsidR="00D32AEF" w:rsidRPr="009E261C">
              <w:t>Provide the definition of self-care </w:t>
            </w:r>
          </w:p>
          <w:p w14:paraId="2FF8C931" w14:textId="45F4B251" w:rsidR="00D32AEF" w:rsidRPr="009E261C" w:rsidRDefault="00000000" w:rsidP="00376A54">
            <w:pPr>
              <w:pStyle w:val="Boxes"/>
              <w:keepNext/>
              <w:rPr>
                <w:sz w:val="24"/>
                <w:szCs w:val="24"/>
              </w:rPr>
            </w:pPr>
            <w:sdt>
              <w:sdtPr>
                <w:id w:val="14288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9E261C">
              <w:t xml:space="preserve"> </w:t>
            </w:r>
            <w:r w:rsidR="00D32AEF" w:rsidRPr="009E261C">
              <w:t>Ask about military spouses’ barriers to practicing self-care</w:t>
            </w:r>
          </w:p>
          <w:p w14:paraId="764B1DD6" w14:textId="324671F4" w:rsidR="00D32AEF" w:rsidRPr="009E261C" w:rsidRDefault="00000000" w:rsidP="00376A54">
            <w:pPr>
              <w:pStyle w:val="Boxes"/>
              <w:keepNext/>
              <w:rPr>
                <w:sz w:val="24"/>
                <w:szCs w:val="24"/>
              </w:rPr>
            </w:pPr>
            <w:sdt>
              <w:sdtPr>
                <w:id w:val="91898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9E261C">
              <w:t xml:space="preserve"> </w:t>
            </w:r>
            <w:r w:rsidR="00D32AEF" w:rsidRPr="009E261C">
              <w:t>Ask participants to estimate how long military spouses spend on self-care </w:t>
            </w:r>
            <w:r w:rsidR="009A115A">
              <w:t>every day</w:t>
            </w:r>
          </w:p>
          <w:p w14:paraId="3AC48E0F" w14:textId="6706CF0B" w:rsidR="00D32AEF" w:rsidRPr="009E261C" w:rsidRDefault="00000000" w:rsidP="00376A54">
            <w:pPr>
              <w:pStyle w:val="Boxes"/>
              <w:keepNext/>
              <w:rPr>
                <w:sz w:val="24"/>
                <w:szCs w:val="24"/>
              </w:rPr>
            </w:pPr>
            <w:sdt>
              <w:sdtPr>
                <w:id w:val="88954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9E261C">
              <w:t xml:space="preserve"> </w:t>
            </w:r>
            <w:r w:rsidR="00D32AEF" w:rsidRPr="009E261C">
              <w:t xml:space="preserve">Ask participants for strategies for </w:t>
            </w:r>
            <w:r w:rsidR="000955C3" w:rsidRPr="009E261C">
              <w:t>maki</w:t>
            </w:r>
            <w:r w:rsidR="000955C3">
              <w:t>ng</w:t>
            </w:r>
            <w:r w:rsidR="00D32AEF" w:rsidRPr="009E261C">
              <w:t xml:space="preserve"> time for self-care </w:t>
            </w:r>
          </w:p>
          <w:p w14:paraId="5DD8998F" w14:textId="6ECA1731" w:rsidR="00D32AEF" w:rsidRPr="009E261C" w:rsidRDefault="00000000" w:rsidP="00376A54">
            <w:pPr>
              <w:pStyle w:val="Boxes"/>
              <w:keepNext/>
              <w:rPr>
                <w:sz w:val="24"/>
                <w:szCs w:val="24"/>
              </w:rPr>
            </w:pPr>
            <w:sdt>
              <w:sdtPr>
                <w:id w:val="-12219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9E261C">
              <w:t xml:space="preserve"> </w:t>
            </w:r>
            <w:r w:rsidR="00D32AEF" w:rsidRPr="009E261C">
              <w:t xml:space="preserve">Ask participants about </w:t>
            </w:r>
            <w:r w:rsidR="000955C3">
              <w:t xml:space="preserve">their </w:t>
            </w:r>
            <w:r w:rsidR="009A115A">
              <w:t xml:space="preserve">own </w:t>
            </w:r>
            <w:r w:rsidR="00D32AEF" w:rsidRPr="009E261C">
              <w:t>likelihood of starting a daily self-care routine</w:t>
            </w:r>
            <w:r w:rsidR="000955C3">
              <w:t xml:space="preserve"> </w:t>
            </w:r>
          </w:p>
          <w:p w14:paraId="5987D957" w14:textId="654F5B41" w:rsidR="00D32AEF" w:rsidRDefault="00000000" w:rsidP="00376A54">
            <w:pPr>
              <w:pStyle w:val="Boxes"/>
              <w:keepNext/>
            </w:pPr>
            <w:sdt>
              <w:sdtPr>
                <w:id w:val="-2540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9E261C">
              <w:t xml:space="preserve"> </w:t>
            </w:r>
            <w:r w:rsidR="00D32AEF" w:rsidRPr="009E261C">
              <w:t xml:space="preserve">Read </w:t>
            </w:r>
            <w:proofErr w:type="spellStart"/>
            <w:r w:rsidR="00D32AEF" w:rsidRPr="009E261C">
              <w:t>Brené</w:t>
            </w:r>
            <w:proofErr w:type="spellEnd"/>
            <w:r w:rsidR="00D32AEF" w:rsidRPr="009E261C">
              <w:t xml:space="preserve"> Brown</w:t>
            </w:r>
            <w:r w:rsidR="009A115A">
              <w:t>’s</w:t>
            </w:r>
            <w:r w:rsidR="00D32AEF" w:rsidRPr="009E261C">
              <w:t xml:space="preserve"> quot</w:t>
            </w:r>
            <w:r w:rsidR="000955C3">
              <w:t>e</w:t>
            </w:r>
            <w:r w:rsidR="00D32AEF" w:rsidRPr="009E261C">
              <w:t xml:space="preserve"> and ask participants to comment</w:t>
            </w:r>
            <w:r w:rsidR="009A115A">
              <w:t xml:space="preserve"> on what it means to them</w:t>
            </w:r>
          </w:p>
          <w:p w14:paraId="4EEC8884" w14:textId="47282E04" w:rsidR="00574BE5" w:rsidRPr="009E261C" w:rsidRDefault="00574BE5" w:rsidP="00376A54">
            <w:pPr>
              <w:keepNext/>
              <w:ind w:left="260" w:hanging="288"/>
              <w:rPr>
                <w:rFonts w:ascii="Calibri" w:hAnsi="Calibri" w:cs="Calibri"/>
                <w:b/>
                <w:bCs/>
                <w:strike/>
                <w:sz w:val="21"/>
                <w:szCs w:val="21"/>
              </w:rPr>
            </w:pPr>
          </w:p>
        </w:tc>
        <w:tc>
          <w:tcPr>
            <w:tcW w:w="3787" w:type="dxa"/>
            <w:tcBorders>
              <w:bottom w:val="nil"/>
            </w:tcBorders>
          </w:tcPr>
          <w:p w14:paraId="3B92F240" w14:textId="401826C6" w:rsidR="004046D7" w:rsidRDefault="004046D7" w:rsidP="00376A54">
            <w:pPr>
              <w:keepNext/>
              <w:numPr>
                <w:ilvl w:val="0"/>
                <w:numId w:val="4"/>
              </w:numPr>
              <w:ind w:left="270" w:hanging="270"/>
              <w:rPr>
                <w:rFonts w:ascii="Calibri" w:hAnsi="Calibri" w:cs="Calibri"/>
              </w:rPr>
            </w:pPr>
            <w:r>
              <w:t xml:space="preserve">You are almost near the end of the session; resist the urge to speed through this slide because self-care is </w:t>
            </w:r>
            <w:r w:rsidR="009351DD">
              <w:t>very</w:t>
            </w:r>
            <w:r>
              <w:t xml:space="preserve"> important and often gets neglected in real life </w:t>
            </w:r>
          </w:p>
          <w:p w14:paraId="4C77FDFF" w14:textId="15519B10" w:rsidR="00574BE5" w:rsidRPr="009E261C" w:rsidRDefault="004046D7" w:rsidP="00376A54">
            <w:pPr>
              <w:keepNext/>
              <w:numPr>
                <w:ilvl w:val="0"/>
                <w:numId w:val="4"/>
              </w:numPr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45FDDC1B" w:rsidRPr="1F7780ED">
              <w:rPr>
                <w:rFonts w:ascii="Calibri" w:hAnsi="Calibri" w:cs="Calibri"/>
              </w:rPr>
              <w:t>sk</w:t>
            </w:r>
            <w:r w:rsidR="28D1D9D1" w:rsidRPr="1F7780ED">
              <w:rPr>
                <w:rFonts w:ascii="Calibri" w:hAnsi="Calibri" w:cs="Calibri"/>
              </w:rPr>
              <w:t xml:space="preserve"> a volunteer to read the definition</w:t>
            </w:r>
            <w:r w:rsidR="009A115A">
              <w:rPr>
                <w:rFonts w:ascii="Calibri" w:hAnsi="Calibri" w:cs="Calibri"/>
              </w:rPr>
              <w:t xml:space="preserve"> of self-care</w:t>
            </w:r>
          </w:p>
          <w:p w14:paraId="3257FCB3" w14:textId="630E25E5" w:rsidR="00574BE5" w:rsidRPr="009E261C" w:rsidRDefault="009A115A" w:rsidP="00376A54">
            <w:pPr>
              <w:keepNext/>
              <w:numPr>
                <w:ilvl w:val="0"/>
                <w:numId w:val="4"/>
              </w:numPr>
              <w:ind w:left="270" w:hanging="2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don’t have to ask all five questions from the manual</w:t>
            </w:r>
            <w:r w:rsidR="2228525E" w:rsidRPr="1F7780ED">
              <w:rPr>
                <w:rFonts w:ascii="Calibri" w:hAnsi="Calibri" w:cs="Calibri"/>
              </w:rPr>
              <w:t>; choose</w:t>
            </w:r>
            <w:r w:rsidR="614A604C" w:rsidRPr="1F7780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only a few to pose to the audience</w:t>
            </w:r>
          </w:p>
          <w:p w14:paraId="11C0A6D6" w14:textId="36DEB7F7" w:rsidR="000955C3" w:rsidRPr="00AB6CB9" w:rsidRDefault="28D1D9D1" w:rsidP="00376A54">
            <w:pPr>
              <w:keepNext/>
              <w:numPr>
                <w:ilvl w:val="0"/>
                <w:numId w:val="4"/>
              </w:numPr>
              <w:ind w:left="270" w:hanging="270"/>
              <w:rPr>
                <w:rFonts w:ascii="Calibri" w:hAnsi="Calibri" w:cs="Calibri"/>
              </w:rPr>
            </w:pPr>
            <w:r w:rsidRPr="1F7780ED">
              <w:rPr>
                <w:rFonts w:ascii="Calibri" w:hAnsi="Calibri" w:cs="Calibri"/>
              </w:rPr>
              <w:t>Use MI skills to ask</w:t>
            </w:r>
            <w:r w:rsidR="000955C3" w:rsidRPr="00AB6CB9">
              <w:rPr>
                <w:rFonts w:ascii="Calibri" w:hAnsi="Calibri" w:cs="Calibri"/>
              </w:rPr>
              <w:t xml:space="preserve"> the 1 </w:t>
            </w:r>
            <w:r w:rsidR="00CE1FAE">
              <w:rPr>
                <w:rFonts w:ascii="Calibri" w:hAnsi="Calibri" w:cs="Calibri"/>
              </w:rPr>
              <w:t>to</w:t>
            </w:r>
            <w:r w:rsidR="000955C3" w:rsidRPr="00AB6CB9">
              <w:rPr>
                <w:rFonts w:ascii="Calibri" w:hAnsi="Calibri" w:cs="Calibri"/>
              </w:rPr>
              <w:t xml:space="preserve"> 10 rating scale</w:t>
            </w:r>
            <w:r w:rsidR="00CE1FAE">
              <w:rPr>
                <w:rFonts w:ascii="Calibri" w:hAnsi="Calibri" w:cs="Calibri"/>
              </w:rPr>
              <w:t xml:space="preserve"> question</w:t>
            </w:r>
            <w:r w:rsidR="000955C3" w:rsidRPr="00AB6CB9">
              <w:rPr>
                <w:rFonts w:ascii="Calibri" w:hAnsi="Calibri" w:cs="Calibri"/>
              </w:rPr>
              <w:t xml:space="preserve"> to gather information and build participant engagement</w:t>
            </w:r>
          </w:p>
          <w:p w14:paraId="58673849" w14:textId="781911F3" w:rsidR="004B6159" w:rsidRPr="006E6A4A" w:rsidRDefault="28D1D9D1" w:rsidP="00376A54">
            <w:pPr>
              <w:keepNext/>
              <w:numPr>
                <w:ilvl w:val="0"/>
                <w:numId w:val="4"/>
              </w:numPr>
              <w:ind w:left="270" w:hanging="270"/>
              <w:rPr>
                <w:rFonts w:ascii="Calibri" w:hAnsi="Calibri" w:cs="Calibri"/>
                <w:sz w:val="24"/>
                <w:szCs w:val="24"/>
              </w:rPr>
            </w:pPr>
            <w:r w:rsidRPr="006E6A4A">
              <w:rPr>
                <w:rFonts w:ascii="Calibri" w:hAnsi="Calibri" w:cs="Calibri"/>
              </w:rPr>
              <w:t>Common mistake: </w:t>
            </w:r>
          </w:p>
          <w:p w14:paraId="633E1FE5" w14:textId="7528B980" w:rsidR="00912200" w:rsidRPr="00A71F6F" w:rsidRDefault="28D1D9D1" w:rsidP="00376A54">
            <w:pPr>
              <w:pStyle w:val="Openbullets"/>
              <w:keepNext/>
              <w:rPr>
                <w:rFonts w:ascii="Calibri" w:hAnsi="Calibri" w:cs="Calibri"/>
              </w:rPr>
            </w:pPr>
            <w:r w:rsidRPr="00AB6CB9">
              <w:t xml:space="preserve">Losing track of time </w:t>
            </w:r>
            <w:r w:rsidR="00CE1FAE">
              <w:t>due to</w:t>
            </w:r>
            <w:r w:rsidR="00CE1FAE" w:rsidRPr="00AB6CB9">
              <w:t xml:space="preserve"> </w:t>
            </w:r>
            <w:r w:rsidRPr="00AB6CB9">
              <w:t>great discussion</w:t>
            </w:r>
          </w:p>
        </w:tc>
      </w:tr>
      <w:tr w:rsidR="00212EB6" w14:paraId="6DCD3356" w14:textId="77777777" w:rsidTr="008E165D">
        <w:trPr>
          <w:cantSplit/>
        </w:trPr>
        <w:tc>
          <w:tcPr>
            <w:tcW w:w="5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</w:tcPr>
          <w:p w14:paraId="214B7062" w14:textId="7F53CCDA" w:rsidR="00212EB6" w:rsidRPr="00DD65A7" w:rsidRDefault="00212EB6" w:rsidP="00376A54">
            <w:pPr>
              <w:pStyle w:val="SlideStyle1"/>
              <w:keepNext/>
              <w:rPr>
                <w:sz w:val="28"/>
                <w:szCs w:val="24"/>
              </w:rPr>
            </w:pPr>
            <w:bookmarkStart w:id="16" w:name="_Toc131090265"/>
            <w:r w:rsidRPr="00DD65A7">
              <w:rPr>
                <w:sz w:val="28"/>
                <w:szCs w:val="24"/>
              </w:rPr>
              <w:t>SLIDE 1</w:t>
            </w:r>
            <w:r w:rsidR="00A60F41" w:rsidRPr="00DD65A7">
              <w:rPr>
                <w:sz w:val="28"/>
                <w:szCs w:val="24"/>
              </w:rPr>
              <w:t>3</w:t>
            </w:r>
            <w:r w:rsidRPr="00DD65A7">
              <w:rPr>
                <w:sz w:val="28"/>
                <w:szCs w:val="24"/>
              </w:rPr>
              <w:t xml:space="preserve">: </w:t>
            </w:r>
            <w:r w:rsidR="00A60F41" w:rsidRPr="00DD65A7">
              <w:rPr>
                <w:sz w:val="28"/>
                <w:szCs w:val="24"/>
              </w:rPr>
              <w:t>Self-Care and Mental Wellness Strategies</w:t>
            </w:r>
            <w:bookmarkEnd w:id="16"/>
            <w:r w:rsidRPr="00DD65A7">
              <w:rPr>
                <w:sz w:val="28"/>
                <w:szCs w:val="24"/>
              </w:rPr>
              <w:t xml:space="preserve"> (</w:t>
            </w:r>
            <w:r w:rsidR="006900CC" w:rsidRPr="00DD65A7">
              <w:rPr>
                <w:sz w:val="28"/>
                <w:szCs w:val="24"/>
              </w:rPr>
              <w:t xml:space="preserve">15 </w:t>
            </w:r>
            <w:r w:rsidRPr="00DD65A7">
              <w:rPr>
                <w:sz w:val="28"/>
                <w:szCs w:val="24"/>
              </w:rPr>
              <w:t>Minutes)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  <w:vAlign w:val="center"/>
          </w:tcPr>
          <w:p w14:paraId="66232848" w14:textId="3A3E2752" w:rsidR="00212EB6" w:rsidRPr="00DD65A7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212EB6" w:rsidRPr="009E261C" w14:paraId="3FF20387" w14:textId="77777777" w:rsidTr="008E165D">
        <w:trPr>
          <w:cantSplit/>
          <w:trHeight w:val="5760"/>
        </w:trPr>
        <w:tc>
          <w:tcPr>
            <w:tcW w:w="5558" w:type="dxa"/>
            <w:tcBorders>
              <w:bottom w:val="single" w:sz="4" w:space="0" w:color="auto"/>
            </w:tcBorders>
          </w:tcPr>
          <w:p w14:paraId="592A7E1D" w14:textId="2995CD4E" w:rsidR="00D32AEF" w:rsidRPr="009E261C" w:rsidRDefault="00000000" w:rsidP="00376A54">
            <w:pPr>
              <w:pStyle w:val="Boxes"/>
              <w:keepNext/>
            </w:pPr>
            <w:sdt>
              <w:sdtPr>
                <w:id w:val="166951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9E261C">
              <w:t xml:space="preserve"> </w:t>
            </w:r>
            <w:r w:rsidR="00D32AEF" w:rsidRPr="009E261C">
              <w:t>Stimulate discussion and facilitate sharing of strategies to increase self-care</w:t>
            </w:r>
          </w:p>
          <w:p w14:paraId="603AB747" w14:textId="61B506AF" w:rsidR="00D32AEF" w:rsidRPr="009E261C" w:rsidRDefault="00000000" w:rsidP="00376A54">
            <w:pPr>
              <w:pStyle w:val="Boxes"/>
              <w:keepNext/>
              <w:rPr>
                <w:strike/>
              </w:rPr>
            </w:pPr>
            <w:sdt>
              <w:sdtPr>
                <w:id w:val="59497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261C" w:rsidRPr="009E261C">
              <w:t xml:space="preserve"> </w:t>
            </w:r>
            <w:r w:rsidR="00D32AEF" w:rsidRPr="009E261C">
              <w:t xml:space="preserve">Review self-care practices </w:t>
            </w:r>
          </w:p>
          <w:p w14:paraId="47961B53" w14:textId="4652DD4D" w:rsidR="00D32AEF" w:rsidRPr="009E261C" w:rsidRDefault="00000000" w:rsidP="00376A54">
            <w:pPr>
              <w:pStyle w:val="Boxes"/>
              <w:keepNext/>
            </w:pPr>
            <w:sdt>
              <w:sdtPr>
                <w:id w:val="196306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9E261C">
              <w:t xml:space="preserve"> </w:t>
            </w:r>
            <w:r w:rsidR="00D32AEF" w:rsidRPr="009E261C">
              <w:t>Discuss relaxation</w:t>
            </w:r>
          </w:p>
          <w:p w14:paraId="64A314A5" w14:textId="6467CFB8" w:rsidR="00D32AEF" w:rsidRPr="009E261C" w:rsidRDefault="00000000" w:rsidP="00376A54">
            <w:pPr>
              <w:pStyle w:val="Boxes"/>
              <w:keepNext/>
            </w:pPr>
            <w:sdt>
              <w:sdtPr>
                <w:id w:val="5868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9E261C">
              <w:t xml:space="preserve"> </w:t>
            </w:r>
            <w:r w:rsidR="00D32AEF" w:rsidRPr="009E261C">
              <w:t>Ask participants about their familiarity with meditation</w:t>
            </w:r>
          </w:p>
          <w:p w14:paraId="5F5BE172" w14:textId="2618E320" w:rsidR="00D32AEF" w:rsidRPr="009E261C" w:rsidRDefault="00000000" w:rsidP="00376A54">
            <w:pPr>
              <w:pStyle w:val="Boxes"/>
              <w:keepNext/>
            </w:pPr>
            <w:sdt>
              <w:sdtPr>
                <w:id w:val="169812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9E261C">
              <w:t xml:space="preserve"> </w:t>
            </w:r>
            <w:r w:rsidR="00D32AEF" w:rsidRPr="009E261C">
              <w:t xml:space="preserve">Ask participants what </w:t>
            </w:r>
            <w:r w:rsidR="004046D7">
              <w:t>“</w:t>
            </w:r>
            <w:r w:rsidR="00D32AEF" w:rsidRPr="009E261C">
              <w:t>physically unwinding</w:t>
            </w:r>
            <w:r w:rsidR="004046D7">
              <w:t>”</w:t>
            </w:r>
            <w:r w:rsidR="00D32AEF" w:rsidRPr="009E261C">
              <w:t xml:space="preserve"> means to them</w:t>
            </w:r>
          </w:p>
          <w:p w14:paraId="62E4B4A5" w14:textId="6800F8F3" w:rsidR="00D32AEF" w:rsidRPr="009E261C" w:rsidRDefault="00000000" w:rsidP="00376A54">
            <w:pPr>
              <w:pStyle w:val="Boxes"/>
              <w:keepNext/>
            </w:pPr>
            <w:sdt>
              <w:sdtPr>
                <w:id w:val="-71219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9E261C">
              <w:t xml:space="preserve"> </w:t>
            </w:r>
            <w:r w:rsidR="00D32AEF" w:rsidRPr="009E261C">
              <w:t>Ask participants about their familiarity with mindfulness and define it</w:t>
            </w:r>
          </w:p>
          <w:p w14:paraId="56D91CAA" w14:textId="57F7D62F" w:rsidR="00D32AEF" w:rsidRPr="009E261C" w:rsidRDefault="00000000" w:rsidP="00376A54">
            <w:pPr>
              <w:pStyle w:val="Boxes"/>
              <w:keepNext/>
            </w:pPr>
            <w:sdt>
              <w:sdtPr>
                <w:id w:val="144688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9E261C">
              <w:t xml:space="preserve"> </w:t>
            </w:r>
            <w:r w:rsidR="00D32AEF" w:rsidRPr="009E261C">
              <w:t>Ask about participants’ hobbies and</w:t>
            </w:r>
            <w:r w:rsidR="004046D7">
              <w:t xml:space="preserve"> ways to</w:t>
            </w:r>
            <w:r w:rsidR="00D32AEF" w:rsidRPr="009E261C">
              <w:t xml:space="preserve"> fit them into their schedule</w:t>
            </w:r>
            <w:r w:rsidR="004046D7">
              <w:t>s</w:t>
            </w:r>
            <w:r w:rsidR="00D32AEF" w:rsidRPr="009E261C">
              <w:t xml:space="preserve"> regularly</w:t>
            </w:r>
          </w:p>
          <w:p w14:paraId="622D77A7" w14:textId="53CDAFA0" w:rsidR="00D32AEF" w:rsidRPr="009E261C" w:rsidRDefault="00000000" w:rsidP="00376A54">
            <w:pPr>
              <w:pStyle w:val="Boxes"/>
              <w:keepNext/>
            </w:pPr>
            <w:sdt>
              <w:sdtPr>
                <w:id w:val="147803186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4703039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4703039" w:rsidRPr="009E261C">
              <w:t xml:space="preserve"> </w:t>
            </w:r>
            <w:r w:rsidR="3F248ED8" w:rsidRPr="009E261C">
              <w:t>A</w:t>
            </w:r>
            <w:r w:rsidR="41E54CB7" w:rsidRPr="009E261C">
              <w:t xml:space="preserve">sk participants </w:t>
            </w:r>
            <w:r w:rsidR="051580BD" w:rsidRPr="009E261C">
              <w:t xml:space="preserve">what self-care practices they </w:t>
            </w:r>
            <w:r w:rsidR="41E54CB7" w:rsidRPr="009E261C">
              <w:t>can do in</w:t>
            </w:r>
            <w:r w:rsidR="3F248ED8" w:rsidRPr="009E261C">
              <w:t> five minutes</w:t>
            </w:r>
          </w:p>
          <w:p w14:paraId="46420C18" w14:textId="3DF868F7" w:rsidR="00D32AEF" w:rsidRPr="009E261C" w:rsidRDefault="00000000" w:rsidP="00376A54">
            <w:pPr>
              <w:pStyle w:val="Boxes"/>
              <w:keepNext/>
              <w:rPr>
                <w:strike/>
              </w:rPr>
            </w:pPr>
            <w:sdt>
              <w:sdtPr>
                <w:id w:val="173850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8CE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8CE" w:rsidRPr="009E261C">
              <w:t xml:space="preserve"> </w:t>
            </w:r>
            <w:r w:rsidR="00D32AEF" w:rsidRPr="009E261C">
              <w:t>Discuss knowing your limits and ask who struggles with this</w:t>
            </w:r>
            <w:r w:rsidR="00A77BA4">
              <w:t xml:space="preserve"> in practice</w:t>
            </w:r>
          </w:p>
          <w:p w14:paraId="74375AA2" w14:textId="4D0A9273" w:rsidR="00053787" w:rsidRPr="00A71F6F" w:rsidRDefault="00000000" w:rsidP="00376A54">
            <w:pPr>
              <w:pStyle w:val="Boxes"/>
              <w:keepNext/>
              <w:rPr>
                <w:rFonts w:ascii="MS Gothic" w:eastAsia="MS Gothic" w:hAnsi="MS Gothic"/>
              </w:rPr>
            </w:pPr>
            <w:sdt>
              <w:sdtPr>
                <w:id w:val="17138438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4703039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4703039" w:rsidRPr="009E261C">
              <w:t xml:space="preserve"> </w:t>
            </w:r>
            <w:r w:rsidR="3F248ED8" w:rsidRPr="009E261C">
              <w:t>Conduct</w:t>
            </w:r>
            <w:r w:rsidR="7BF61504" w:rsidRPr="009E261C">
              <w:t xml:space="preserve"> a</w:t>
            </w:r>
            <w:r w:rsidR="3F248ED8" w:rsidRPr="009E261C">
              <w:t xml:space="preserve"> 1-minute breathing exercise and ask </w:t>
            </w:r>
            <w:r w:rsidR="00A77BA4">
              <w:t>how it went</w:t>
            </w:r>
            <w:r w:rsidR="41E54CB7" w:rsidRPr="009E261C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14:paraId="7D266B2E" w14:textId="1916F68E" w:rsidR="00161A33" w:rsidRDefault="00161A33" w:rsidP="00376A54">
            <w:pPr>
              <w:pStyle w:val="Tips"/>
              <w:keepNext/>
            </w:pPr>
            <w:r>
              <w:t xml:space="preserve">You are almost </w:t>
            </w:r>
            <w:r w:rsidR="004046D7">
              <w:t>finished with the session</w:t>
            </w:r>
            <w:r>
              <w:t xml:space="preserve"> and might start running out of time; use your discretion </w:t>
            </w:r>
            <w:r w:rsidR="00A77BA4">
              <w:t>to determine</w:t>
            </w:r>
            <w:r>
              <w:t xml:space="preserve"> how much time you would like to spend on this slide</w:t>
            </w:r>
          </w:p>
          <w:p w14:paraId="1F933534" w14:textId="77777777" w:rsidR="00574BE5" w:rsidRPr="009E261C" w:rsidRDefault="28D1D9D1" w:rsidP="00376A54">
            <w:pPr>
              <w:pStyle w:val="Tips"/>
              <w:keepNext/>
            </w:pPr>
            <w:r w:rsidRPr="1F7780ED">
              <w:t>Common mistakes: </w:t>
            </w:r>
          </w:p>
          <w:p w14:paraId="6D6CCEB9" w14:textId="0FC6197C" w:rsidR="00574BE5" w:rsidRPr="00FB5558" w:rsidRDefault="28D1D9D1" w:rsidP="00376A54">
            <w:pPr>
              <w:pStyle w:val="Openbullets"/>
              <w:keepNext/>
            </w:pPr>
            <w:r w:rsidRPr="00FB5558">
              <w:t xml:space="preserve">Running through this slide </w:t>
            </w:r>
            <w:r w:rsidR="00161A33">
              <w:t xml:space="preserve">too </w:t>
            </w:r>
            <w:r w:rsidRPr="00FB5558">
              <w:t>quickly due to poor time management</w:t>
            </w:r>
          </w:p>
          <w:p w14:paraId="7E886395" w14:textId="174CFC08" w:rsidR="00212EB6" w:rsidRDefault="28D1D9D1" w:rsidP="00376A54">
            <w:pPr>
              <w:pStyle w:val="Openbullets"/>
              <w:keepNext/>
            </w:pPr>
            <w:r w:rsidRPr="00FB5558">
              <w:t>Not practicing the breathing exercise ahead of time</w:t>
            </w:r>
          </w:p>
          <w:p w14:paraId="5A508E1A" w14:textId="77777777" w:rsidR="00161A33" w:rsidRDefault="00161A33" w:rsidP="00376A54">
            <w:pPr>
              <w:pStyle w:val="Openbullets"/>
              <w:keepNext/>
            </w:pPr>
            <w:r>
              <w:t>Skipping the breathing exercise entirely</w:t>
            </w:r>
          </w:p>
          <w:p w14:paraId="0A9CE461" w14:textId="0B2D0CCB" w:rsidR="00152DBB" w:rsidRPr="009E261C" w:rsidRDefault="00152DBB" w:rsidP="00376A54">
            <w:pPr>
              <w:pStyle w:val="Openbullets"/>
              <w:keepNext/>
              <w:numPr>
                <w:ilvl w:val="0"/>
                <w:numId w:val="0"/>
              </w:numPr>
              <w:ind w:left="648"/>
            </w:pPr>
          </w:p>
        </w:tc>
      </w:tr>
    </w:tbl>
    <w:p w14:paraId="4AA09938" w14:textId="53FC871D" w:rsidR="003B793C" w:rsidRDefault="003B793C">
      <w:bookmarkStart w:id="17" w:name="_Toc131090266"/>
    </w:p>
    <w:tbl>
      <w:tblPr>
        <w:tblStyle w:val="TableGrid"/>
        <w:tblW w:w="0" w:type="auto"/>
        <w:tblLook w:val="04A0" w:firstRow="1" w:lastRow="0" w:firstColumn="1" w:lastColumn="0" w:noHBand="0" w:noVBand="1"/>
        <w:tblCaption w:val="REACH-Spouse Session 1"/>
        <w:tblDescription w:val="REACH-Spouse Session 1 table goes slide by slide, providing guidance as what content to cover in the session and tips to support facilitators."/>
      </w:tblPr>
      <w:tblGrid>
        <w:gridCol w:w="5558"/>
        <w:gridCol w:w="3787"/>
      </w:tblGrid>
      <w:tr w:rsidR="00212EB6" w14:paraId="45798428" w14:textId="77777777" w:rsidTr="00F15C70">
        <w:trPr>
          <w:cantSplit/>
        </w:trPr>
        <w:tc>
          <w:tcPr>
            <w:tcW w:w="5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</w:tcPr>
          <w:p w14:paraId="427E24EA" w14:textId="64A28A4D" w:rsidR="00212EB6" w:rsidRPr="00DD65A7" w:rsidRDefault="00212EB6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r w:rsidRPr="00DD65A7">
              <w:rPr>
                <w:sz w:val="28"/>
                <w:szCs w:val="24"/>
              </w:rPr>
              <w:lastRenderedPageBreak/>
              <w:t>SLIDE 1</w:t>
            </w:r>
            <w:r w:rsidR="00A60F41" w:rsidRPr="00DD65A7">
              <w:rPr>
                <w:sz w:val="28"/>
                <w:szCs w:val="24"/>
              </w:rPr>
              <w:t>4</w:t>
            </w:r>
            <w:r w:rsidRPr="00DD65A7">
              <w:rPr>
                <w:sz w:val="28"/>
                <w:szCs w:val="24"/>
              </w:rPr>
              <w:t xml:space="preserve">: </w:t>
            </w:r>
            <w:r w:rsidR="00A60F41" w:rsidRPr="00DD65A7">
              <w:rPr>
                <w:sz w:val="28"/>
                <w:szCs w:val="24"/>
              </w:rPr>
              <w:t>Takeaways</w:t>
            </w:r>
            <w:bookmarkEnd w:id="17"/>
          </w:p>
          <w:p w14:paraId="7C5AFACC" w14:textId="79F1B108" w:rsidR="00212EB6" w:rsidRPr="00DD65A7" w:rsidRDefault="00212EB6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DD65A7">
              <w:rPr>
                <w:sz w:val="28"/>
                <w:szCs w:val="24"/>
              </w:rPr>
              <w:t xml:space="preserve"> </w:t>
            </w:r>
            <w:r w:rsidR="00563339" w:rsidRPr="00DD65A7">
              <w:rPr>
                <w:sz w:val="28"/>
                <w:szCs w:val="24"/>
              </w:rPr>
              <w:t xml:space="preserve">                                       </w:t>
            </w:r>
            <w:r w:rsidRPr="00DD65A7">
              <w:rPr>
                <w:sz w:val="28"/>
                <w:szCs w:val="24"/>
              </w:rPr>
              <w:t>(</w:t>
            </w:r>
            <w:r w:rsidR="006900CC" w:rsidRPr="00DD65A7">
              <w:rPr>
                <w:sz w:val="28"/>
                <w:szCs w:val="24"/>
              </w:rPr>
              <w:t>10</w:t>
            </w:r>
            <w:r w:rsidRPr="00DD65A7">
              <w:rPr>
                <w:sz w:val="28"/>
                <w:szCs w:val="24"/>
              </w:rPr>
              <w:t xml:space="preserve"> Minutes)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  <w:vAlign w:val="center"/>
          </w:tcPr>
          <w:p w14:paraId="4954637D" w14:textId="628C6521" w:rsidR="00212EB6" w:rsidRPr="00DD65A7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DD65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212EB6" w:rsidRPr="009E261C" w14:paraId="5BAD22F3" w14:textId="77777777" w:rsidTr="001D52DD">
        <w:trPr>
          <w:cantSplit/>
          <w:trHeight w:val="3024"/>
        </w:trPr>
        <w:tc>
          <w:tcPr>
            <w:tcW w:w="5558" w:type="dxa"/>
            <w:tcBorders>
              <w:bottom w:val="single" w:sz="4" w:space="0" w:color="auto"/>
            </w:tcBorders>
          </w:tcPr>
          <w:p w14:paraId="02EEA9BC" w14:textId="7F9EA2B4" w:rsidR="00D32AEF" w:rsidRPr="009E261C" w:rsidRDefault="00000000" w:rsidP="00376A54">
            <w:pPr>
              <w:pStyle w:val="Boxes"/>
              <w:keepNext/>
            </w:pPr>
            <w:sdt>
              <w:sdtPr>
                <w:id w:val="-19748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D32AEF" w:rsidRPr="009E261C">
              <w:t>Introduce resource representatives, such as a chaplain, MFLC, or mental health clinic POC, if</w:t>
            </w:r>
            <w:r w:rsidR="00AC6E33">
              <w:t xml:space="preserve"> they are in attendance and</w:t>
            </w:r>
            <w:r w:rsidR="00D32AEF" w:rsidRPr="009E261C">
              <w:t xml:space="preserve"> </w:t>
            </w:r>
            <w:r w:rsidR="00AC6E33">
              <w:t>you didn’t introduce them earlier</w:t>
            </w:r>
          </w:p>
          <w:p w14:paraId="18F23D48" w14:textId="06FEDB19" w:rsidR="00D32AEF" w:rsidRPr="009E261C" w:rsidRDefault="00000000" w:rsidP="00376A54">
            <w:pPr>
              <w:pStyle w:val="Boxes"/>
              <w:keepNext/>
            </w:pPr>
            <w:sdt>
              <w:sdtPr>
                <w:id w:val="-62640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261C" w:rsidRPr="009E261C">
              <w:t xml:space="preserve"> </w:t>
            </w:r>
            <w:r w:rsidR="00F117D7">
              <w:t>Ask participants to r</w:t>
            </w:r>
            <w:r w:rsidR="00D32AEF" w:rsidRPr="009E261C">
              <w:t>ead the four key takeaways </w:t>
            </w:r>
          </w:p>
          <w:p w14:paraId="2025BE8A" w14:textId="46C53EE9" w:rsidR="00D32AEF" w:rsidRPr="009E261C" w:rsidRDefault="00000000" w:rsidP="00376A54">
            <w:pPr>
              <w:pStyle w:val="Boxes"/>
              <w:keepNext/>
            </w:pPr>
            <w:sdt>
              <w:sdtPr>
                <w:id w:val="94990121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4B6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D54B6" w:rsidRPr="009E261C">
              <w:t xml:space="preserve"> </w:t>
            </w:r>
            <w:r w:rsidR="3F248ED8" w:rsidRPr="009E261C">
              <w:t xml:space="preserve">Ask participants </w:t>
            </w:r>
            <w:r w:rsidR="006E6397">
              <w:t>what their</w:t>
            </w:r>
            <w:r w:rsidR="00F117D7">
              <w:t xml:space="preserve"> own</w:t>
            </w:r>
            <w:r w:rsidR="006E6397">
              <w:t xml:space="preserve"> takeaways are from today’s session</w:t>
            </w:r>
          </w:p>
          <w:p w14:paraId="630B7445" w14:textId="511A377C" w:rsidR="00D32AEF" w:rsidRPr="009E261C" w:rsidRDefault="00000000" w:rsidP="00376A54">
            <w:pPr>
              <w:pStyle w:val="Boxes"/>
              <w:keepNext/>
              <w:rPr>
                <w:strike/>
              </w:rPr>
            </w:pPr>
            <w:sdt>
              <w:sdtPr>
                <w:id w:val="-203286054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4B6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1E54CB7" w:rsidRPr="009E261C">
              <w:t xml:space="preserve"> </w:t>
            </w:r>
            <w:r w:rsidR="3F248ED8" w:rsidRPr="009E261C">
              <w:t>Remind participants of </w:t>
            </w:r>
            <w:r w:rsidR="41E54CB7">
              <w:t xml:space="preserve">the </w:t>
            </w:r>
            <w:r w:rsidR="41E54CB7" w:rsidRPr="00B7447C">
              <w:rPr>
                <w:i/>
              </w:rPr>
              <w:t>Resources Handout</w:t>
            </w:r>
            <w:r w:rsidR="41E54CB7">
              <w:t xml:space="preserve"> </w:t>
            </w:r>
            <w:r w:rsidR="00F117D7">
              <w:t>distributed earlier</w:t>
            </w:r>
          </w:p>
          <w:p w14:paraId="61CFD2E3" w14:textId="0778716C" w:rsidR="00F15C70" w:rsidRPr="00F15C70" w:rsidRDefault="00000000" w:rsidP="00F15C70">
            <w:pPr>
              <w:pStyle w:val="Boxes"/>
              <w:keepNext/>
            </w:pPr>
            <w:sdt>
              <w:sdtPr>
                <w:id w:val="145059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D32AEF" w:rsidRPr="009E261C">
              <w:t>Mention REACH-Spouse Session 2 and its purpose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14:paraId="7CDA3EEE" w14:textId="2404732A" w:rsidR="00982944" w:rsidRPr="009E261C" w:rsidRDefault="00F117D7" w:rsidP="00376A54">
            <w:pPr>
              <w:pStyle w:val="Tips"/>
              <w:keepNext/>
            </w:pPr>
            <w:r>
              <w:t>Stick around for a few minutes after</w:t>
            </w:r>
            <w:r w:rsidR="00AC6E33">
              <w:t>wards</w:t>
            </w:r>
            <w:r>
              <w:t xml:space="preserve"> in case participants wish to talk </w:t>
            </w:r>
            <w:r w:rsidR="00AC6E33">
              <w:t>to you or have a question</w:t>
            </w:r>
          </w:p>
        </w:tc>
      </w:tr>
    </w:tbl>
    <w:p w14:paraId="4FA51073" w14:textId="2106FC7B" w:rsidR="00912200" w:rsidRDefault="00912200">
      <w:bookmarkStart w:id="18" w:name="_Toc131090267"/>
      <w:r>
        <w:br w:type="page"/>
      </w:r>
    </w:p>
    <w:p w14:paraId="1C22B319" w14:textId="667F0925" w:rsidR="000F32A1" w:rsidRPr="00460703" w:rsidRDefault="008A352B" w:rsidP="003D2A61">
      <w:pPr>
        <w:pStyle w:val="Heading2"/>
      </w:pPr>
      <w:r>
        <w:lastRenderedPageBreak/>
        <w:t xml:space="preserve">REACH-Spouse </w:t>
      </w:r>
      <w:r w:rsidR="00212EB6" w:rsidRPr="00460703">
        <w:t>Session 2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  <w:tblCaption w:val="REACH-Spouse Session 2 "/>
        <w:tblDescription w:val="REACH-Spouse Session 2 table goes slide by slide, providing guidance ans to what to cover and tips to support facilitators."/>
      </w:tblPr>
      <w:tblGrid>
        <w:gridCol w:w="5627"/>
        <w:gridCol w:w="3723"/>
      </w:tblGrid>
      <w:tr w:rsidR="001F5469" w14:paraId="68E3E661" w14:textId="77777777" w:rsidTr="002C29E0">
        <w:trPr>
          <w:cantSplit/>
          <w:tblHeader/>
        </w:trPr>
        <w:tc>
          <w:tcPr>
            <w:tcW w:w="5627" w:type="dxa"/>
            <w:shd w:val="clear" w:color="auto" w:fill="008577"/>
          </w:tcPr>
          <w:p w14:paraId="7A3D925B" w14:textId="6AADFA64" w:rsidR="000C15FF" w:rsidRPr="00A55261" w:rsidRDefault="001F5469" w:rsidP="00376A54">
            <w:pPr>
              <w:pStyle w:val="SlideStyle1"/>
              <w:keepNext/>
              <w:contextualSpacing/>
              <w:rPr>
                <w:sz w:val="28"/>
                <w:szCs w:val="24"/>
              </w:rPr>
            </w:pPr>
            <w:bookmarkStart w:id="19" w:name="_Toc131090268"/>
            <w:r w:rsidRPr="00A55261">
              <w:rPr>
                <w:sz w:val="28"/>
                <w:szCs w:val="24"/>
              </w:rPr>
              <w:t xml:space="preserve">SLIDE 1: REACH-Spouse </w:t>
            </w:r>
            <w:r w:rsidR="000B2178" w:rsidRPr="00A55261">
              <w:rPr>
                <w:sz w:val="28"/>
                <w:szCs w:val="24"/>
              </w:rPr>
              <w:t xml:space="preserve">Title </w:t>
            </w:r>
            <w:r w:rsidRPr="00A55261">
              <w:rPr>
                <w:sz w:val="28"/>
                <w:szCs w:val="24"/>
              </w:rPr>
              <w:t>Slide</w:t>
            </w:r>
            <w:bookmarkEnd w:id="19"/>
          </w:p>
          <w:p w14:paraId="2724A9D1" w14:textId="3B850332" w:rsidR="000D5C1D" w:rsidRPr="00A55261" w:rsidRDefault="000D5C1D" w:rsidP="00376A54">
            <w:pPr>
              <w:pStyle w:val="SlideStyle1"/>
              <w:keepNext/>
              <w:contextualSpacing/>
              <w:rPr>
                <w:sz w:val="28"/>
                <w:szCs w:val="24"/>
              </w:rPr>
            </w:pPr>
            <w:r w:rsidRPr="00A55261">
              <w:rPr>
                <w:sz w:val="28"/>
                <w:szCs w:val="24"/>
              </w:rPr>
              <w:t>(</w:t>
            </w:r>
            <w:r w:rsidR="00563339" w:rsidRPr="00A55261">
              <w:rPr>
                <w:sz w:val="28"/>
                <w:szCs w:val="24"/>
              </w:rPr>
              <w:t>6</w:t>
            </w:r>
            <w:r w:rsidRPr="00A55261">
              <w:rPr>
                <w:sz w:val="28"/>
                <w:szCs w:val="24"/>
              </w:rPr>
              <w:t xml:space="preserve"> Minutes)</w:t>
            </w:r>
          </w:p>
        </w:tc>
        <w:tc>
          <w:tcPr>
            <w:tcW w:w="3723" w:type="dxa"/>
            <w:shd w:val="clear" w:color="auto" w:fill="008577"/>
            <w:vAlign w:val="center"/>
          </w:tcPr>
          <w:p w14:paraId="44937B09" w14:textId="76E21F10" w:rsidR="001F5469" w:rsidRPr="00A55261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5526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0E748D" w:rsidRPr="009E261C" w14:paraId="545861B4" w14:textId="77777777" w:rsidTr="00170159">
        <w:trPr>
          <w:trHeight w:val="5760"/>
        </w:trPr>
        <w:tc>
          <w:tcPr>
            <w:tcW w:w="5627" w:type="dxa"/>
          </w:tcPr>
          <w:p w14:paraId="74FDF9BD" w14:textId="3D7DE876" w:rsidR="000E748D" w:rsidRPr="00C76E56" w:rsidRDefault="00000000" w:rsidP="00376A54">
            <w:pPr>
              <w:pStyle w:val="Boxes"/>
              <w:keepNext/>
            </w:pPr>
            <w:sdt>
              <w:sdtPr>
                <w:id w:val="383998313"/>
                <w:placeholder>
                  <w:docPart w:val="611CA94BEE0443AA827D44C91CAA0CE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C76E56">
              <w:t xml:space="preserve"> Make a brief and engaging personal introduction and share a</w:t>
            </w:r>
            <w:r w:rsidR="00D46EBC">
              <w:t xml:space="preserve"> personal story (no more than 2</w:t>
            </w:r>
            <w:r w:rsidR="000E748D" w:rsidRPr="00C76E56">
              <w:t>–4 minutes in length)</w:t>
            </w:r>
          </w:p>
          <w:p w14:paraId="4E62B4AE" w14:textId="77777777" w:rsidR="000E748D" w:rsidRPr="00C76E56" w:rsidRDefault="00000000" w:rsidP="00376A54">
            <w:pPr>
              <w:pStyle w:val="Boxes"/>
              <w:keepNext/>
            </w:pPr>
            <w:sdt>
              <w:sdtPr>
                <w:id w:val="147811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C76E56">
              <w:t xml:space="preserve"> Build a relationship with participants (e.g., use authenticity, humor, vulnerability, or emotional connection)</w:t>
            </w:r>
          </w:p>
          <w:p w14:paraId="3BBA5C24" w14:textId="77777777" w:rsidR="000E748D" w:rsidRPr="00C76E56" w:rsidRDefault="00000000" w:rsidP="00376A54">
            <w:pPr>
              <w:pStyle w:val="Boxes"/>
              <w:keepNext/>
            </w:pPr>
            <w:sdt>
              <w:sdtPr>
                <w:id w:val="128423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C76E56">
              <w:t xml:space="preserve"> Define the REACH-Spouse mindset and link it to proactive self-care</w:t>
            </w:r>
          </w:p>
          <w:p w14:paraId="776D9E40" w14:textId="77777777" w:rsidR="000E748D" w:rsidRPr="00C76E56" w:rsidRDefault="00000000" w:rsidP="00376A54">
            <w:pPr>
              <w:pStyle w:val="Boxes"/>
              <w:keepNext/>
            </w:pPr>
            <w:sdt>
              <w:sdtPr>
                <w:id w:val="-37192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C76E56">
              <w:t xml:space="preserve"> Ask participants to participate throughout the session</w:t>
            </w:r>
          </w:p>
          <w:p w14:paraId="435D00E6" w14:textId="77777777" w:rsidR="000E748D" w:rsidRPr="00C76E56" w:rsidRDefault="00000000" w:rsidP="00376A54">
            <w:pPr>
              <w:pStyle w:val="Boxes"/>
              <w:keepNext/>
            </w:pPr>
            <w:sdt>
              <w:sdtPr>
                <w:id w:val="1584103529"/>
                <w:placeholder>
                  <w:docPart w:val="611CA94BEE0443AA827D44C91CAA0CE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C76E5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748D" w:rsidRPr="00C76E56">
              <w:t xml:space="preserve"> </w:t>
            </w:r>
            <w:r w:rsidR="000E748D">
              <w:t>Ask</w:t>
            </w:r>
            <w:r w:rsidR="000E748D" w:rsidRPr="00C76E56">
              <w:t xml:space="preserve"> participants to introduce themselves (e.g., </w:t>
            </w:r>
            <w:r w:rsidR="000E748D">
              <w:t>their</w:t>
            </w:r>
            <w:r w:rsidR="000E748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name, where they are originally from, and how many years they have been a military spouse (or partner)</w:t>
            </w:r>
          </w:p>
          <w:p w14:paraId="0A09F67A" w14:textId="79CDC43F" w:rsidR="000E748D" w:rsidRPr="00B8466D" w:rsidRDefault="00000000" w:rsidP="00376A54">
            <w:pPr>
              <w:pStyle w:val="Boxes"/>
              <w:keepNext/>
            </w:pPr>
            <w:sdt>
              <w:sdtPr>
                <w:id w:val="-20330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7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C76E56">
              <w:t xml:space="preserve"> Briefly mention </w:t>
            </w:r>
            <w:r w:rsidR="000E748D">
              <w:t xml:space="preserve">that </w:t>
            </w:r>
            <w:r w:rsidR="000E748D" w:rsidRPr="00C76E56">
              <w:t xml:space="preserve">there are </w:t>
            </w:r>
            <w:proofErr w:type="gramStart"/>
            <w:r w:rsidR="000E748D">
              <w:t>actually two</w:t>
            </w:r>
            <w:proofErr w:type="gramEnd"/>
            <w:r w:rsidR="000E748D">
              <w:t xml:space="preserve"> REACH-Spouse </w:t>
            </w:r>
            <w:r w:rsidR="000E748D" w:rsidRPr="00C76E56">
              <w:t xml:space="preserve">sessions </w:t>
            </w:r>
            <w:r w:rsidR="000E748D">
              <w:t>available</w:t>
            </w:r>
            <w:r w:rsidR="000E748D" w:rsidRPr="00C76E56">
              <w:t xml:space="preserve"> </w:t>
            </w:r>
          </w:p>
        </w:tc>
        <w:tc>
          <w:tcPr>
            <w:tcW w:w="3723" w:type="dxa"/>
          </w:tcPr>
          <w:p w14:paraId="02CB15AF" w14:textId="7475B84F" w:rsidR="000E748D" w:rsidRPr="00F94344" w:rsidRDefault="000E748D" w:rsidP="00376A54">
            <w:pPr>
              <w:pStyle w:val="Tips"/>
              <w:keepNext/>
            </w:pPr>
            <w:r>
              <w:t>When introducing yourself</w:t>
            </w:r>
            <w:r w:rsidR="00982944">
              <w:t>,</w:t>
            </w:r>
            <w:r>
              <w:t xml:space="preserve"> share a short personal story related to help-seeking and explain why REACH-Spouse is important to you personally</w:t>
            </w:r>
          </w:p>
          <w:p w14:paraId="3B4154A0" w14:textId="533A2C99" w:rsidR="006B43AA" w:rsidRPr="009E261C" w:rsidRDefault="000E748D" w:rsidP="00376A54">
            <w:pPr>
              <w:pStyle w:val="Tips"/>
              <w:keepNext/>
            </w:pPr>
            <w:r>
              <w:t>Remember to avoid going into “briefing mode” and instead focus on starting a conversation and building a rapport</w:t>
            </w:r>
            <w:r w:rsidR="00990EE5">
              <w:t xml:space="preserve"> with participants in the audience</w:t>
            </w:r>
            <w:r w:rsidR="00990EE5" w:rsidRPr="1F7780ED" w:rsidDel="000D6E26">
              <w:t xml:space="preserve"> </w:t>
            </w:r>
          </w:p>
        </w:tc>
      </w:tr>
      <w:tr w:rsidR="00AA6C16" w14:paraId="07E5DE53" w14:textId="77777777" w:rsidTr="00170159">
        <w:tc>
          <w:tcPr>
            <w:tcW w:w="5627" w:type="dxa"/>
            <w:shd w:val="clear" w:color="auto" w:fill="008577"/>
          </w:tcPr>
          <w:p w14:paraId="5DA91F97" w14:textId="42FA0725" w:rsidR="00AA6C16" w:rsidRPr="00A55261" w:rsidRDefault="00F959E4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bookmarkStart w:id="20" w:name="_Toc131090269"/>
            <w:r w:rsidRPr="00A55261">
              <w:rPr>
                <w:sz w:val="28"/>
                <w:szCs w:val="24"/>
              </w:rPr>
              <w:t>SLIDE 2</w:t>
            </w:r>
            <w:r w:rsidR="00AA6C16" w:rsidRPr="00A55261">
              <w:rPr>
                <w:sz w:val="28"/>
                <w:szCs w:val="24"/>
              </w:rPr>
              <w:t xml:space="preserve">: </w:t>
            </w:r>
            <w:r w:rsidR="000B2178" w:rsidRPr="00A55261">
              <w:rPr>
                <w:sz w:val="28"/>
                <w:szCs w:val="24"/>
              </w:rPr>
              <w:t xml:space="preserve">Session 2 </w:t>
            </w:r>
            <w:r w:rsidR="00AA6C16" w:rsidRPr="00A55261">
              <w:rPr>
                <w:sz w:val="28"/>
                <w:szCs w:val="24"/>
              </w:rPr>
              <w:t>R</w:t>
            </w:r>
            <w:r w:rsidRPr="00A55261">
              <w:rPr>
                <w:sz w:val="28"/>
                <w:szCs w:val="24"/>
              </w:rPr>
              <w:t>oadmap</w:t>
            </w:r>
            <w:bookmarkEnd w:id="20"/>
            <w:r w:rsidR="00AA6C16" w:rsidRPr="00A55261">
              <w:rPr>
                <w:sz w:val="28"/>
                <w:szCs w:val="24"/>
              </w:rPr>
              <w:t xml:space="preserve"> </w:t>
            </w:r>
          </w:p>
          <w:p w14:paraId="3C2DBE98" w14:textId="379EA0E1" w:rsidR="00AA6C16" w:rsidRPr="00A55261" w:rsidRDefault="00AA6C16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A55261">
              <w:rPr>
                <w:sz w:val="28"/>
                <w:szCs w:val="24"/>
              </w:rPr>
              <w:t xml:space="preserve"> </w:t>
            </w:r>
            <w:r w:rsidR="00563339" w:rsidRPr="00A55261">
              <w:rPr>
                <w:sz w:val="28"/>
                <w:szCs w:val="24"/>
              </w:rPr>
              <w:t xml:space="preserve">                                                       </w:t>
            </w:r>
            <w:r w:rsidRPr="00A55261">
              <w:rPr>
                <w:sz w:val="28"/>
                <w:szCs w:val="24"/>
              </w:rPr>
              <w:t>(5 Minutes)</w:t>
            </w:r>
          </w:p>
        </w:tc>
        <w:tc>
          <w:tcPr>
            <w:tcW w:w="3723" w:type="dxa"/>
            <w:shd w:val="clear" w:color="auto" w:fill="008577"/>
            <w:vAlign w:val="center"/>
          </w:tcPr>
          <w:p w14:paraId="41F5A5C9" w14:textId="221A117F" w:rsidR="00AA6C16" w:rsidRPr="00A55261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5526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0E748D" w:rsidRPr="009E261C" w14:paraId="30CA6DAC" w14:textId="77777777" w:rsidTr="00170159">
        <w:trPr>
          <w:trHeight w:val="4320"/>
        </w:trPr>
        <w:tc>
          <w:tcPr>
            <w:tcW w:w="5627" w:type="dxa"/>
          </w:tcPr>
          <w:p w14:paraId="3D4F3011" w14:textId="77777777" w:rsidR="000E748D" w:rsidRPr="007B4E27" w:rsidRDefault="00000000" w:rsidP="00376A54">
            <w:pPr>
              <w:pStyle w:val="Boxes"/>
              <w:keepNext/>
            </w:pPr>
            <w:sdt>
              <w:sdtPr>
                <w:id w:val="187903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7B4E27">
              <w:t xml:space="preserve"> Explain the idea behind REACH-Spouse and the importance of everyone getting behind this mindset</w:t>
            </w:r>
          </w:p>
          <w:p w14:paraId="21F3BF9D" w14:textId="77777777" w:rsidR="000E748D" w:rsidRPr="007B4E27" w:rsidRDefault="00000000" w:rsidP="00376A54">
            <w:pPr>
              <w:pStyle w:val="Boxes"/>
              <w:keepNext/>
            </w:pPr>
            <w:sdt>
              <w:sdtPr>
                <w:id w:val="-16539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7B4E27">
              <w:t xml:space="preserve"> Review the major components of today’s session </w:t>
            </w:r>
          </w:p>
          <w:p w14:paraId="1F0AAFCC" w14:textId="77777777" w:rsidR="000E748D" w:rsidRPr="00C76E56" w:rsidRDefault="00000000" w:rsidP="00376A54">
            <w:pPr>
              <w:pStyle w:val="Boxes"/>
              <w:keepNext/>
            </w:pPr>
            <w:sdt>
              <w:sdtPr>
                <w:id w:val="169225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>
              <w:t xml:space="preserve"> Emphasize</w:t>
            </w:r>
            <w:r w:rsidR="000E748D" w:rsidRPr="00C76E56">
              <w:t xml:space="preserve"> that this is a safe and comfortable environment </w:t>
            </w:r>
          </w:p>
          <w:p w14:paraId="7806DCB4" w14:textId="77777777" w:rsidR="000E748D" w:rsidRPr="00C76E56" w:rsidRDefault="00000000" w:rsidP="00376A54">
            <w:pPr>
              <w:pStyle w:val="Boxes"/>
              <w:keepNext/>
            </w:pPr>
            <w:sdt>
              <w:sdtPr>
                <w:id w:val="-197188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>
              <w:t xml:space="preserve"> </w:t>
            </w:r>
            <w:r w:rsidR="000E748D" w:rsidRPr="00C76E56">
              <w:t>Discuss expectations of privacy and confidentiality for the session</w:t>
            </w:r>
          </w:p>
          <w:p w14:paraId="188EC283" w14:textId="73583BA3" w:rsidR="000E748D" w:rsidRPr="009E261C" w:rsidRDefault="00000000" w:rsidP="00376A54">
            <w:pPr>
              <w:pStyle w:val="Boxes"/>
              <w:keepNext/>
            </w:pPr>
            <w:sdt>
              <w:sdtPr>
                <w:id w:val="-201408779"/>
                <w:placeholder>
                  <w:docPart w:val="9C8AB3ABE42B4F1698AF08BC90BD1CA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748D">
              <w:t xml:space="preserve"> </w:t>
            </w:r>
            <w:r w:rsidR="000E748D" w:rsidRPr="00C76E56">
              <w:t xml:space="preserve">Review procedures for leaving </w:t>
            </w:r>
            <w:r w:rsidR="000E748D" w:rsidRPr="007B4E27">
              <w:t>during a session </w:t>
            </w:r>
          </w:p>
        </w:tc>
        <w:tc>
          <w:tcPr>
            <w:tcW w:w="3723" w:type="dxa"/>
          </w:tcPr>
          <w:p w14:paraId="6E7D877E" w14:textId="77777777" w:rsidR="000E748D" w:rsidRDefault="000E748D" w:rsidP="00376A54">
            <w:pPr>
              <w:pStyle w:val="Tips"/>
              <w:keepNext/>
            </w:pPr>
            <w:r>
              <w:t>Reassure participants that this is a safe space to share, but how much they share is up to them</w:t>
            </w:r>
          </w:p>
          <w:p w14:paraId="37C8E372" w14:textId="4EBB1D42" w:rsidR="000E748D" w:rsidRPr="009E261C" w:rsidRDefault="000E748D" w:rsidP="00376A54">
            <w:pPr>
              <w:pStyle w:val="Tips"/>
              <w:keepNext/>
            </w:pPr>
            <w:r>
              <w:t xml:space="preserve">If a participant leaves your session looking upset, use guidance from the </w:t>
            </w:r>
            <w:r w:rsidRPr="00232A37">
              <w:rPr>
                <w:i/>
              </w:rPr>
              <w:t>Distress Protocol</w:t>
            </w:r>
            <w:r>
              <w:t xml:space="preserve"> found in the </w:t>
            </w:r>
            <w:r w:rsidRPr="00A32BFD">
              <w:rPr>
                <w:i/>
                <w:iCs/>
              </w:rPr>
              <w:t>Facilitator’s Manual</w:t>
            </w:r>
          </w:p>
        </w:tc>
      </w:tr>
    </w:tbl>
    <w:p w14:paraId="7F742A47" w14:textId="03B0A300" w:rsidR="00133E78" w:rsidRDefault="00133E78">
      <w:bookmarkStart w:id="21" w:name="_Toc131090270"/>
    </w:p>
    <w:tbl>
      <w:tblPr>
        <w:tblStyle w:val="TableGrid"/>
        <w:tblW w:w="0" w:type="auto"/>
        <w:tblLook w:val="04A0" w:firstRow="1" w:lastRow="0" w:firstColumn="1" w:lastColumn="0" w:noHBand="0" w:noVBand="1"/>
        <w:tblCaption w:val="REACH-Spouse Session 2 "/>
        <w:tblDescription w:val="REACH-Spouse Session 2 table goes slide by slide, providing guidance ans to what to cover and tips to support facilitators."/>
      </w:tblPr>
      <w:tblGrid>
        <w:gridCol w:w="5627"/>
        <w:gridCol w:w="3723"/>
      </w:tblGrid>
      <w:tr w:rsidR="00AA6C16" w14:paraId="75893A4B" w14:textId="77777777" w:rsidTr="001A60FC">
        <w:tc>
          <w:tcPr>
            <w:tcW w:w="5627" w:type="dxa"/>
            <w:tcBorders>
              <w:top w:val="single" w:sz="4" w:space="0" w:color="auto"/>
            </w:tcBorders>
            <w:shd w:val="clear" w:color="auto" w:fill="008577"/>
          </w:tcPr>
          <w:p w14:paraId="60DE307B" w14:textId="7621883B" w:rsidR="00AA6C16" w:rsidRPr="00A55261" w:rsidRDefault="00F959E4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r w:rsidRPr="00A55261">
              <w:rPr>
                <w:sz w:val="28"/>
                <w:szCs w:val="24"/>
              </w:rPr>
              <w:lastRenderedPageBreak/>
              <w:t>SLIDE 3</w:t>
            </w:r>
            <w:r w:rsidR="00AA6C16" w:rsidRPr="00A55261">
              <w:rPr>
                <w:sz w:val="28"/>
                <w:szCs w:val="24"/>
              </w:rPr>
              <w:t xml:space="preserve">: </w:t>
            </w:r>
            <w:r w:rsidR="00ED3C75" w:rsidRPr="00A55261">
              <w:rPr>
                <w:sz w:val="28"/>
                <w:szCs w:val="24"/>
              </w:rPr>
              <w:t>Service Member</w:t>
            </w:r>
            <w:r w:rsidRPr="00A55261">
              <w:rPr>
                <w:sz w:val="28"/>
                <w:szCs w:val="24"/>
              </w:rPr>
              <w:t xml:space="preserve"> Challenges</w:t>
            </w:r>
            <w:bookmarkEnd w:id="21"/>
            <w:r w:rsidR="00AA6C16" w:rsidRPr="00A55261">
              <w:rPr>
                <w:sz w:val="28"/>
                <w:szCs w:val="24"/>
              </w:rPr>
              <w:t xml:space="preserve"> </w:t>
            </w:r>
          </w:p>
          <w:p w14:paraId="46F6C616" w14:textId="50356C0C" w:rsidR="00AA6C16" w:rsidRPr="00A55261" w:rsidRDefault="00AA6C16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A55261">
              <w:rPr>
                <w:sz w:val="28"/>
                <w:szCs w:val="24"/>
              </w:rPr>
              <w:t xml:space="preserve"> </w:t>
            </w:r>
            <w:r w:rsidR="00563339" w:rsidRPr="00A55261">
              <w:rPr>
                <w:sz w:val="28"/>
                <w:szCs w:val="24"/>
              </w:rPr>
              <w:t xml:space="preserve">                          </w:t>
            </w:r>
            <w:r w:rsidRPr="00A55261">
              <w:rPr>
                <w:sz w:val="28"/>
                <w:szCs w:val="24"/>
              </w:rPr>
              <w:t>(</w:t>
            </w:r>
            <w:r w:rsidR="00563339" w:rsidRPr="00A55261">
              <w:rPr>
                <w:sz w:val="28"/>
                <w:szCs w:val="24"/>
              </w:rPr>
              <w:t>14</w:t>
            </w:r>
            <w:r w:rsidRPr="00A55261">
              <w:rPr>
                <w:sz w:val="28"/>
                <w:szCs w:val="24"/>
              </w:rPr>
              <w:t xml:space="preserve"> Minutes)</w:t>
            </w:r>
          </w:p>
        </w:tc>
        <w:tc>
          <w:tcPr>
            <w:tcW w:w="3723" w:type="dxa"/>
            <w:tcBorders>
              <w:top w:val="single" w:sz="4" w:space="0" w:color="auto"/>
            </w:tcBorders>
            <w:shd w:val="clear" w:color="auto" w:fill="008577"/>
            <w:vAlign w:val="center"/>
          </w:tcPr>
          <w:p w14:paraId="041A06F3" w14:textId="60D8F08A" w:rsidR="00AA6C16" w:rsidRPr="00A55261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5526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9E261C" w:rsidRPr="009E261C" w14:paraId="60AB5EFE" w14:textId="77777777" w:rsidTr="005F609D">
        <w:trPr>
          <w:trHeight w:val="5328"/>
        </w:trPr>
        <w:tc>
          <w:tcPr>
            <w:tcW w:w="5627" w:type="dxa"/>
            <w:tcBorders>
              <w:bottom w:val="nil"/>
            </w:tcBorders>
          </w:tcPr>
          <w:p w14:paraId="7DDB9AE2" w14:textId="26A03161" w:rsidR="00F14942" w:rsidRPr="009E261C" w:rsidRDefault="00000000" w:rsidP="00376A54">
            <w:pPr>
              <w:pStyle w:val="Boxes"/>
              <w:keepNext/>
            </w:pPr>
            <w:sdt>
              <w:sdtPr>
                <w:id w:val="-80578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F14942" w:rsidRPr="009E261C">
              <w:t>Ask participants why service members report having more mental health concerns than civilians </w:t>
            </w:r>
          </w:p>
          <w:p w14:paraId="6CD1DC4A" w14:textId="32218F0E" w:rsidR="00F14942" w:rsidRPr="009E261C" w:rsidRDefault="00000000" w:rsidP="00376A54">
            <w:pPr>
              <w:pStyle w:val="Boxes"/>
              <w:keepNext/>
            </w:pPr>
            <w:sdt>
              <w:sdtPr>
                <w:id w:val="-181101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0B10FB">
              <w:t>Ask</w:t>
            </w:r>
            <w:r w:rsidR="00F14942" w:rsidRPr="009E261C">
              <w:t xml:space="preserve"> open-ended questions and affirm challenges mentioned by participants</w:t>
            </w:r>
          </w:p>
          <w:p w14:paraId="49FCFD64" w14:textId="182426D5" w:rsidR="00F14942" w:rsidRPr="009E261C" w:rsidRDefault="00000000" w:rsidP="00376A54">
            <w:pPr>
              <w:pStyle w:val="Boxes"/>
              <w:keepNext/>
            </w:pPr>
            <w:sdt>
              <w:sdtPr>
                <w:id w:val="81028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0B10FB">
              <w:t>Review and briefly discuss at least a few of the challenges on the slide </w:t>
            </w:r>
            <w:r w:rsidR="000B10FB" w:rsidRPr="009E261C" w:rsidDel="000B10FB">
              <w:t xml:space="preserve"> </w:t>
            </w:r>
          </w:p>
          <w:p w14:paraId="0991BE92" w14:textId="224FC5A3" w:rsidR="00F14942" w:rsidRPr="009E261C" w:rsidRDefault="00000000" w:rsidP="00376A54">
            <w:pPr>
              <w:pStyle w:val="Boxes"/>
              <w:keepNext/>
            </w:pPr>
            <w:sdt>
              <w:sdtPr>
                <w:id w:val="203160088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4B6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D54B6" w:rsidRPr="009E261C">
              <w:t xml:space="preserve"> </w:t>
            </w:r>
            <w:r w:rsidR="3B8A061A" w:rsidRPr="009E261C">
              <w:t>Give participants time and opportunit</w:t>
            </w:r>
            <w:r w:rsidR="4B882B11" w:rsidRPr="009E261C">
              <w:t>ies</w:t>
            </w:r>
            <w:r w:rsidR="3B8A061A" w:rsidRPr="009E261C">
              <w:t xml:space="preserve"> to comment on challenges</w:t>
            </w:r>
          </w:p>
          <w:p w14:paraId="7EDFF523" w14:textId="5BAC24FB" w:rsidR="00574BE5" w:rsidRDefault="00000000" w:rsidP="00376A54">
            <w:pPr>
              <w:pStyle w:val="Boxes"/>
              <w:keepNext/>
            </w:pPr>
            <w:sdt>
              <w:sdtPr>
                <w:id w:val="135037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F14942" w:rsidRPr="009E261C">
              <w:t>Validate answers and links challenges to the session purpose</w:t>
            </w:r>
          </w:p>
          <w:p w14:paraId="2C8E3AEB" w14:textId="6CB88D14" w:rsidR="008A352B" w:rsidRPr="00B8466D" w:rsidRDefault="00000000" w:rsidP="00376A54">
            <w:pPr>
              <w:pStyle w:val="Boxes"/>
              <w:keepNext/>
            </w:pPr>
            <w:sdt>
              <w:sdtPr>
                <w:id w:val="94257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763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3763" w:rsidRPr="009E261C">
              <w:t xml:space="preserve"> </w:t>
            </w:r>
            <w:r w:rsidR="00916E53">
              <w:t>Explain</w:t>
            </w:r>
            <w:r w:rsidR="00493763">
              <w:t xml:space="preserve"> that one of the goals of REACH-Spouse Session 2 is to help service members overcome these challenges by reaching out for help</w:t>
            </w:r>
          </w:p>
        </w:tc>
        <w:tc>
          <w:tcPr>
            <w:tcW w:w="3723" w:type="dxa"/>
            <w:tcBorders>
              <w:bottom w:val="nil"/>
            </w:tcBorders>
          </w:tcPr>
          <w:p w14:paraId="7EE87142" w14:textId="7F58FE78" w:rsidR="000B10FB" w:rsidRDefault="000B10FB" w:rsidP="00376A54">
            <w:pPr>
              <w:pStyle w:val="Tips"/>
              <w:keepNext/>
            </w:pPr>
            <w:r>
              <w:t>Steer the conversation toward the understanding that service members face many uniquely difficult challenges from civilians</w:t>
            </w:r>
          </w:p>
          <w:p w14:paraId="364DDA8D" w14:textId="77777777" w:rsidR="000B10FB" w:rsidRDefault="000B10FB" w:rsidP="00376A54">
            <w:pPr>
              <w:pStyle w:val="Tips"/>
              <w:keepNext/>
            </w:pPr>
            <w:r>
              <w:t>It is not the facilitator’s job to have all the solutions; instead ask questions to help participants generate their own solutions</w:t>
            </w:r>
          </w:p>
          <w:p w14:paraId="677723F5" w14:textId="2022A8F5" w:rsidR="006B43AA" w:rsidRPr="00B8466D" w:rsidRDefault="000B10FB" w:rsidP="00376A54">
            <w:pPr>
              <w:pStyle w:val="Tips"/>
              <w:keepNext/>
            </w:pPr>
            <w:r>
              <w:t>Don’t rush through this slide; this slide is an opportunity to engage in a dialogue with your audience and practice your Motivational Interviewing (MI) skills</w:t>
            </w:r>
          </w:p>
        </w:tc>
      </w:tr>
      <w:tr w:rsidR="00AA6C16" w14:paraId="1D35D310" w14:textId="77777777" w:rsidTr="00515352">
        <w:tc>
          <w:tcPr>
            <w:tcW w:w="5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</w:tcPr>
          <w:p w14:paraId="2968332E" w14:textId="30A2DCD8" w:rsidR="00AA6C16" w:rsidRPr="00A55261" w:rsidRDefault="00F959E4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bookmarkStart w:id="22" w:name="_Toc131090271"/>
            <w:r w:rsidRPr="00A55261">
              <w:rPr>
                <w:sz w:val="28"/>
                <w:szCs w:val="24"/>
              </w:rPr>
              <w:t>SLIDE 4</w:t>
            </w:r>
            <w:r w:rsidR="00AA6C16" w:rsidRPr="00A55261">
              <w:rPr>
                <w:sz w:val="28"/>
                <w:szCs w:val="24"/>
              </w:rPr>
              <w:t xml:space="preserve">: </w:t>
            </w:r>
            <w:r w:rsidR="00AD0EC9" w:rsidRPr="00A55261">
              <w:rPr>
                <w:sz w:val="28"/>
                <w:szCs w:val="24"/>
              </w:rPr>
              <w:t>Service Member Barriers to Help Seeking</w:t>
            </w:r>
            <w:bookmarkEnd w:id="22"/>
          </w:p>
          <w:p w14:paraId="1D803DAF" w14:textId="4C3C38EA" w:rsidR="00AA6C16" w:rsidRPr="00A55261" w:rsidRDefault="00AA6C16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A55261">
              <w:rPr>
                <w:sz w:val="28"/>
                <w:szCs w:val="24"/>
              </w:rPr>
              <w:t xml:space="preserve"> (</w:t>
            </w:r>
            <w:r w:rsidR="006900CC" w:rsidRPr="00A55261">
              <w:rPr>
                <w:sz w:val="28"/>
                <w:szCs w:val="24"/>
              </w:rPr>
              <w:t xml:space="preserve">10 </w:t>
            </w:r>
            <w:r w:rsidRPr="00A55261">
              <w:rPr>
                <w:sz w:val="28"/>
                <w:szCs w:val="24"/>
              </w:rPr>
              <w:t>Minutes)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  <w:vAlign w:val="center"/>
          </w:tcPr>
          <w:p w14:paraId="5BCB3179" w14:textId="37279803" w:rsidR="00AA6C16" w:rsidRPr="00A55261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5526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9E261C" w:rsidRPr="009E261C" w14:paraId="4114735D" w14:textId="77777777" w:rsidTr="005F609D">
        <w:trPr>
          <w:trHeight w:val="5328"/>
        </w:trPr>
        <w:tc>
          <w:tcPr>
            <w:tcW w:w="5627" w:type="dxa"/>
            <w:tcBorders>
              <w:bottom w:val="single" w:sz="4" w:space="0" w:color="auto"/>
            </w:tcBorders>
          </w:tcPr>
          <w:p w14:paraId="4775F78A" w14:textId="24F70A28" w:rsidR="00F14942" w:rsidRPr="009E261C" w:rsidRDefault="00000000" w:rsidP="00376A54">
            <w:pPr>
              <w:pStyle w:val="Boxes"/>
              <w:keepNext/>
            </w:pPr>
            <w:sdt>
              <w:sdtPr>
                <w:id w:val="-169175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F14942" w:rsidRPr="009E261C">
              <w:t>Ask participants why they think service members choose not to seek help </w:t>
            </w:r>
          </w:p>
          <w:p w14:paraId="13A64DD7" w14:textId="6D1DB7A0" w:rsidR="00F14942" w:rsidRPr="009E261C" w:rsidRDefault="00000000" w:rsidP="00376A54">
            <w:pPr>
              <w:pStyle w:val="Boxes"/>
              <w:keepNext/>
            </w:pPr>
            <w:sdt>
              <w:sdtPr>
                <w:id w:val="103162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F14942" w:rsidRPr="009E261C">
              <w:t>Define barrier to care </w:t>
            </w:r>
          </w:p>
          <w:p w14:paraId="6E04E960" w14:textId="6C5CB13B" w:rsidR="00F14942" w:rsidRPr="009E261C" w:rsidRDefault="00000000" w:rsidP="00376A54">
            <w:pPr>
              <w:pStyle w:val="Boxes"/>
              <w:keepNext/>
            </w:pPr>
            <w:sdt>
              <w:sdtPr>
                <w:id w:val="-76823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0B10FB">
              <w:t>Discuss the importanc</w:t>
            </w:r>
            <w:r w:rsidR="000B10FB" w:rsidRPr="00C76E56">
              <w:t xml:space="preserve">e of </w:t>
            </w:r>
            <w:r w:rsidR="000B10FB">
              <w:t>distinguishing between</w:t>
            </w:r>
            <w:r w:rsidR="000B10FB" w:rsidRPr="00C76E56">
              <w:t xml:space="preserve"> </w:t>
            </w:r>
            <w:r w:rsidR="000B10FB">
              <w:t>perceived vs. real barriers to care and explain that perceived barriers feel just as real to the person experiencing them</w:t>
            </w:r>
          </w:p>
          <w:p w14:paraId="4D79F186" w14:textId="73384AF4" w:rsidR="00F14942" w:rsidRPr="009E261C" w:rsidRDefault="00000000" w:rsidP="00376A54">
            <w:pPr>
              <w:pStyle w:val="Boxes"/>
              <w:keepNext/>
            </w:pPr>
            <w:sdt>
              <w:sdtPr>
                <w:id w:val="12783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F14942" w:rsidRPr="009E261C">
              <w:t>Ask participants to name what they think are the top barriers to care for service members  </w:t>
            </w:r>
          </w:p>
          <w:p w14:paraId="27EE01A5" w14:textId="77777777" w:rsidR="000B10FB" w:rsidRDefault="00000000" w:rsidP="00376A54">
            <w:pPr>
              <w:pStyle w:val="Boxes"/>
              <w:keepNext/>
            </w:pPr>
            <w:sdt>
              <w:sdtPr>
                <w:id w:val="157447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0B10FB">
              <w:t>Discuss answers after getting participant input</w:t>
            </w:r>
          </w:p>
          <w:p w14:paraId="34EEDA11" w14:textId="403FB234" w:rsidR="00D46EBC" w:rsidRPr="009E261C" w:rsidRDefault="00000000" w:rsidP="00376A54">
            <w:pPr>
              <w:pStyle w:val="Boxes"/>
              <w:keepNext/>
            </w:pPr>
            <w:sdt>
              <w:sdtPr>
                <w:id w:val="177806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F14942" w:rsidRPr="009E261C">
              <w:t>Present the Status of Forces Survey data on perceived barriers</w:t>
            </w:r>
            <w:r w:rsidR="000B10FB">
              <w:t xml:space="preserve"> to care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14:paraId="5B6CECB2" w14:textId="71EB0507" w:rsidR="00574BE5" w:rsidRPr="009E261C" w:rsidRDefault="3D5E8446" w:rsidP="00376A54">
            <w:pPr>
              <w:pStyle w:val="Tips"/>
              <w:keepNext/>
            </w:pPr>
            <w:r w:rsidRPr="1F7780ED">
              <w:t>Present the</w:t>
            </w:r>
            <w:r w:rsidR="28D1D9D1" w:rsidRPr="1F7780ED">
              <w:t xml:space="preserve"> question at the top of the slide first </w:t>
            </w:r>
            <w:r w:rsidR="1558858D" w:rsidRPr="1F7780ED">
              <w:t xml:space="preserve">to </w:t>
            </w:r>
            <w:r w:rsidR="49D2E2A5" w:rsidRPr="1F7780ED">
              <w:t>facilitate conversation</w:t>
            </w:r>
            <w:r w:rsidR="28D1D9D1" w:rsidRPr="1F7780ED">
              <w:t xml:space="preserve"> </w:t>
            </w:r>
            <w:r w:rsidR="4BA2A60D" w:rsidRPr="1F7780ED">
              <w:t xml:space="preserve">prior to </w:t>
            </w:r>
            <w:r w:rsidR="0597693E" w:rsidRPr="1F7780ED">
              <w:t>sharing</w:t>
            </w:r>
            <w:r w:rsidR="4BA2A60D" w:rsidRPr="1F7780ED">
              <w:t xml:space="preserve"> </w:t>
            </w:r>
            <w:r w:rsidR="28D1D9D1" w:rsidRPr="1F7780ED">
              <w:t>the definition</w:t>
            </w:r>
          </w:p>
          <w:p w14:paraId="583196A0" w14:textId="12957B62" w:rsidR="000B10FB" w:rsidRDefault="000B10FB" w:rsidP="00376A54">
            <w:pPr>
              <w:pStyle w:val="Tips"/>
              <w:keepNext/>
            </w:pPr>
            <w:r>
              <w:t>If you wish to</w:t>
            </w:r>
            <w:r w:rsidRPr="1F7780ED">
              <w:t xml:space="preserve"> increase </w:t>
            </w:r>
            <w:r>
              <w:t>participant engagement</w:t>
            </w:r>
            <w:r w:rsidRPr="1F7780ED">
              <w:t xml:space="preserve">, ask a </w:t>
            </w:r>
            <w:r>
              <w:t>volunteer</w:t>
            </w:r>
            <w:r w:rsidRPr="1F7780ED">
              <w:t xml:space="preserve"> to read </w:t>
            </w:r>
            <w:r>
              <w:t>the</w:t>
            </w:r>
            <w:r w:rsidRPr="1F7780ED">
              <w:t> definition</w:t>
            </w:r>
            <w:r>
              <w:t xml:space="preserve"> of barrier to care</w:t>
            </w:r>
          </w:p>
          <w:p w14:paraId="7F0F9B4B" w14:textId="0BCB1537" w:rsidR="00AA6C16" w:rsidRPr="009E261C" w:rsidRDefault="28D1D9D1" w:rsidP="00376A54">
            <w:pPr>
              <w:pStyle w:val="Tips"/>
              <w:keepNext/>
            </w:pPr>
            <w:r w:rsidRPr="1F7780ED">
              <w:t>Common mistake</w:t>
            </w:r>
            <w:r w:rsidR="01B275BE" w:rsidRPr="1F7780ED">
              <w:t>:</w:t>
            </w:r>
            <w:r w:rsidRPr="1F7780ED">
              <w:t xml:space="preserve"> </w:t>
            </w:r>
          </w:p>
          <w:p w14:paraId="4A307C11" w14:textId="7E7A062E" w:rsidR="006B43AA" w:rsidRPr="009E261C" w:rsidRDefault="0750FEC0" w:rsidP="00376A54">
            <w:pPr>
              <w:pStyle w:val="Openbullets"/>
              <w:keepNext/>
            </w:pPr>
            <w:r w:rsidRPr="1F7780ED">
              <w:t>S</w:t>
            </w:r>
            <w:r w:rsidR="28D1D9D1" w:rsidRPr="1F7780ED">
              <w:t>pending too much time introducing each barrier or not getting enough discussion going</w:t>
            </w:r>
            <w:r w:rsidR="1A2EF50B" w:rsidRPr="1F7780ED">
              <w:t>;</w:t>
            </w:r>
            <w:r w:rsidR="5B8F0294" w:rsidRPr="1F7780ED">
              <w:t xml:space="preserve"> </w:t>
            </w:r>
            <w:r w:rsidR="28D1D9D1" w:rsidRPr="1F7780ED">
              <w:t>avoid falling into "briefing mode"</w:t>
            </w:r>
          </w:p>
        </w:tc>
      </w:tr>
    </w:tbl>
    <w:p w14:paraId="2054B7D5" w14:textId="2A69DA4B" w:rsidR="00133E78" w:rsidRDefault="00133E78">
      <w:bookmarkStart w:id="23" w:name="_Toc131090272"/>
    </w:p>
    <w:tbl>
      <w:tblPr>
        <w:tblStyle w:val="TableGrid"/>
        <w:tblW w:w="0" w:type="auto"/>
        <w:tblLook w:val="04A0" w:firstRow="1" w:lastRow="0" w:firstColumn="1" w:lastColumn="0" w:noHBand="0" w:noVBand="1"/>
        <w:tblCaption w:val="REACH-Spouse Session 2 "/>
        <w:tblDescription w:val="REACH-Spouse Session 2 table goes slide by slide, providing guidance ans to what to cover and tips to support facilitators."/>
      </w:tblPr>
      <w:tblGrid>
        <w:gridCol w:w="5627"/>
        <w:gridCol w:w="3723"/>
      </w:tblGrid>
      <w:tr w:rsidR="00AA6C16" w14:paraId="15B424C2" w14:textId="77777777" w:rsidTr="001A60FC">
        <w:tc>
          <w:tcPr>
            <w:tcW w:w="5627" w:type="dxa"/>
            <w:tcBorders>
              <w:top w:val="single" w:sz="4" w:space="0" w:color="auto"/>
            </w:tcBorders>
            <w:shd w:val="clear" w:color="auto" w:fill="008577"/>
          </w:tcPr>
          <w:p w14:paraId="489A92CC" w14:textId="2686E6E5" w:rsidR="00AA6C16" w:rsidRPr="00A55261" w:rsidRDefault="00AD0EC9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r w:rsidRPr="00A55261">
              <w:rPr>
                <w:sz w:val="28"/>
                <w:szCs w:val="24"/>
              </w:rPr>
              <w:lastRenderedPageBreak/>
              <w:t>SLIDE 5</w:t>
            </w:r>
            <w:r w:rsidR="00AA6C16" w:rsidRPr="00A55261">
              <w:rPr>
                <w:sz w:val="28"/>
                <w:szCs w:val="24"/>
              </w:rPr>
              <w:t xml:space="preserve">: </w:t>
            </w:r>
            <w:r w:rsidRPr="00A55261">
              <w:rPr>
                <w:sz w:val="28"/>
                <w:szCs w:val="24"/>
              </w:rPr>
              <w:t>Handling Things on Their Own</w:t>
            </w:r>
            <w:bookmarkEnd w:id="23"/>
            <w:r w:rsidR="00AA6C16" w:rsidRPr="00A55261">
              <w:rPr>
                <w:sz w:val="28"/>
                <w:szCs w:val="24"/>
              </w:rPr>
              <w:t xml:space="preserve"> </w:t>
            </w:r>
          </w:p>
          <w:p w14:paraId="6CFE780B" w14:textId="7EDE42F6" w:rsidR="00AA6C16" w:rsidRPr="00A55261" w:rsidRDefault="00AA6C16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A55261">
              <w:rPr>
                <w:sz w:val="28"/>
                <w:szCs w:val="24"/>
              </w:rPr>
              <w:t xml:space="preserve"> </w:t>
            </w:r>
            <w:r w:rsidR="000B2178" w:rsidRPr="00A55261">
              <w:rPr>
                <w:sz w:val="28"/>
                <w:szCs w:val="24"/>
              </w:rPr>
              <w:t xml:space="preserve">                      </w:t>
            </w:r>
            <w:r w:rsidRPr="00A55261">
              <w:rPr>
                <w:sz w:val="28"/>
                <w:szCs w:val="24"/>
              </w:rPr>
              <w:t>(5 Minutes)</w:t>
            </w:r>
          </w:p>
        </w:tc>
        <w:tc>
          <w:tcPr>
            <w:tcW w:w="3723" w:type="dxa"/>
            <w:tcBorders>
              <w:top w:val="single" w:sz="4" w:space="0" w:color="auto"/>
            </w:tcBorders>
            <w:shd w:val="clear" w:color="auto" w:fill="008577"/>
            <w:vAlign w:val="center"/>
          </w:tcPr>
          <w:p w14:paraId="79503953" w14:textId="5A872587" w:rsidR="00AA6C16" w:rsidRPr="00A55261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5526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9E261C" w:rsidRPr="009E261C" w14:paraId="61C5F6A5" w14:textId="77777777" w:rsidTr="005F609D">
        <w:trPr>
          <w:trHeight w:val="5904"/>
        </w:trPr>
        <w:tc>
          <w:tcPr>
            <w:tcW w:w="5627" w:type="dxa"/>
            <w:tcBorders>
              <w:bottom w:val="nil"/>
            </w:tcBorders>
          </w:tcPr>
          <w:p w14:paraId="5B4071AD" w14:textId="74AD4148" w:rsidR="00F14942" w:rsidRPr="009E261C" w:rsidRDefault="00000000" w:rsidP="00376A54">
            <w:pPr>
              <w:pStyle w:val="Boxes"/>
              <w:keepNext/>
            </w:pPr>
            <w:sdt>
              <w:sdtPr>
                <w:id w:val="-149070441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4B6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D54B6" w:rsidRPr="009E261C">
              <w:t xml:space="preserve"> </w:t>
            </w:r>
            <w:r w:rsidR="3B8A061A" w:rsidRPr="009E261C">
              <w:t xml:space="preserve">Start by asking spouses </w:t>
            </w:r>
            <w:r w:rsidR="004F3F0C" w:rsidRPr="1F7780ED">
              <w:t>what they know about the resources available to </w:t>
            </w:r>
            <w:r w:rsidR="000B10FB">
              <w:t xml:space="preserve">their </w:t>
            </w:r>
            <w:r w:rsidR="004F3F0C" w:rsidRPr="1F7780ED">
              <w:t>service member when they have an issue </w:t>
            </w:r>
            <w:r w:rsidR="004F3F0C" w:rsidRPr="009E261C" w:rsidDel="004F3F0C">
              <w:t xml:space="preserve"> </w:t>
            </w:r>
          </w:p>
          <w:p w14:paraId="5255E9F1" w14:textId="47B20C1F" w:rsidR="00F14942" w:rsidRPr="009E261C" w:rsidRDefault="00000000" w:rsidP="00376A54">
            <w:pPr>
              <w:pStyle w:val="Boxes"/>
              <w:keepNext/>
            </w:pPr>
            <w:sdt>
              <w:sdtPr>
                <w:id w:val="-174779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F14942" w:rsidRPr="009E261C">
              <w:t>Ask participants what their service member would do if they cannot resolve something on their own </w:t>
            </w:r>
          </w:p>
          <w:p w14:paraId="44FC9233" w14:textId="364AF42C" w:rsidR="00F14942" w:rsidRPr="009E261C" w:rsidRDefault="00000000" w:rsidP="00376A54">
            <w:pPr>
              <w:pStyle w:val="Boxes"/>
              <w:keepNext/>
            </w:pPr>
            <w:sdt>
              <w:sdtPr>
                <w:id w:val="184489179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4B6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1E54CB7" w:rsidRPr="009E261C">
              <w:t xml:space="preserve"> </w:t>
            </w:r>
            <w:r w:rsidR="3B8A061A" w:rsidRPr="009E261C">
              <w:t>Emphasize that the goal is to make sure that service members do</w:t>
            </w:r>
            <w:r w:rsidR="4A7DB51B" w:rsidRPr="009E261C">
              <w:t xml:space="preserve"> </w:t>
            </w:r>
            <w:r w:rsidR="3B8A061A" w:rsidRPr="009E261C">
              <w:t>n</w:t>
            </w:r>
            <w:r w:rsidR="227C5B8E" w:rsidRPr="009E261C">
              <w:t>o</w:t>
            </w:r>
            <w:r w:rsidR="3B8A061A" w:rsidRPr="009E261C">
              <w:t>t simply avoid their problems</w:t>
            </w:r>
            <w:r w:rsidR="000B10FB">
              <w:t>,</w:t>
            </w:r>
            <w:r w:rsidR="3B8A061A" w:rsidRPr="009E261C">
              <w:t xml:space="preserve"> but </w:t>
            </w:r>
            <w:r w:rsidR="207DB98D" w:rsidRPr="009E261C">
              <w:t>are</w:t>
            </w:r>
            <w:r w:rsidR="3B8A061A" w:rsidRPr="009E261C">
              <w:t xml:space="preserve"> proactive about </w:t>
            </w:r>
            <w:r w:rsidR="000B10FB">
              <w:t>finding solutions to them</w:t>
            </w:r>
          </w:p>
          <w:p w14:paraId="28818B97" w14:textId="60C1B457" w:rsidR="00F14942" w:rsidRPr="009E261C" w:rsidRDefault="00000000" w:rsidP="00376A54">
            <w:pPr>
              <w:pStyle w:val="Boxes"/>
              <w:keepNext/>
            </w:pPr>
            <w:sdt>
              <w:sdtPr>
                <w:id w:val="209103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F14942" w:rsidRPr="009E261C">
              <w:t>Discuss how mental health issues often require a blend of self-care and medical care </w:t>
            </w:r>
          </w:p>
          <w:p w14:paraId="0CD4EA43" w14:textId="71B38199" w:rsidR="00F14942" w:rsidRPr="009E261C" w:rsidRDefault="00000000" w:rsidP="00376A54">
            <w:pPr>
              <w:pStyle w:val="Boxes"/>
              <w:keepNext/>
            </w:pPr>
            <w:sdt>
              <w:sdtPr>
                <w:id w:val="197563080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4B6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D54B6" w:rsidRPr="009E261C">
              <w:t xml:space="preserve"> </w:t>
            </w:r>
            <w:r w:rsidR="3B8A061A" w:rsidRPr="009E261C">
              <w:t xml:space="preserve">Discuss the continuum of care and how mental health issues can range from simple to complex, and resources can range from </w:t>
            </w:r>
            <w:r w:rsidR="0A7AE33B" w:rsidRPr="009E261C">
              <w:t>light to</w:t>
            </w:r>
            <w:r w:rsidR="3B8A061A" w:rsidRPr="009E261C">
              <w:t xml:space="preserve"> heavy involvement </w:t>
            </w:r>
          </w:p>
          <w:p w14:paraId="3AF2E6D7" w14:textId="294CAFB4" w:rsidR="00AB6CB9" w:rsidRPr="00B8466D" w:rsidRDefault="00000000" w:rsidP="00376A54">
            <w:pPr>
              <w:pStyle w:val="Boxes"/>
              <w:keepNext/>
            </w:pPr>
            <w:sdt>
              <w:sdtPr>
                <w:id w:val="-12216053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4B6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D54B6" w:rsidRPr="009E261C">
              <w:t xml:space="preserve"> </w:t>
            </w:r>
            <w:r w:rsidR="3B8A061A" w:rsidRPr="009E261C">
              <w:t xml:space="preserve">Mention that handling an issue </w:t>
            </w:r>
            <w:r w:rsidR="723AD3BF" w:rsidRPr="009E261C">
              <w:t>early leads</w:t>
            </w:r>
            <w:r w:rsidR="3B8A061A" w:rsidRPr="009E261C">
              <w:t xml:space="preserve"> to much better outcomes than letting it continue unaddressed </w:t>
            </w:r>
          </w:p>
        </w:tc>
        <w:tc>
          <w:tcPr>
            <w:tcW w:w="3723" w:type="dxa"/>
            <w:tcBorders>
              <w:bottom w:val="nil"/>
            </w:tcBorders>
          </w:tcPr>
          <w:p w14:paraId="52324F7D" w14:textId="2329D4C4" w:rsidR="00574BE5" w:rsidRPr="009E261C" w:rsidRDefault="28D1D9D1" w:rsidP="00376A54">
            <w:pPr>
              <w:pStyle w:val="Tips"/>
              <w:keepNext/>
            </w:pPr>
            <w:r w:rsidRPr="1F7780ED">
              <w:t>Acknowledge that service members are trained to try to solve their problems on their own, so it can be hard for them to ask for help </w:t>
            </w:r>
          </w:p>
          <w:p w14:paraId="6F20452D" w14:textId="1F75EB36" w:rsidR="00574BE5" w:rsidRPr="009E261C" w:rsidRDefault="28D1D9D1" w:rsidP="00376A54">
            <w:pPr>
              <w:pStyle w:val="Tips"/>
              <w:keepNext/>
            </w:pPr>
            <w:r w:rsidRPr="1F7780ED">
              <w:t>Emphasize that help can take many forms for different issues </w:t>
            </w:r>
          </w:p>
          <w:p w14:paraId="152355E1" w14:textId="4680A412" w:rsidR="00AA6C16" w:rsidRPr="009E261C" w:rsidRDefault="1E0B5F30" w:rsidP="00376A54">
            <w:pPr>
              <w:pStyle w:val="Tips"/>
              <w:keepNext/>
            </w:pPr>
            <w:r w:rsidRPr="1F7780ED">
              <w:t>C</w:t>
            </w:r>
            <w:r w:rsidR="28D1D9D1" w:rsidRPr="1F7780ED">
              <w:t>ommon mistake</w:t>
            </w:r>
            <w:r w:rsidR="0FCBC70B" w:rsidRPr="1F7780ED">
              <w:t>:</w:t>
            </w:r>
            <w:r w:rsidR="28D1D9D1" w:rsidRPr="1F7780ED">
              <w:t xml:space="preserve"> </w:t>
            </w:r>
          </w:p>
          <w:p w14:paraId="138EA112" w14:textId="05E7D114" w:rsidR="006B43AA" w:rsidRPr="009E261C" w:rsidRDefault="584B9F94" w:rsidP="00376A54">
            <w:pPr>
              <w:pStyle w:val="Openbullets"/>
              <w:keepNext/>
            </w:pPr>
            <w:r w:rsidRPr="1F7780ED">
              <w:t>N</w:t>
            </w:r>
            <w:r w:rsidR="28D1D9D1" w:rsidRPr="1F7780ED">
              <w:t xml:space="preserve">ot explaining the continuum of care graphic and not </w:t>
            </w:r>
            <w:r w:rsidR="000B10FB">
              <w:t>starting out with the question from the manual</w:t>
            </w:r>
            <w:r w:rsidR="28D1D9D1" w:rsidRPr="1F7780ED">
              <w:t xml:space="preserve"> – “When struggles come up that your service member cannot resolve on their own, what resources could they use?”</w:t>
            </w:r>
          </w:p>
        </w:tc>
      </w:tr>
      <w:tr w:rsidR="00AA6C16" w14:paraId="1C55C2A4" w14:textId="77777777" w:rsidTr="00515352">
        <w:tc>
          <w:tcPr>
            <w:tcW w:w="5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</w:tcPr>
          <w:p w14:paraId="0294003F" w14:textId="46508F2A" w:rsidR="00AA6C16" w:rsidRPr="00A55261" w:rsidRDefault="00AA6C16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bookmarkStart w:id="24" w:name="_Toc131090273"/>
            <w:r w:rsidRPr="00A55261">
              <w:rPr>
                <w:sz w:val="28"/>
                <w:szCs w:val="24"/>
              </w:rPr>
              <w:t xml:space="preserve">SLIDE </w:t>
            </w:r>
            <w:r w:rsidR="00AD0EC9" w:rsidRPr="00A55261">
              <w:rPr>
                <w:sz w:val="28"/>
                <w:szCs w:val="24"/>
              </w:rPr>
              <w:t>6</w:t>
            </w:r>
            <w:r w:rsidRPr="00A55261">
              <w:rPr>
                <w:sz w:val="28"/>
                <w:szCs w:val="24"/>
              </w:rPr>
              <w:t xml:space="preserve">: </w:t>
            </w:r>
            <w:r w:rsidR="00AD0EC9" w:rsidRPr="00A55261">
              <w:rPr>
                <w:sz w:val="28"/>
                <w:szCs w:val="24"/>
              </w:rPr>
              <w:t>Fear of Being Perceived as Broken</w:t>
            </w:r>
            <w:bookmarkEnd w:id="24"/>
          </w:p>
          <w:p w14:paraId="02DA1E5F" w14:textId="4CE6D230" w:rsidR="00AA6C16" w:rsidRPr="00A55261" w:rsidRDefault="00AA6C16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A55261">
              <w:rPr>
                <w:sz w:val="28"/>
                <w:szCs w:val="24"/>
              </w:rPr>
              <w:t xml:space="preserve"> (5 Minutes)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  <w:vAlign w:val="center"/>
          </w:tcPr>
          <w:p w14:paraId="04CBDFCF" w14:textId="55A074E0" w:rsidR="00AA6C16" w:rsidRPr="00A55261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5526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AA6C16" w14:paraId="749499D0" w14:textId="77777777" w:rsidTr="005F609D">
        <w:trPr>
          <w:trHeight w:val="4752"/>
        </w:trPr>
        <w:tc>
          <w:tcPr>
            <w:tcW w:w="5627" w:type="dxa"/>
            <w:tcBorders>
              <w:bottom w:val="single" w:sz="4" w:space="0" w:color="auto"/>
            </w:tcBorders>
          </w:tcPr>
          <w:p w14:paraId="4CC3A59A" w14:textId="2162BE97" w:rsidR="00F14942" w:rsidRDefault="00000000" w:rsidP="00376A54">
            <w:pPr>
              <w:pStyle w:val="Boxes"/>
              <w:keepNext/>
            </w:pPr>
            <w:sdt>
              <w:sdtPr>
                <w:id w:val="4812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>
              <w:t xml:space="preserve"> </w:t>
            </w:r>
            <w:r w:rsidR="00F14942">
              <w:t xml:space="preserve">Describe the Status of Forces </w:t>
            </w:r>
            <w:r w:rsidR="000B10FB">
              <w:t xml:space="preserve">Survey </w:t>
            </w:r>
            <w:r w:rsidR="00F14942">
              <w:t xml:space="preserve">data </w:t>
            </w:r>
            <w:r w:rsidR="00950D6E">
              <w:t>indicating that 67% of service members worry that others will see them as weak if they reach out for help</w:t>
            </w:r>
            <w:r w:rsidR="00F14942">
              <w:t> </w:t>
            </w:r>
          </w:p>
          <w:p w14:paraId="08B4D6EC" w14:textId="2F8FA853" w:rsidR="00F14942" w:rsidRDefault="00000000" w:rsidP="00376A54">
            <w:pPr>
              <w:pStyle w:val="Boxes"/>
              <w:keepNext/>
            </w:pPr>
            <w:sdt>
              <w:sdtPr>
                <w:id w:val="-193873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>
              <w:t xml:space="preserve"> </w:t>
            </w:r>
            <w:r w:rsidR="00F14942">
              <w:t xml:space="preserve">Ask what “being broken” means to </w:t>
            </w:r>
            <w:r w:rsidR="00950D6E">
              <w:t xml:space="preserve">service members </w:t>
            </w:r>
            <w:r w:rsidR="00F14942">
              <w:t>and why it is not a helpful perception</w:t>
            </w:r>
          </w:p>
          <w:p w14:paraId="1CA5C446" w14:textId="0BB0B63D" w:rsidR="00F14942" w:rsidRDefault="00000000" w:rsidP="00376A54">
            <w:pPr>
              <w:pStyle w:val="Boxes"/>
              <w:keepNext/>
            </w:pPr>
            <w:sdt>
              <w:sdtPr>
                <w:id w:val="-94608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>
              <w:t xml:space="preserve"> </w:t>
            </w:r>
            <w:r w:rsidR="00F14942">
              <w:t>Link the example of broken leg being healed by a visit to a doctor to mental health counseling </w:t>
            </w:r>
          </w:p>
          <w:p w14:paraId="1E676F2C" w14:textId="660FBC57" w:rsidR="00F14942" w:rsidRDefault="00000000" w:rsidP="00376A54">
            <w:pPr>
              <w:pStyle w:val="Boxes"/>
              <w:keepNext/>
            </w:pPr>
            <w:sdt>
              <w:sdtPr>
                <w:id w:val="-133599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>
              <w:t xml:space="preserve"> </w:t>
            </w:r>
            <w:r w:rsidR="00F14942">
              <w:t>Share a personal story that demonstrates the positive impact of early help seeking</w:t>
            </w:r>
          </w:p>
          <w:p w14:paraId="2118D381" w14:textId="207EF604" w:rsidR="008A352B" w:rsidRPr="00574BE5" w:rsidRDefault="00000000" w:rsidP="00376A54">
            <w:pPr>
              <w:pStyle w:val="Boxes"/>
              <w:keepNext/>
            </w:pPr>
            <w:sdt>
              <w:sdtPr>
                <w:id w:val="-125659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>
              <w:t xml:space="preserve"> </w:t>
            </w:r>
            <w:r w:rsidR="00F14942">
              <w:t>Ask participants how likely they would be to encourage their service member to get help </w:t>
            </w:r>
            <w:r w:rsidR="00950D6E">
              <w:t>on a scale from 1 to 10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14:paraId="1D7152D0" w14:textId="230C0D3D" w:rsidR="00AA6C16" w:rsidRPr="00574BE5" w:rsidRDefault="28D1D9D1" w:rsidP="00376A54">
            <w:pPr>
              <w:pStyle w:val="Tips"/>
              <w:keepNext/>
              <w:rPr>
                <w:color w:val="000000"/>
              </w:rPr>
            </w:pPr>
            <w:r w:rsidRPr="1F7780ED">
              <w:t>Emphasize that service members often fear looking weak to peers or leaders</w:t>
            </w:r>
          </w:p>
          <w:p w14:paraId="1D24F06E" w14:textId="39C25B2F" w:rsidR="00AA6C16" w:rsidRPr="00574BE5" w:rsidRDefault="41C5035D" w:rsidP="00376A54">
            <w:pPr>
              <w:pStyle w:val="Tips"/>
              <w:keepNext/>
              <w:rPr>
                <w:color w:val="000000"/>
              </w:rPr>
            </w:pPr>
            <w:r w:rsidRPr="1F7780ED">
              <w:t xml:space="preserve">Common mistake:  </w:t>
            </w:r>
          </w:p>
          <w:p w14:paraId="5076B1EC" w14:textId="63B244A6" w:rsidR="00AA6C16" w:rsidRPr="00B8466D" w:rsidRDefault="00950D6E" w:rsidP="00376A54">
            <w:pPr>
              <w:pStyle w:val="Openbullets"/>
              <w:keepNext/>
            </w:pPr>
            <w:r>
              <w:t>Not asking</w:t>
            </w:r>
            <w:r w:rsidRPr="1EEC1DCC">
              <w:t xml:space="preserve"> the 1</w:t>
            </w:r>
            <w:r>
              <w:t xml:space="preserve"> to </w:t>
            </w:r>
            <w:r w:rsidRPr="1EEC1DCC">
              <w:t xml:space="preserve">10 rating scale </w:t>
            </w:r>
            <w:r>
              <w:t xml:space="preserve">question </w:t>
            </w:r>
            <w:r w:rsidRPr="1EEC1DCC">
              <w:t xml:space="preserve">to gather </w:t>
            </w:r>
            <w:r>
              <w:t>feedback</w:t>
            </w:r>
            <w:r w:rsidRPr="1EEC1DCC">
              <w:t xml:space="preserve"> and build participant engagement</w:t>
            </w:r>
          </w:p>
        </w:tc>
      </w:tr>
    </w:tbl>
    <w:p w14:paraId="15861DE8" w14:textId="39E837ED" w:rsidR="00133E78" w:rsidRDefault="00133E78">
      <w:bookmarkStart w:id="25" w:name="_Toc131090274"/>
    </w:p>
    <w:tbl>
      <w:tblPr>
        <w:tblStyle w:val="TableGrid"/>
        <w:tblW w:w="0" w:type="auto"/>
        <w:tblLook w:val="04A0" w:firstRow="1" w:lastRow="0" w:firstColumn="1" w:lastColumn="0" w:noHBand="0" w:noVBand="1"/>
        <w:tblCaption w:val="REACH-Spouse Session 2 "/>
        <w:tblDescription w:val="REACH-Spouse Session 2 table goes slide by slide, providing guidance ans to what to cover and tips to support facilitators."/>
      </w:tblPr>
      <w:tblGrid>
        <w:gridCol w:w="5627"/>
        <w:gridCol w:w="3723"/>
      </w:tblGrid>
      <w:tr w:rsidR="00AA6C16" w14:paraId="4B905912" w14:textId="77777777" w:rsidTr="001A60FC">
        <w:tc>
          <w:tcPr>
            <w:tcW w:w="5627" w:type="dxa"/>
            <w:tcBorders>
              <w:top w:val="single" w:sz="4" w:space="0" w:color="auto"/>
            </w:tcBorders>
            <w:shd w:val="clear" w:color="auto" w:fill="008577"/>
          </w:tcPr>
          <w:p w14:paraId="6BF9DF3A" w14:textId="6D1D3BA5" w:rsidR="00AA6C16" w:rsidRPr="00A55261" w:rsidRDefault="00AD0EC9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A55261">
              <w:rPr>
                <w:sz w:val="28"/>
                <w:szCs w:val="24"/>
              </w:rPr>
              <w:lastRenderedPageBreak/>
              <w:t>SLIDE 7</w:t>
            </w:r>
            <w:r w:rsidR="00AA6C16" w:rsidRPr="00A55261">
              <w:rPr>
                <w:sz w:val="28"/>
                <w:szCs w:val="24"/>
              </w:rPr>
              <w:t xml:space="preserve">: </w:t>
            </w:r>
            <w:r w:rsidRPr="00A55261">
              <w:rPr>
                <w:sz w:val="28"/>
                <w:szCs w:val="24"/>
              </w:rPr>
              <w:t>Mental Health Treatment and Career Outcomes</w:t>
            </w:r>
            <w:bookmarkEnd w:id="25"/>
            <w:r w:rsidR="00A55261">
              <w:rPr>
                <w:sz w:val="28"/>
                <w:szCs w:val="24"/>
              </w:rPr>
              <w:t xml:space="preserve"> </w:t>
            </w:r>
            <w:r w:rsidR="00AA6C16" w:rsidRPr="00A55261">
              <w:rPr>
                <w:sz w:val="28"/>
                <w:szCs w:val="24"/>
              </w:rPr>
              <w:t>(5 Minutes</w:t>
            </w:r>
            <w:r w:rsidR="000B2178" w:rsidRPr="00A55261">
              <w:rPr>
                <w:sz w:val="28"/>
                <w:szCs w:val="24"/>
              </w:rPr>
              <w:t>)</w:t>
            </w:r>
          </w:p>
        </w:tc>
        <w:tc>
          <w:tcPr>
            <w:tcW w:w="3723" w:type="dxa"/>
            <w:tcBorders>
              <w:top w:val="single" w:sz="4" w:space="0" w:color="auto"/>
            </w:tcBorders>
            <w:shd w:val="clear" w:color="auto" w:fill="008577"/>
            <w:vAlign w:val="center"/>
          </w:tcPr>
          <w:p w14:paraId="6BF5B0E6" w14:textId="1C0E3BAC" w:rsidR="00AA6C16" w:rsidRPr="00A55261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5526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9E261C" w:rsidRPr="009E261C" w14:paraId="25CDD4B0" w14:textId="77777777" w:rsidTr="005F609D">
        <w:trPr>
          <w:trHeight w:val="5328"/>
        </w:trPr>
        <w:tc>
          <w:tcPr>
            <w:tcW w:w="5627" w:type="dxa"/>
            <w:tcBorders>
              <w:bottom w:val="nil"/>
            </w:tcBorders>
          </w:tcPr>
          <w:p w14:paraId="6B2CCE33" w14:textId="1F0CC0C5" w:rsidR="00F14942" w:rsidRPr="009E261C" w:rsidRDefault="00000000" w:rsidP="00376A54">
            <w:pPr>
              <w:pStyle w:val="Boxes"/>
              <w:keepNext/>
              <w:rPr>
                <w:strike/>
              </w:rPr>
            </w:pPr>
            <w:sdt>
              <w:sdtPr>
                <w:id w:val="79402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F14942" w:rsidRPr="009E261C">
              <w:t>Sta</w:t>
            </w:r>
            <w:r w:rsidR="009E261C" w:rsidRPr="009E261C">
              <w:t xml:space="preserve">rt the slide </w:t>
            </w:r>
            <w:r w:rsidR="00387951">
              <w:t xml:space="preserve">by asking what percentage of security clearances are denied or revoked due to reported mental health issues </w:t>
            </w:r>
            <w:r w:rsidR="00387951" w:rsidRPr="7391527E">
              <w:rPr>
                <w:i/>
                <w:iCs/>
              </w:rPr>
              <w:t>alone</w:t>
            </w:r>
          </w:p>
          <w:p w14:paraId="30EF5BA3" w14:textId="7A9EE8C8" w:rsidR="00F14942" w:rsidRPr="009E261C" w:rsidRDefault="00000000" w:rsidP="00376A54">
            <w:pPr>
              <w:pStyle w:val="Boxes"/>
              <w:keepNext/>
            </w:pPr>
            <w:sdt>
              <w:sdtPr>
                <w:id w:val="113953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F14942" w:rsidRPr="009E261C">
              <w:t>Mention that career worries can</w:t>
            </w:r>
            <w:r w:rsidR="00387951">
              <w:t xml:space="preserve"> often</w:t>
            </w:r>
            <w:r w:rsidR="00F14942" w:rsidRPr="009E261C">
              <w:t xml:space="preserve"> keep service members from seeking help </w:t>
            </w:r>
          </w:p>
          <w:p w14:paraId="699B3F46" w14:textId="50E41F05" w:rsidR="00F14942" w:rsidRPr="009E261C" w:rsidRDefault="00000000" w:rsidP="00376A54">
            <w:pPr>
              <w:pStyle w:val="Boxes"/>
              <w:keepNext/>
            </w:pPr>
            <w:sdt>
              <w:sdtPr>
                <w:id w:val="208734330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4B6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D54B6" w:rsidRPr="009E261C">
              <w:t xml:space="preserve"> </w:t>
            </w:r>
            <w:r w:rsidR="3B8A061A" w:rsidRPr="009E261C">
              <w:t>Describe security clearances as a key worry</w:t>
            </w:r>
            <w:r w:rsidR="00C247BD">
              <w:t xml:space="preserve"> for many service members</w:t>
            </w:r>
            <w:r w:rsidR="3B8A061A" w:rsidRPr="009E261C">
              <w:t xml:space="preserve"> and </w:t>
            </w:r>
            <w:r w:rsidR="00C247BD">
              <w:t>share</w:t>
            </w:r>
            <w:r w:rsidR="00C247BD" w:rsidRPr="009E261C">
              <w:t xml:space="preserve"> </w:t>
            </w:r>
            <w:r w:rsidR="3B8A061A" w:rsidRPr="009E261C">
              <w:t>that mental health has very little impact on career development </w:t>
            </w:r>
          </w:p>
          <w:p w14:paraId="7627B51A" w14:textId="0B36652F" w:rsidR="00F14942" w:rsidRPr="009E261C" w:rsidRDefault="00000000" w:rsidP="00376A54">
            <w:pPr>
              <w:pStyle w:val="Boxes"/>
              <w:keepNext/>
            </w:pPr>
            <w:sdt>
              <w:sdtPr>
                <w:id w:val="68402745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4B6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D54B6" w:rsidRPr="009E261C">
              <w:t xml:space="preserve"> </w:t>
            </w:r>
            <w:r w:rsidR="3B8A061A" w:rsidRPr="009E261C">
              <w:t xml:space="preserve">Mention each benefit of early help seeking and liken it to </w:t>
            </w:r>
            <w:r w:rsidR="002B7D93">
              <w:t xml:space="preserve">proactive </w:t>
            </w:r>
            <w:r w:rsidR="3B8A061A" w:rsidRPr="009E261C">
              <w:t xml:space="preserve">dental </w:t>
            </w:r>
            <w:r w:rsidR="44FB5BDD" w:rsidRPr="009E261C">
              <w:t>care</w:t>
            </w:r>
            <w:r w:rsidR="002B7D93">
              <w:t xml:space="preserve"> (e.g., taking care of a cavity to avoid needing a root canal)</w:t>
            </w:r>
          </w:p>
          <w:p w14:paraId="6C5B9C3B" w14:textId="4C68AED2" w:rsidR="00F14942" w:rsidRPr="009E261C" w:rsidRDefault="00000000" w:rsidP="00376A54">
            <w:pPr>
              <w:pStyle w:val="Boxes"/>
              <w:keepNext/>
            </w:pPr>
            <w:sdt>
              <w:sdtPr>
                <w:id w:val="148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F14942" w:rsidRPr="009E261C">
              <w:t>Describe the early symptoms of stress </w:t>
            </w:r>
          </w:p>
          <w:p w14:paraId="0EE26CC6" w14:textId="3FB9FA5A" w:rsidR="00574BE5" w:rsidRDefault="00000000" w:rsidP="00376A54">
            <w:pPr>
              <w:pStyle w:val="Boxes"/>
              <w:keepNext/>
            </w:pPr>
            <w:sdt>
              <w:sdtPr>
                <w:id w:val="111610203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F14942" w:rsidRPr="009E261C">
              <w:t xml:space="preserve">Ask participants what helps </w:t>
            </w:r>
            <w:proofErr w:type="gramStart"/>
            <w:r w:rsidR="2F760BDB" w:rsidRPr="009E261C">
              <w:t>the</w:t>
            </w:r>
            <w:r w:rsidR="002B7D93">
              <w:t>m</w:t>
            </w:r>
            <w:proofErr w:type="gramEnd"/>
            <w:r w:rsidR="00F14942" w:rsidRPr="009E261C">
              <w:t xml:space="preserve"> and their service member relieve stress </w:t>
            </w:r>
          </w:p>
          <w:p w14:paraId="7BB5E891" w14:textId="69B902CC" w:rsidR="002B7D93" w:rsidRPr="009E261C" w:rsidRDefault="00000000" w:rsidP="005F609D">
            <w:pPr>
              <w:pStyle w:val="Boxes"/>
              <w:keepNext/>
              <w:rPr>
                <w:b/>
                <w:bCs/>
              </w:rPr>
            </w:pPr>
            <w:sdt>
              <w:sdtPr>
                <w:id w:val="129751711"/>
                <w:placeholder>
                  <w:docPart w:val="9CE7D9BCC2404641B305565B533066B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D93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B7D93" w:rsidRPr="009E261C">
              <w:t xml:space="preserve"> </w:t>
            </w:r>
            <w:r w:rsidR="002B7D93">
              <w:t>Introduce the idea of starting conversations</w:t>
            </w:r>
            <w:r w:rsidR="002B7D93" w:rsidRPr="009E261C">
              <w:t> </w:t>
            </w:r>
            <w:r w:rsidR="002B7D93">
              <w:t xml:space="preserve">with your spouse when you notice something </w:t>
            </w:r>
            <w:r w:rsidR="00D46EBC">
              <w:t>is</w:t>
            </w:r>
            <w:r w:rsidR="002B7D93">
              <w:t xml:space="preserve"> off</w:t>
            </w:r>
          </w:p>
        </w:tc>
        <w:tc>
          <w:tcPr>
            <w:tcW w:w="3723" w:type="dxa"/>
            <w:tcBorders>
              <w:bottom w:val="nil"/>
            </w:tcBorders>
          </w:tcPr>
          <w:p w14:paraId="077B26F6" w14:textId="63B19CA3" w:rsidR="00574BE5" w:rsidRPr="009E261C" w:rsidRDefault="28D1D9D1" w:rsidP="00376A54">
            <w:pPr>
              <w:pStyle w:val="Tips"/>
              <w:keepNext/>
            </w:pPr>
            <w:r w:rsidRPr="1F7780ED">
              <w:t xml:space="preserve">Emphasize that seeking help on </w:t>
            </w:r>
            <w:r w:rsidR="002B7D93">
              <w:t>their own</w:t>
            </w:r>
            <w:r w:rsidRPr="1F7780ED">
              <w:t xml:space="preserve"> is best for the service member’s career instead of being </w:t>
            </w:r>
            <w:r w:rsidR="002B7D93">
              <w:t>told to</w:t>
            </w:r>
            <w:r w:rsidRPr="1F7780ED">
              <w:t xml:space="preserve"> do so by </w:t>
            </w:r>
            <w:r w:rsidR="002B7D93">
              <w:t xml:space="preserve">leadership </w:t>
            </w:r>
          </w:p>
          <w:p w14:paraId="7E3BBFE5" w14:textId="1CDB788F" w:rsidR="00574BE5" w:rsidRPr="009E261C" w:rsidRDefault="28D1D9D1" w:rsidP="00376A54">
            <w:pPr>
              <w:pStyle w:val="Tips"/>
              <w:keepNext/>
            </w:pPr>
            <w:r w:rsidRPr="1F7780ED">
              <w:t>If participants </w:t>
            </w:r>
            <w:r w:rsidR="00686283">
              <w:t>bring up</w:t>
            </w:r>
            <w:r w:rsidR="00686283" w:rsidRPr="1F7780ED">
              <w:t xml:space="preserve"> </w:t>
            </w:r>
            <w:r w:rsidRPr="1F7780ED">
              <w:t>an example of security clearance eligibility being denied</w:t>
            </w:r>
            <w:r w:rsidR="00686283">
              <w:t xml:space="preserve"> due to mental health</w:t>
            </w:r>
            <w:r w:rsidRPr="1F7780ED">
              <w:t xml:space="preserve">, </w:t>
            </w:r>
            <w:r w:rsidR="002B7D93">
              <w:t xml:space="preserve">explain </w:t>
            </w:r>
            <w:r w:rsidR="00686283">
              <w:t xml:space="preserve">that </w:t>
            </w:r>
            <w:r w:rsidRPr="1F7780ED">
              <w:t xml:space="preserve">it might be because there were multiple issues </w:t>
            </w:r>
            <w:r w:rsidR="002B7D93">
              <w:t>at play (e.g., excessive alcohol usage)</w:t>
            </w:r>
            <w:r w:rsidR="00686283">
              <w:t xml:space="preserve">, </w:t>
            </w:r>
            <w:r w:rsidR="002B7D93">
              <w:t>versus just</w:t>
            </w:r>
            <w:r w:rsidR="00686283">
              <w:t xml:space="preserve"> a mental health issue</w:t>
            </w:r>
            <w:r w:rsidRPr="1F7780ED">
              <w:t> </w:t>
            </w:r>
            <w:r w:rsidR="002B7D93">
              <w:t xml:space="preserve"> </w:t>
            </w:r>
          </w:p>
          <w:p w14:paraId="361E5C4B" w14:textId="02EC933C" w:rsidR="00AA6C16" w:rsidRDefault="28D1D9D1" w:rsidP="00376A54">
            <w:pPr>
              <w:pStyle w:val="Tips"/>
              <w:keepNext/>
            </w:pPr>
            <w:r w:rsidRPr="1F7780ED">
              <w:t>If</w:t>
            </w:r>
            <w:r w:rsidR="41E54CB7" w:rsidRPr="1F7780ED">
              <w:t xml:space="preserve"> </w:t>
            </w:r>
            <w:r w:rsidRPr="1F7780ED">
              <w:t>you do</w:t>
            </w:r>
            <w:r w:rsidR="002B7D93">
              <w:t>n’t</w:t>
            </w:r>
            <w:r w:rsidRPr="1F7780ED">
              <w:t xml:space="preserve"> have an answer to a question, feel free to be open about it with your participants, </w:t>
            </w:r>
            <w:r w:rsidR="00F52E40">
              <w:t xml:space="preserve">offer to research the topic, </w:t>
            </w:r>
            <w:r w:rsidRPr="1F7780ED">
              <w:t>and follow-up with the</w:t>
            </w:r>
            <w:r w:rsidR="00F52E40">
              <w:t>m in a timely manner</w:t>
            </w:r>
            <w:r w:rsidRPr="1F7780ED">
              <w:t xml:space="preserve">  </w:t>
            </w:r>
          </w:p>
          <w:p w14:paraId="3849F39B" w14:textId="1E7B9055" w:rsidR="595CFC8F" w:rsidRDefault="00E71600" w:rsidP="00376A54">
            <w:pPr>
              <w:pStyle w:val="Tips"/>
              <w:keepNext/>
            </w:pPr>
            <w:r>
              <w:t>Common mistake</w:t>
            </w:r>
            <w:r w:rsidR="595CFC8F" w:rsidRPr="1F7780ED">
              <w:t xml:space="preserve">: </w:t>
            </w:r>
          </w:p>
          <w:p w14:paraId="0CA80B80" w14:textId="5CDDB7A2" w:rsidR="00AB6CB9" w:rsidRPr="00A55261" w:rsidRDefault="595CFC8F" w:rsidP="00376A54">
            <w:pPr>
              <w:pStyle w:val="Openbullets"/>
              <w:keepNext/>
            </w:pPr>
            <w:r w:rsidRPr="1F7780ED">
              <w:t>Not asking the first question on the screen </w:t>
            </w:r>
          </w:p>
        </w:tc>
      </w:tr>
      <w:tr w:rsidR="00AA6C16" w14:paraId="20239849" w14:textId="77777777" w:rsidTr="007315A0">
        <w:tc>
          <w:tcPr>
            <w:tcW w:w="5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</w:tcPr>
          <w:p w14:paraId="1AFCED19" w14:textId="62F5DA16" w:rsidR="00AA6C16" w:rsidRPr="00A55261" w:rsidRDefault="00AD0EC9" w:rsidP="00376A54">
            <w:pPr>
              <w:pStyle w:val="SlideStyle1"/>
              <w:keepNext/>
              <w:rPr>
                <w:sz w:val="28"/>
                <w:szCs w:val="24"/>
              </w:rPr>
            </w:pPr>
            <w:bookmarkStart w:id="26" w:name="_Toc131090275"/>
            <w:r w:rsidRPr="00A55261">
              <w:rPr>
                <w:sz w:val="28"/>
                <w:szCs w:val="24"/>
              </w:rPr>
              <w:t>SLIDE 8</w:t>
            </w:r>
            <w:r w:rsidR="00AA6C16" w:rsidRPr="00A55261">
              <w:rPr>
                <w:sz w:val="28"/>
                <w:szCs w:val="24"/>
              </w:rPr>
              <w:t xml:space="preserve">: </w:t>
            </w:r>
            <w:r w:rsidRPr="00A55261">
              <w:rPr>
                <w:sz w:val="28"/>
                <w:szCs w:val="24"/>
              </w:rPr>
              <w:t>Mental Health Resources for Military Members</w:t>
            </w:r>
            <w:bookmarkEnd w:id="26"/>
            <w:r w:rsidR="00AA6C16" w:rsidRPr="00A55261">
              <w:rPr>
                <w:sz w:val="28"/>
                <w:szCs w:val="24"/>
              </w:rPr>
              <w:t xml:space="preserve"> (</w:t>
            </w:r>
            <w:r w:rsidR="006900CC" w:rsidRPr="00A55261">
              <w:rPr>
                <w:sz w:val="28"/>
                <w:szCs w:val="24"/>
              </w:rPr>
              <w:t xml:space="preserve">10 </w:t>
            </w:r>
            <w:r w:rsidR="00AA6C16" w:rsidRPr="00A55261">
              <w:rPr>
                <w:sz w:val="28"/>
                <w:szCs w:val="24"/>
              </w:rPr>
              <w:t>Minutes</w:t>
            </w:r>
            <w:r w:rsidR="000B2178" w:rsidRPr="00A55261">
              <w:rPr>
                <w:sz w:val="28"/>
                <w:szCs w:val="24"/>
              </w:rPr>
              <w:t>)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  <w:vAlign w:val="center"/>
          </w:tcPr>
          <w:p w14:paraId="74208F3A" w14:textId="3CF0EAA0" w:rsidR="00AA6C16" w:rsidRPr="00A55261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5526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9E261C" w:rsidRPr="009E261C" w14:paraId="5B7C6A6A" w14:textId="77777777" w:rsidTr="007315A0">
        <w:trPr>
          <w:trHeight w:val="5616"/>
        </w:trPr>
        <w:tc>
          <w:tcPr>
            <w:tcW w:w="5627" w:type="dxa"/>
            <w:tcBorders>
              <w:bottom w:val="single" w:sz="4" w:space="0" w:color="auto"/>
            </w:tcBorders>
          </w:tcPr>
          <w:p w14:paraId="55526284" w14:textId="62B9FA95" w:rsidR="00476485" w:rsidRDefault="00000000" w:rsidP="00376A54">
            <w:pPr>
              <w:pStyle w:val="Boxes"/>
              <w:keepNext/>
            </w:pPr>
            <w:sdt>
              <w:sdtPr>
                <w:id w:val="26681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476485" w:rsidRPr="009E261C">
              <w:t>Describe the resources available to service members </w:t>
            </w:r>
          </w:p>
          <w:p w14:paraId="340F3FF6" w14:textId="77777777" w:rsidR="00C62C67" w:rsidRPr="00C76E56" w:rsidRDefault="00000000" w:rsidP="00376A54">
            <w:pPr>
              <w:pStyle w:val="Boxes"/>
              <w:keepNext/>
            </w:pPr>
            <w:sdt>
              <w:sdtPr>
                <w:id w:val="12544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67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C67">
              <w:t xml:space="preserve"> </w:t>
            </w:r>
            <w:r w:rsidR="00C62C67" w:rsidRPr="00C76E56">
              <w:t xml:space="preserve">Distribute the </w:t>
            </w:r>
            <w:r w:rsidR="00C62C67" w:rsidRPr="002171E4">
              <w:rPr>
                <w:i/>
              </w:rPr>
              <w:t>Resources Handout</w:t>
            </w:r>
          </w:p>
          <w:p w14:paraId="549A4EC0" w14:textId="0D21AC26" w:rsidR="00476485" w:rsidRPr="009E261C" w:rsidRDefault="00000000" w:rsidP="00376A54">
            <w:pPr>
              <w:pStyle w:val="Boxes"/>
              <w:keepNext/>
            </w:pPr>
            <w:sdt>
              <w:sdtPr>
                <w:id w:val="182700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9E261C" w:rsidRPr="009E261C">
              <w:t xml:space="preserve">Discuss privacy, </w:t>
            </w:r>
            <w:r w:rsidR="00476485" w:rsidRPr="009E261C">
              <w:t>"duty to warn," and "command-directed evaluations"</w:t>
            </w:r>
          </w:p>
          <w:p w14:paraId="3ECBEBB3" w14:textId="1E092120" w:rsidR="00476485" w:rsidRPr="009E261C" w:rsidRDefault="00000000" w:rsidP="00376A54">
            <w:pPr>
              <w:pStyle w:val="Boxes"/>
              <w:keepNext/>
            </w:pPr>
            <w:sdt>
              <w:sdtPr>
                <w:id w:val="-21210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756C36" w:rsidRPr="00C76E56">
              <w:t xml:space="preserve">Ask how many participants know the chaplain </w:t>
            </w:r>
            <w:r w:rsidR="00756C36">
              <w:t>from</w:t>
            </w:r>
            <w:r w:rsidR="00756C36" w:rsidRPr="00C76E56">
              <w:t xml:space="preserve"> their </w:t>
            </w:r>
            <w:r w:rsidR="00756C36">
              <w:t>service member</w:t>
            </w:r>
            <w:r w:rsidR="00756C36" w:rsidRPr="00C76E56">
              <w:t>’s unit</w:t>
            </w:r>
            <w:r w:rsidR="00756C36" w:rsidRPr="009E261C" w:rsidDel="00756C36">
              <w:t xml:space="preserve"> </w:t>
            </w:r>
          </w:p>
          <w:p w14:paraId="301E049A" w14:textId="32111FF9" w:rsidR="00476485" w:rsidRPr="009E261C" w:rsidRDefault="00000000" w:rsidP="00376A54">
            <w:pPr>
              <w:pStyle w:val="Boxes"/>
              <w:keepNext/>
            </w:pPr>
            <w:sdt>
              <w:sdtPr>
                <w:id w:val="-122074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476485" w:rsidRPr="009E261C">
              <w:t>Ask participants about their knowledge or experience with Military OneSource </w:t>
            </w:r>
          </w:p>
          <w:p w14:paraId="0AA341DE" w14:textId="1C13323E" w:rsidR="00476485" w:rsidRDefault="00000000" w:rsidP="00376A54">
            <w:pPr>
              <w:pStyle w:val="Boxes"/>
              <w:keepNext/>
            </w:pPr>
            <w:sdt>
              <w:sdtPr>
                <w:id w:val="198157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476485" w:rsidRPr="009E261C">
              <w:t>Ask participants</w:t>
            </w:r>
            <w:r w:rsidR="004B4B32">
              <w:t xml:space="preserve"> about </w:t>
            </w:r>
            <w:r w:rsidR="004B4B32" w:rsidRPr="006B43AA">
              <w:t>their knowledge</w:t>
            </w:r>
            <w:r w:rsidR="006B43AA">
              <w:t xml:space="preserve"> or experience </w:t>
            </w:r>
            <w:r w:rsidR="00476485" w:rsidRPr="009E261C">
              <w:t>with </w:t>
            </w:r>
            <w:r w:rsidR="00B32C12">
              <w:t>Military and Family Life Counselors (</w:t>
            </w:r>
            <w:r w:rsidR="00B32C12" w:rsidRPr="00C76E56">
              <w:t>MFLCs</w:t>
            </w:r>
            <w:r w:rsidR="00B32C12">
              <w:t>)</w:t>
            </w:r>
          </w:p>
          <w:p w14:paraId="0E5FAEFA" w14:textId="0F515CE4" w:rsidR="00756C36" w:rsidRPr="00C76E56" w:rsidRDefault="00000000" w:rsidP="00376A54">
            <w:pPr>
              <w:pStyle w:val="Boxes"/>
              <w:keepNext/>
            </w:pPr>
            <w:sdt>
              <w:sdtPr>
                <w:id w:val="-213971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C36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6C36" w:rsidRPr="00C76E56">
              <w:t xml:space="preserve"> </w:t>
            </w:r>
            <w:r w:rsidR="00756C36">
              <w:t>Highlight</w:t>
            </w:r>
            <w:r w:rsidR="00756C36" w:rsidRPr="00C76E56">
              <w:t xml:space="preserve"> Military OneSource and MFLCs and their level of confidentiality</w:t>
            </w:r>
          </w:p>
          <w:p w14:paraId="45395BE1" w14:textId="3BFA582D" w:rsidR="007E4806" w:rsidRPr="009E261C" w:rsidRDefault="00000000" w:rsidP="00376A54">
            <w:pPr>
              <w:pStyle w:val="Boxes"/>
              <w:keepNext/>
            </w:pPr>
            <w:sdt>
              <w:sdtPr>
                <w:id w:val="-65969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806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806" w:rsidRPr="009E261C">
              <w:t xml:space="preserve"> </w:t>
            </w:r>
            <w:r w:rsidR="007E4806">
              <w:t>Encourage participants by saying</w:t>
            </w:r>
            <w:r w:rsidR="007E4806" w:rsidRPr="007E4806">
              <w:t xml:space="preserve"> “Remind your service member to not give up on their quest for mental health support! They could have a negative experience with one provider, and the next one could change their life!”</w:t>
            </w:r>
          </w:p>
          <w:p w14:paraId="1095F7DF" w14:textId="40DAA86E" w:rsidR="000C15FF" w:rsidRPr="009E261C" w:rsidRDefault="00000000" w:rsidP="00376A54">
            <w:pPr>
              <w:pStyle w:val="Boxes"/>
              <w:keepNext/>
            </w:pPr>
            <w:sdt>
              <w:sdtPr>
                <w:id w:val="-19382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476485" w:rsidRPr="009E261C">
              <w:t>Give time for participants to ask questions 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14:paraId="7206447F" w14:textId="1BA25856" w:rsidR="00574BE5" w:rsidRDefault="28D1D9D1" w:rsidP="00376A54">
            <w:pPr>
              <w:pStyle w:val="Tips"/>
              <w:keepNext/>
            </w:pPr>
            <w:r w:rsidRPr="1F7780ED">
              <w:t>Emphasize that these are military mental health resources, but there are other civilian resources </w:t>
            </w:r>
          </w:p>
          <w:p w14:paraId="632233F0" w14:textId="77777777" w:rsidR="002B7D93" w:rsidRDefault="002B7D93" w:rsidP="00376A54">
            <w:pPr>
              <w:pStyle w:val="Tips"/>
              <w:keepNext/>
            </w:pPr>
            <w:r>
              <w:t xml:space="preserve">Don’t forget to mention local installation resources and have resource representatives who are in attendance (e.g., </w:t>
            </w:r>
            <w:r w:rsidRPr="009E261C">
              <w:t>chaplain, MFLC, or mental health clinic POC</w:t>
            </w:r>
            <w:r>
              <w:t>) introduce themselves</w:t>
            </w:r>
            <w:r w:rsidRPr="009E261C">
              <w:t xml:space="preserve"> </w:t>
            </w:r>
          </w:p>
          <w:p w14:paraId="322F63B7" w14:textId="77777777" w:rsidR="002B7D93" w:rsidRPr="00C76E56" w:rsidRDefault="002B7D93" w:rsidP="00376A54">
            <w:pPr>
              <w:pStyle w:val="Tips"/>
              <w:keepNext/>
            </w:pPr>
            <w:r w:rsidRPr="1EEC1DCC">
              <w:t>Provide opportunities for participant questions and personalize your responses</w:t>
            </w:r>
            <w:r>
              <w:t xml:space="preserve"> to their needs</w:t>
            </w:r>
          </w:p>
          <w:p w14:paraId="103E056F" w14:textId="77777777" w:rsidR="002B7D93" w:rsidRPr="009E261C" w:rsidRDefault="002B7D93" w:rsidP="00376A54">
            <w:pPr>
              <w:pStyle w:val="Tips"/>
              <w:keepNext/>
            </w:pPr>
            <w:r w:rsidRPr="1F7780ED">
              <w:t xml:space="preserve">Common mistake:  </w:t>
            </w:r>
          </w:p>
          <w:p w14:paraId="6452E733" w14:textId="0A277673" w:rsidR="00AA6C16" w:rsidRPr="00AB6CB9" w:rsidRDefault="002B7D93" w:rsidP="00376A54">
            <w:pPr>
              <w:pStyle w:val="Openbullets"/>
              <w:keepNext/>
            </w:pPr>
            <w:r w:rsidRPr="1F7780ED">
              <w:t xml:space="preserve">Spending too much time going through </w:t>
            </w:r>
            <w:r>
              <w:t>each resource in the table</w:t>
            </w:r>
          </w:p>
        </w:tc>
      </w:tr>
    </w:tbl>
    <w:p w14:paraId="070C6888" w14:textId="1CB66048" w:rsidR="007315A0" w:rsidRDefault="007315A0">
      <w:bookmarkStart w:id="27" w:name="_Toc131090276"/>
    </w:p>
    <w:tbl>
      <w:tblPr>
        <w:tblStyle w:val="TableGrid"/>
        <w:tblW w:w="0" w:type="auto"/>
        <w:tblLook w:val="04A0" w:firstRow="1" w:lastRow="0" w:firstColumn="1" w:lastColumn="0" w:noHBand="0" w:noVBand="1"/>
        <w:tblCaption w:val="REACH-Spouse Session 2 "/>
        <w:tblDescription w:val="REACH-Spouse Session 2 table goes slide by slide, providing guidance ans to what to cover and tips to support facilitators."/>
      </w:tblPr>
      <w:tblGrid>
        <w:gridCol w:w="5627"/>
        <w:gridCol w:w="3723"/>
      </w:tblGrid>
      <w:tr w:rsidR="00AA6C16" w14:paraId="66D6EDC1" w14:textId="77777777" w:rsidTr="001A60FC">
        <w:tc>
          <w:tcPr>
            <w:tcW w:w="5627" w:type="dxa"/>
            <w:tcBorders>
              <w:top w:val="single" w:sz="4" w:space="0" w:color="auto"/>
            </w:tcBorders>
            <w:shd w:val="clear" w:color="auto" w:fill="008577"/>
          </w:tcPr>
          <w:p w14:paraId="4F0B4B02" w14:textId="5329D63B" w:rsidR="00AA6C16" w:rsidRPr="00A55261" w:rsidRDefault="00AD0EC9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r w:rsidRPr="00A55261">
              <w:rPr>
                <w:sz w:val="28"/>
                <w:szCs w:val="24"/>
              </w:rPr>
              <w:lastRenderedPageBreak/>
              <w:t>SLIDE 9</w:t>
            </w:r>
            <w:r w:rsidR="00AA6C16" w:rsidRPr="00A55261">
              <w:rPr>
                <w:sz w:val="28"/>
                <w:szCs w:val="24"/>
              </w:rPr>
              <w:t>:</w:t>
            </w:r>
            <w:r w:rsidRPr="00A55261">
              <w:rPr>
                <w:rFonts w:asciiTheme="minorHAnsi" w:hAnsiTheme="minorHAnsi" w:cstheme="minorBidi"/>
                <w:color w:val="auto"/>
                <w:sz w:val="28"/>
                <w:szCs w:val="24"/>
              </w:rPr>
              <w:t xml:space="preserve"> </w:t>
            </w:r>
            <w:r w:rsidRPr="00A55261">
              <w:rPr>
                <w:sz w:val="28"/>
                <w:szCs w:val="24"/>
              </w:rPr>
              <w:t>Mobile Resilience Tools</w:t>
            </w:r>
            <w:bookmarkEnd w:id="27"/>
            <w:r w:rsidR="00AA6C16" w:rsidRPr="00A55261">
              <w:rPr>
                <w:sz w:val="28"/>
                <w:szCs w:val="24"/>
              </w:rPr>
              <w:t xml:space="preserve"> </w:t>
            </w:r>
          </w:p>
          <w:p w14:paraId="7F497825" w14:textId="041FFEDB" w:rsidR="00AA6C16" w:rsidRPr="00A55261" w:rsidRDefault="00AA6C16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A55261">
              <w:rPr>
                <w:sz w:val="28"/>
                <w:szCs w:val="24"/>
              </w:rPr>
              <w:t xml:space="preserve"> </w:t>
            </w:r>
            <w:r w:rsidR="006900CC" w:rsidRPr="00A55261">
              <w:rPr>
                <w:sz w:val="28"/>
                <w:szCs w:val="24"/>
              </w:rPr>
              <w:t xml:space="preserve">                             </w:t>
            </w:r>
            <w:r w:rsidRPr="00A55261">
              <w:rPr>
                <w:sz w:val="28"/>
                <w:szCs w:val="24"/>
              </w:rPr>
              <w:t>(5 Minutes)</w:t>
            </w:r>
          </w:p>
        </w:tc>
        <w:tc>
          <w:tcPr>
            <w:tcW w:w="3723" w:type="dxa"/>
            <w:tcBorders>
              <w:top w:val="single" w:sz="4" w:space="0" w:color="auto"/>
            </w:tcBorders>
            <w:shd w:val="clear" w:color="auto" w:fill="008577"/>
            <w:vAlign w:val="center"/>
          </w:tcPr>
          <w:p w14:paraId="40931D46" w14:textId="38F10BDF" w:rsidR="00AA6C16" w:rsidRPr="00A55261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5526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0E748D" w:rsidRPr="009E261C" w14:paraId="1E1CE973" w14:textId="77777777" w:rsidTr="00C217FE">
        <w:trPr>
          <w:trHeight w:val="4752"/>
        </w:trPr>
        <w:tc>
          <w:tcPr>
            <w:tcW w:w="5627" w:type="dxa"/>
            <w:tcBorders>
              <w:bottom w:val="nil"/>
            </w:tcBorders>
          </w:tcPr>
          <w:p w14:paraId="7E8ED6EC" w14:textId="4672D7CA" w:rsidR="000E748D" w:rsidRPr="005F61A5" w:rsidRDefault="00000000" w:rsidP="00376A54">
            <w:pPr>
              <w:pStyle w:val="Boxes"/>
              <w:keepNext/>
            </w:pPr>
            <w:sdt>
              <w:sdtPr>
                <w:id w:val="-129736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5F61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748D" w:rsidRPr="005F61A5">
              <w:t xml:space="preserve"> Explain the </w:t>
            </w:r>
            <w:r w:rsidR="00D46EBC">
              <w:t xml:space="preserve">availability and utility of </w:t>
            </w:r>
            <w:r w:rsidR="000E748D" w:rsidRPr="005F61A5">
              <w:t>mobile resilience apps </w:t>
            </w:r>
          </w:p>
          <w:p w14:paraId="48D815A4" w14:textId="77777777" w:rsidR="000E748D" w:rsidRPr="005F61A5" w:rsidRDefault="00000000" w:rsidP="00376A54">
            <w:pPr>
              <w:pStyle w:val="Boxes"/>
              <w:keepNext/>
            </w:pPr>
            <w:sdt>
              <w:sdtPr>
                <w:id w:val="-3689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5F61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748D" w:rsidRPr="005F61A5">
              <w:t xml:space="preserve"> Mention that these apps are confidential with instant access and where to find them </w:t>
            </w:r>
          </w:p>
          <w:p w14:paraId="24C322CD" w14:textId="77777777" w:rsidR="000E748D" w:rsidRPr="005F61A5" w:rsidRDefault="00000000" w:rsidP="00376A54">
            <w:pPr>
              <w:pStyle w:val="Boxes"/>
              <w:keepNext/>
            </w:pPr>
            <w:sdt>
              <w:sdtPr>
                <w:id w:val="5290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5F61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748D" w:rsidRPr="005F61A5">
              <w:t xml:space="preserve"> Review the purpose and features of several mobile apps</w:t>
            </w:r>
          </w:p>
          <w:p w14:paraId="6D1ACD5D" w14:textId="18923D37" w:rsidR="000E748D" w:rsidRPr="005F61A5" w:rsidRDefault="00000000" w:rsidP="00376A54">
            <w:pPr>
              <w:pStyle w:val="Boxes"/>
              <w:keepNext/>
            </w:pPr>
            <w:sdt>
              <w:sdtPr>
                <w:id w:val="166204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5F61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748D" w:rsidRPr="005F61A5">
              <w:t xml:space="preserve"> </w:t>
            </w:r>
            <w:r w:rsidR="000E748D">
              <w:t xml:space="preserve">Show your participants one of the apps you have downloaded and its features (e.g., </w:t>
            </w:r>
            <w:r w:rsidR="000712E2">
              <w:t xml:space="preserve">one of the guided </w:t>
            </w:r>
            <w:r w:rsidR="00606870">
              <w:t xml:space="preserve">stress release </w:t>
            </w:r>
            <w:r w:rsidR="000712E2">
              <w:t xml:space="preserve">drills from </w:t>
            </w:r>
            <w:r w:rsidR="000712E2">
              <w:rPr>
                <w:i/>
              </w:rPr>
              <w:t>Chill Drills</w:t>
            </w:r>
            <w:r w:rsidR="000E748D">
              <w:t>)</w:t>
            </w:r>
          </w:p>
          <w:p w14:paraId="5E6BF175" w14:textId="277C48A9" w:rsidR="000E748D" w:rsidRPr="00B8466D" w:rsidRDefault="00000000" w:rsidP="00376A54">
            <w:pPr>
              <w:pStyle w:val="Boxes"/>
              <w:keepNext/>
            </w:pPr>
            <w:sdt>
              <w:sdtPr>
                <w:id w:val="-61545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5F61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748D" w:rsidRPr="005F61A5">
              <w:t xml:space="preserve"> Ask participants to share other</w:t>
            </w:r>
            <w:r w:rsidR="000E748D">
              <w:t xml:space="preserve"> apps they</w:t>
            </w:r>
            <w:r w:rsidR="000E748D" w:rsidRPr="005F61A5">
              <w:t xml:space="preserve"> have used and found helpful</w:t>
            </w:r>
          </w:p>
        </w:tc>
        <w:tc>
          <w:tcPr>
            <w:tcW w:w="3723" w:type="dxa"/>
            <w:tcBorders>
              <w:bottom w:val="nil"/>
            </w:tcBorders>
          </w:tcPr>
          <w:p w14:paraId="3BA24872" w14:textId="77777777" w:rsidR="000E748D" w:rsidRPr="005F61A5" w:rsidRDefault="000E748D" w:rsidP="00376A54">
            <w:pPr>
              <w:pStyle w:val="Tips"/>
              <w:keepNext/>
            </w:pPr>
            <w:r w:rsidRPr="005F61A5">
              <w:t xml:space="preserve">Emphasize that these </w:t>
            </w:r>
            <w:r>
              <w:t>apps are free and were developed especially for the military community</w:t>
            </w:r>
          </w:p>
          <w:p w14:paraId="5BC21049" w14:textId="77777777" w:rsidR="000E748D" w:rsidRPr="005F61A5" w:rsidRDefault="000E748D" w:rsidP="00376A54">
            <w:pPr>
              <w:pStyle w:val="Tips"/>
              <w:keepNext/>
            </w:pPr>
            <w:r w:rsidRPr="005F61A5">
              <w:t>Emphasize that the apps fit a variety of military couple</w:t>
            </w:r>
            <w:r>
              <w:t>,</w:t>
            </w:r>
            <w:r w:rsidRPr="005F61A5">
              <w:t xml:space="preserve"> family, </w:t>
            </w:r>
            <w:r>
              <w:t>and</w:t>
            </w:r>
            <w:r w:rsidRPr="005F61A5">
              <w:t xml:space="preserve"> individual needs</w:t>
            </w:r>
          </w:p>
          <w:p w14:paraId="3EF79650" w14:textId="77777777" w:rsidR="000E748D" w:rsidRDefault="000E748D" w:rsidP="00376A54">
            <w:pPr>
              <w:pStyle w:val="Tips"/>
              <w:keepNext/>
            </w:pPr>
            <w:r w:rsidRPr="005F61A5">
              <w:t>Common mistake: </w:t>
            </w:r>
          </w:p>
          <w:p w14:paraId="6E1B085E" w14:textId="63A0B63E" w:rsidR="000E748D" w:rsidRPr="009E261C" w:rsidRDefault="000E748D" w:rsidP="00376A54">
            <w:pPr>
              <w:pStyle w:val="Openbullets"/>
              <w:keepNext/>
            </w:pPr>
            <w:r w:rsidRPr="005F61A5">
              <w:t>When a participant asks about a mobile app from the slide, the facilitator does not refer to the brief descriptions of the apps provided in the manual</w:t>
            </w:r>
          </w:p>
        </w:tc>
      </w:tr>
      <w:tr w:rsidR="00AA6C16" w14:paraId="0F4B743A" w14:textId="77777777" w:rsidTr="00515352">
        <w:tc>
          <w:tcPr>
            <w:tcW w:w="5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</w:tcPr>
          <w:p w14:paraId="56349873" w14:textId="2F8D427F" w:rsidR="00AA6C16" w:rsidRPr="00A55261" w:rsidRDefault="00AA6C16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bookmarkStart w:id="28" w:name="_Toc131090277"/>
            <w:r w:rsidRPr="00A55261">
              <w:rPr>
                <w:sz w:val="28"/>
                <w:szCs w:val="24"/>
              </w:rPr>
              <w:t>SLIDE 1</w:t>
            </w:r>
            <w:r w:rsidR="00AD0EC9" w:rsidRPr="00A55261">
              <w:rPr>
                <w:sz w:val="28"/>
                <w:szCs w:val="24"/>
              </w:rPr>
              <w:t>0</w:t>
            </w:r>
            <w:r w:rsidRPr="00A55261">
              <w:rPr>
                <w:sz w:val="28"/>
                <w:szCs w:val="24"/>
              </w:rPr>
              <w:t>:</w:t>
            </w:r>
            <w:r w:rsidR="00AD0EC9" w:rsidRPr="00A55261">
              <w:rPr>
                <w:rFonts w:asciiTheme="minorHAnsi" w:hAnsiTheme="minorHAnsi" w:cstheme="minorBidi"/>
                <w:color w:val="auto"/>
                <w:sz w:val="28"/>
                <w:szCs w:val="24"/>
              </w:rPr>
              <w:t xml:space="preserve"> </w:t>
            </w:r>
            <w:r w:rsidR="00AD0EC9" w:rsidRPr="00A55261">
              <w:rPr>
                <w:sz w:val="28"/>
                <w:szCs w:val="24"/>
              </w:rPr>
              <w:t>Military OneSource: 24/7 Support for the Military Community</w:t>
            </w:r>
            <w:bookmarkEnd w:id="28"/>
          </w:p>
          <w:p w14:paraId="3AC94C0B" w14:textId="677F8C2B" w:rsidR="00AA6C16" w:rsidRPr="00A55261" w:rsidRDefault="00AA6C16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A55261">
              <w:rPr>
                <w:sz w:val="28"/>
                <w:szCs w:val="24"/>
              </w:rPr>
              <w:t xml:space="preserve"> </w:t>
            </w:r>
            <w:r w:rsidR="00E17870">
              <w:rPr>
                <w:sz w:val="28"/>
                <w:szCs w:val="24"/>
              </w:rPr>
              <w:t xml:space="preserve">             </w:t>
            </w:r>
            <w:r w:rsidRPr="00A55261">
              <w:rPr>
                <w:sz w:val="28"/>
                <w:szCs w:val="24"/>
              </w:rPr>
              <w:t>(</w:t>
            </w:r>
            <w:r w:rsidR="006900CC" w:rsidRPr="00A55261">
              <w:rPr>
                <w:sz w:val="28"/>
                <w:szCs w:val="24"/>
              </w:rPr>
              <w:t>10</w:t>
            </w:r>
            <w:r w:rsidRPr="00A55261">
              <w:rPr>
                <w:sz w:val="28"/>
                <w:szCs w:val="24"/>
              </w:rPr>
              <w:t xml:space="preserve"> Minutes)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  <w:vAlign w:val="center"/>
          </w:tcPr>
          <w:p w14:paraId="57771AC9" w14:textId="376C6B3B" w:rsidR="00AA6C16" w:rsidRPr="00A55261" w:rsidRDefault="00A30BD8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5526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0E748D" w:rsidRPr="009E261C" w14:paraId="0DB95B3F" w14:textId="77777777" w:rsidTr="00C217FE">
        <w:trPr>
          <w:trHeight w:val="5616"/>
        </w:trPr>
        <w:tc>
          <w:tcPr>
            <w:tcW w:w="5627" w:type="dxa"/>
            <w:tcBorders>
              <w:bottom w:val="single" w:sz="4" w:space="0" w:color="auto"/>
            </w:tcBorders>
          </w:tcPr>
          <w:p w14:paraId="71D3A83A" w14:textId="77777777" w:rsidR="000E748D" w:rsidRPr="00B704BD" w:rsidRDefault="00000000" w:rsidP="00376A54">
            <w:pPr>
              <w:pStyle w:val="Boxes"/>
              <w:keepNext/>
            </w:pPr>
            <w:sdt>
              <w:sdtPr>
                <w:id w:val="-10757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B704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748D" w:rsidRPr="00B704BD">
              <w:t xml:space="preserve"> </w:t>
            </w:r>
            <w:r w:rsidR="000E748D">
              <w:t>Ask participants about their own or others’ experiences with Military OneSource </w:t>
            </w:r>
          </w:p>
          <w:p w14:paraId="5FE9B8F9" w14:textId="77777777" w:rsidR="000E748D" w:rsidRPr="00C76E56" w:rsidRDefault="00000000" w:rsidP="00376A54">
            <w:pPr>
              <w:pStyle w:val="Tips"/>
              <w:keepNext/>
              <w:numPr>
                <w:ilvl w:val="0"/>
                <w:numId w:val="0"/>
              </w:numPr>
              <w:ind w:left="340" w:hanging="340"/>
            </w:pPr>
            <w:sdt>
              <w:sdtPr>
                <w:id w:val="-114296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B704BD">
              <w:t xml:space="preserve"> </w:t>
            </w:r>
            <w:r w:rsidR="000E748D" w:rsidRPr="1F7780ED">
              <w:t xml:space="preserve">Emphasize that Military OneSource is free, available 24/7, and </w:t>
            </w:r>
            <w:r w:rsidR="000E748D">
              <w:t xml:space="preserve">available </w:t>
            </w:r>
            <w:r w:rsidR="000E748D" w:rsidRPr="1F7780ED">
              <w:t>for both service members and dependents</w:t>
            </w:r>
          </w:p>
          <w:p w14:paraId="246A04B2" w14:textId="77777777" w:rsidR="000E748D" w:rsidRDefault="00000000" w:rsidP="00376A54">
            <w:pPr>
              <w:pStyle w:val="Boxes"/>
              <w:keepNext/>
            </w:pPr>
            <w:sdt>
              <w:sdtPr>
                <w:id w:val="117083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B704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748D" w:rsidRPr="00B704BD">
              <w:t xml:space="preserve"> Describe Military OneSource’s many offerings </w:t>
            </w:r>
            <w:r w:rsidR="000E748D">
              <w:t>and options for accessing their resources</w:t>
            </w:r>
          </w:p>
          <w:p w14:paraId="1242EB25" w14:textId="77777777" w:rsidR="000E748D" w:rsidRDefault="00000000" w:rsidP="00376A54">
            <w:pPr>
              <w:pStyle w:val="Boxes"/>
              <w:keepNext/>
            </w:pPr>
            <w:sdt>
              <w:sdtPr>
                <w:id w:val="180265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B704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748D" w:rsidRPr="00B704BD">
              <w:t xml:space="preserve"> </w:t>
            </w:r>
            <w:r w:rsidR="000E748D">
              <w:t>Highlight non-medical counseling</w:t>
            </w:r>
          </w:p>
          <w:p w14:paraId="2C43B30C" w14:textId="77777777" w:rsidR="000E748D" w:rsidRPr="00B704BD" w:rsidRDefault="00000000" w:rsidP="00376A54">
            <w:pPr>
              <w:pStyle w:val="Boxes"/>
              <w:keepNext/>
            </w:pPr>
            <w:sdt>
              <w:sdtPr>
                <w:id w:val="-54244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B704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748D" w:rsidRPr="00B704BD">
              <w:t xml:space="preserve"> </w:t>
            </w:r>
            <w:r w:rsidR="000E748D">
              <w:t>Emphasize that Military OneSource is a great “first stop” when participants don’t know where to go for help</w:t>
            </w:r>
            <w:r w:rsidR="000E748D" w:rsidRPr="00B704BD">
              <w:t xml:space="preserve"> </w:t>
            </w:r>
          </w:p>
          <w:p w14:paraId="5CB69B6D" w14:textId="56FD18A9" w:rsidR="000E748D" w:rsidRPr="009E261C" w:rsidRDefault="00000000" w:rsidP="00376A54">
            <w:pPr>
              <w:pStyle w:val="Boxes"/>
              <w:keepNext/>
            </w:pPr>
            <w:sdt>
              <w:sdtPr>
                <w:id w:val="-201452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B704B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748D" w:rsidRPr="00B704BD">
              <w:t xml:space="preserve"> </w:t>
            </w:r>
            <w:r w:rsidR="000E748D">
              <w:t>Ask participants which resources they would like to use in the next few months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14:paraId="5F3B5D25" w14:textId="77777777" w:rsidR="000E748D" w:rsidRPr="00C76E56" w:rsidRDefault="000E748D" w:rsidP="00376A54">
            <w:pPr>
              <w:pStyle w:val="Tips"/>
              <w:keepNext/>
            </w:pPr>
            <w:r>
              <w:t>A</w:t>
            </w:r>
            <w:r w:rsidRPr="1F7780ED">
              <w:t>sk </w:t>
            </w:r>
            <w:r>
              <w:t xml:space="preserve">participants which Military OneSource resources they </w:t>
            </w:r>
            <w:r w:rsidRPr="1F7780ED">
              <w:t>would like to know more about</w:t>
            </w:r>
            <w:r>
              <w:t>;</w:t>
            </w:r>
            <w:r w:rsidRPr="1F7780ED">
              <w:t xml:space="preserve"> </w:t>
            </w:r>
            <w:r>
              <w:t>then expand on those resources</w:t>
            </w:r>
          </w:p>
          <w:p w14:paraId="03713FE5" w14:textId="77777777" w:rsidR="000E748D" w:rsidRPr="00C76E56" w:rsidRDefault="000E748D" w:rsidP="00376A54">
            <w:pPr>
              <w:pStyle w:val="Tips"/>
              <w:keepNext/>
            </w:pPr>
            <w:r>
              <w:t>Remember that your audience’s past experiences with Military OneSource may vary; use your MI skills to address negative comments</w:t>
            </w:r>
          </w:p>
          <w:p w14:paraId="2AACD370" w14:textId="77777777" w:rsidR="000E748D" w:rsidRPr="00C76E56" w:rsidRDefault="000E748D" w:rsidP="00376A54">
            <w:pPr>
              <w:pStyle w:val="Tips"/>
              <w:keepNext/>
            </w:pPr>
            <w:r w:rsidRPr="1EEC1DCC">
              <w:t>Common mistake: </w:t>
            </w:r>
          </w:p>
          <w:p w14:paraId="647593F0" w14:textId="549AF02F" w:rsidR="000E748D" w:rsidRPr="00B8466D" w:rsidRDefault="000E748D" w:rsidP="00376A54">
            <w:pPr>
              <w:pStyle w:val="Openbullets"/>
              <w:keepNext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t>Going over the</w:t>
            </w:r>
            <w:r w:rsidRPr="00FB5558">
              <w:t xml:space="preserve"> entire circle of resources </w:t>
            </w:r>
            <w:r>
              <w:t>takes</w:t>
            </w:r>
            <w:r w:rsidRPr="00FB5558">
              <w:t xml:space="preserve"> too much time</w:t>
            </w:r>
            <w:r>
              <w:t>; instead highlight</w:t>
            </w:r>
            <w:r w:rsidRPr="00FB5558">
              <w:t xml:space="preserve"> resources that are most relevant to the </w:t>
            </w:r>
            <w:r>
              <w:t>audience</w:t>
            </w:r>
          </w:p>
        </w:tc>
      </w:tr>
    </w:tbl>
    <w:p w14:paraId="16E70033" w14:textId="1B987430" w:rsidR="00133E78" w:rsidRDefault="00133E78">
      <w:bookmarkStart w:id="29" w:name="_Toc131090278"/>
    </w:p>
    <w:tbl>
      <w:tblPr>
        <w:tblStyle w:val="TableGrid"/>
        <w:tblW w:w="0" w:type="auto"/>
        <w:tblLook w:val="04A0" w:firstRow="1" w:lastRow="0" w:firstColumn="1" w:lastColumn="0" w:noHBand="0" w:noVBand="1"/>
        <w:tblCaption w:val="REACH-Spouse Session 2 "/>
        <w:tblDescription w:val="REACH-Spouse Session 2 table goes slide by slide, providing guidance ans to what to cover and tips to support facilitators."/>
      </w:tblPr>
      <w:tblGrid>
        <w:gridCol w:w="5627"/>
        <w:gridCol w:w="3723"/>
      </w:tblGrid>
      <w:tr w:rsidR="009E261C" w:rsidRPr="009E261C" w14:paraId="31C144D8" w14:textId="77777777" w:rsidTr="001A60FC">
        <w:tc>
          <w:tcPr>
            <w:tcW w:w="5627" w:type="dxa"/>
            <w:tcBorders>
              <w:top w:val="single" w:sz="4" w:space="0" w:color="auto"/>
            </w:tcBorders>
            <w:shd w:val="clear" w:color="auto" w:fill="008577"/>
          </w:tcPr>
          <w:p w14:paraId="1AEE396F" w14:textId="55361596" w:rsidR="00476485" w:rsidRPr="00A55261" w:rsidRDefault="00476485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r w:rsidRPr="00A55261">
              <w:rPr>
                <w:sz w:val="28"/>
                <w:szCs w:val="24"/>
              </w:rPr>
              <w:lastRenderedPageBreak/>
              <w:t>SLIDE 11: Practice Call</w:t>
            </w:r>
            <w:bookmarkEnd w:id="29"/>
          </w:p>
          <w:p w14:paraId="401E1DFB" w14:textId="73D0F6D2" w:rsidR="00476485" w:rsidRPr="00A55261" w:rsidRDefault="00476485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A55261">
              <w:rPr>
                <w:sz w:val="28"/>
                <w:szCs w:val="24"/>
              </w:rPr>
              <w:t xml:space="preserve"> </w:t>
            </w:r>
            <w:r w:rsidR="006900CC" w:rsidRPr="00A55261">
              <w:rPr>
                <w:sz w:val="28"/>
                <w:szCs w:val="24"/>
              </w:rPr>
              <w:t xml:space="preserve">                                               </w:t>
            </w:r>
            <w:r w:rsidRPr="00A55261">
              <w:rPr>
                <w:sz w:val="28"/>
                <w:szCs w:val="24"/>
              </w:rPr>
              <w:t>(</w:t>
            </w:r>
            <w:r w:rsidR="00545492" w:rsidRPr="00A55261">
              <w:rPr>
                <w:sz w:val="28"/>
                <w:szCs w:val="24"/>
              </w:rPr>
              <w:t>1</w:t>
            </w:r>
            <w:r w:rsidR="006900CC" w:rsidRPr="00A55261">
              <w:rPr>
                <w:sz w:val="28"/>
                <w:szCs w:val="24"/>
              </w:rPr>
              <w:t>0</w:t>
            </w:r>
            <w:r w:rsidRPr="00A55261">
              <w:rPr>
                <w:sz w:val="28"/>
                <w:szCs w:val="24"/>
              </w:rPr>
              <w:t xml:space="preserve"> Minutes)</w:t>
            </w:r>
          </w:p>
        </w:tc>
        <w:tc>
          <w:tcPr>
            <w:tcW w:w="3723" w:type="dxa"/>
            <w:tcBorders>
              <w:top w:val="single" w:sz="4" w:space="0" w:color="auto"/>
            </w:tcBorders>
            <w:shd w:val="clear" w:color="auto" w:fill="008577"/>
            <w:vAlign w:val="center"/>
          </w:tcPr>
          <w:p w14:paraId="5E710B09" w14:textId="0C6C557A" w:rsidR="00476485" w:rsidRPr="00A55261" w:rsidRDefault="00476485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5526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0E748D" w:rsidRPr="009E261C" w14:paraId="13B368D7" w14:textId="77777777" w:rsidTr="00C217FE">
        <w:trPr>
          <w:trHeight w:val="7056"/>
        </w:trPr>
        <w:tc>
          <w:tcPr>
            <w:tcW w:w="5627" w:type="dxa"/>
            <w:tcBorders>
              <w:bottom w:val="nil"/>
            </w:tcBorders>
          </w:tcPr>
          <w:p w14:paraId="4097BDAD" w14:textId="77777777" w:rsidR="000E748D" w:rsidRPr="00C76E56" w:rsidRDefault="00000000" w:rsidP="00376A54">
            <w:pPr>
              <w:pStyle w:val="Boxes"/>
              <w:keepNext/>
            </w:pPr>
            <w:sdt>
              <w:sdtPr>
                <w:id w:val="585732972"/>
                <w:placeholder>
                  <w:docPart w:val="537DE6C353CA4E0C9FEF281A5399222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C76E5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748D" w:rsidRPr="00C76E56">
              <w:t xml:space="preserve"> Ask </w:t>
            </w:r>
            <w:r w:rsidR="000E748D">
              <w:t>for a volunteer to help make the call; if nobody volunteers you can ask a resource representative</w:t>
            </w:r>
            <w:r w:rsidR="000E748D" w:rsidRPr="00C76E56">
              <w:t xml:space="preserve"> to help make the call</w:t>
            </w:r>
            <w:r w:rsidR="000E748D">
              <w:t>,</w:t>
            </w:r>
            <w:r w:rsidR="000E748D" w:rsidRPr="00C76E56">
              <w:t xml:space="preserve"> or make the call </w:t>
            </w:r>
            <w:r w:rsidR="000E748D">
              <w:t>yourself</w:t>
            </w:r>
          </w:p>
          <w:p w14:paraId="18546F8A" w14:textId="77777777" w:rsidR="000E748D" w:rsidRPr="00C76E56" w:rsidRDefault="00000000" w:rsidP="00376A54">
            <w:pPr>
              <w:pStyle w:val="Boxes"/>
              <w:keepNext/>
            </w:pPr>
            <w:sdt>
              <w:sdtPr>
                <w:id w:val="-6904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C76E56">
              <w:t xml:space="preserve"> Explain </w:t>
            </w:r>
            <w:r w:rsidR="000E748D">
              <w:t>to participants how</w:t>
            </w:r>
            <w:r w:rsidR="000E748D" w:rsidRPr="00C76E56">
              <w:t xml:space="preserve"> the practice call </w:t>
            </w:r>
            <w:r w:rsidR="000E748D">
              <w:t>will go</w:t>
            </w:r>
          </w:p>
          <w:p w14:paraId="7A47C4DD" w14:textId="77777777" w:rsidR="000E748D" w:rsidRPr="00C76E56" w:rsidRDefault="00000000" w:rsidP="00376A54">
            <w:pPr>
              <w:pStyle w:val="Boxes"/>
              <w:keepNext/>
            </w:pPr>
            <w:sdt>
              <w:sdtPr>
                <w:id w:val="-72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C76E56">
              <w:t xml:space="preserve"> Gather input </w:t>
            </w:r>
            <w:r w:rsidR="000E748D">
              <w:t>from participants when deciding on the</w:t>
            </w:r>
            <w:r w:rsidR="000E748D" w:rsidRPr="00C76E56">
              <w:t xml:space="preserve"> call topic</w:t>
            </w:r>
          </w:p>
          <w:p w14:paraId="2E585A48" w14:textId="77777777" w:rsidR="000E748D" w:rsidRDefault="00000000" w:rsidP="00376A54">
            <w:pPr>
              <w:pStyle w:val="Boxes"/>
              <w:keepNext/>
            </w:pPr>
            <w:sdt>
              <w:sdtPr>
                <w:id w:val="-186073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C76E56">
              <w:t xml:space="preserve"> Help volunteer make the call</w:t>
            </w:r>
          </w:p>
          <w:p w14:paraId="0E8C49B6" w14:textId="77777777" w:rsidR="000E748D" w:rsidRDefault="00000000" w:rsidP="00376A54">
            <w:pPr>
              <w:pStyle w:val="Boxes"/>
              <w:keepNext/>
            </w:pPr>
            <w:sdt>
              <w:sdtPr>
                <w:id w:val="-53288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C76E56">
              <w:t xml:space="preserve"> </w:t>
            </w:r>
            <w:r w:rsidR="000E748D">
              <w:t>Introduce yourself to the triage consultant as a REACH-Spouse facilitator and ask to skip the collection of demographics in the interest of time</w:t>
            </w:r>
          </w:p>
          <w:p w14:paraId="36F47E85" w14:textId="77777777" w:rsidR="000E748D" w:rsidRPr="00C76E56" w:rsidRDefault="00000000" w:rsidP="00376A54">
            <w:pPr>
              <w:pStyle w:val="Boxes"/>
              <w:keepNext/>
            </w:pPr>
            <w:sdt>
              <w:sdtPr>
                <w:id w:val="-292980466"/>
                <w:placeholder>
                  <w:docPart w:val="537DE6C353CA4E0C9FEF281A5399222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C76E5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748D" w:rsidRPr="00C76E56">
              <w:t xml:space="preserve"> Keep the call </w:t>
            </w:r>
            <w:r w:rsidR="000E748D">
              <w:t>to</w:t>
            </w:r>
            <w:r w:rsidR="000E748D" w:rsidRPr="00C76E56">
              <w:t xml:space="preserve"> around 5 minutes in length</w:t>
            </w:r>
          </w:p>
          <w:p w14:paraId="5CA67F05" w14:textId="77777777" w:rsidR="000E748D" w:rsidRPr="00C76E56" w:rsidRDefault="00000000" w:rsidP="00376A54">
            <w:pPr>
              <w:pStyle w:val="Boxes"/>
              <w:keepNext/>
              <w:rPr>
                <w:strike/>
              </w:rPr>
            </w:pPr>
            <w:sdt>
              <w:sdtPr>
                <w:id w:val="187118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C76E56">
              <w:t xml:space="preserve"> Discuss the participants’ impressions </w:t>
            </w:r>
          </w:p>
          <w:p w14:paraId="7A63C053" w14:textId="77777777" w:rsidR="000E748D" w:rsidRPr="00C76E56" w:rsidRDefault="00000000" w:rsidP="00376A54">
            <w:pPr>
              <w:pStyle w:val="Boxes"/>
              <w:keepNext/>
            </w:pPr>
            <w:sdt>
              <w:sdtPr>
                <w:id w:val="56531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C76E56">
              <w:t xml:space="preserve"> Ask </w:t>
            </w:r>
            <w:r w:rsidR="000E748D">
              <w:t xml:space="preserve">participants </w:t>
            </w:r>
            <w:r w:rsidR="000E748D" w:rsidRPr="00C76E56">
              <w:t>for a commitment to call Military OneSource if</w:t>
            </w:r>
            <w:r w:rsidR="000E748D">
              <w:t xml:space="preserve"> they</w:t>
            </w:r>
            <w:r w:rsidR="000E748D" w:rsidRPr="00C76E56">
              <w:t xml:space="preserve"> struggle with something in the future</w:t>
            </w:r>
          </w:p>
          <w:p w14:paraId="5E7ACD83" w14:textId="67C36C1E" w:rsidR="000E748D" w:rsidRPr="009E261C" w:rsidRDefault="00000000" w:rsidP="00EF0463">
            <w:pPr>
              <w:pStyle w:val="Boxes"/>
              <w:keepNext/>
            </w:pPr>
            <w:sdt>
              <w:sdtPr>
                <w:id w:val="14030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C76E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C76E56">
              <w:t xml:space="preserve"> Ask participants to put the Military OneSource and </w:t>
            </w:r>
            <w:r w:rsidR="000E748D">
              <w:t xml:space="preserve">the </w:t>
            </w:r>
            <w:r w:rsidR="000E748D" w:rsidRPr="00C76E56">
              <w:t>Military</w:t>
            </w:r>
            <w:r w:rsidR="000E748D">
              <w:t>/</w:t>
            </w:r>
            <w:r w:rsidR="000E748D" w:rsidRPr="00C76E56">
              <w:t>Veterans’ Crisis Line phone numbers in</w:t>
            </w:r>
            <w:r w:rsidR="000E748D">
              <w:t>to</w:t>
            </w:r>
            <w:r w:rsidR="000E748D" w:rsidRPr="00C76E56">
              <w:t xml:space="preserve"> their cell phones</w:t>
            </w:r>
          </w:p>
        </w:tc>
        <w:tc>
          <w:tcPr>
            <w:tcW w:w="3723" w:type="dxa"/>
            <w:tcBorders>
              <w:bottom w:val="nil"/>
            </w:tcBorders>
          </w:tcPr>
          <w:p w14:paraId="416B005D" w14:textId="77777777" w:rsidR="000E748D" w:rsidRPr="00B7447C" w:rsidRDefault="000E748D" w:rsidP="00376A54">
            <w:pPr>
              <w:keepNext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70" w:hanging="270"/>
              <w:rPr>
                <w:rFonts w:ascii="Calibri" w:hAnsi="Calibri" w:cs="Calibri"/>
                <w:strike/>
              </w:rPr>
            </w:pPr>
            <w:r w:rsidRPr="00B7447C">
              <w:rPr>
                <w:rFonts w:ascii="Calibri" w:hAnsi="Calibri" w:cs="Calibri"/>
              </w:rPr>
              <w:t>Common issues:</w:t>
            </w:r>
          </w:p>
          <w:p w14:paraId="40F9D5EA" w14:textId="77777777" w:rsidR="000E748D" w:rsidRPr="00AB6CB9" w:rsidRDefault="000E748D" w:rsidP="00376A54">
            <w:pPr>
              <w:pStyle w:val="Openbullets"/>
              <w:keepNext/>
            </w:pPr>
            <w:r w:rsidRPr="00AB6CB9">
              <w:t xml:space="preserve">Spouses are silent when trying to </w:t>
            </w:r>
            <w:r>
              <w:t>find a volunteer or identify</w:t>
            </w:r>
            <w:r w:rsidRPr="00AB6CB9">
              <w:t xml:space="preserve"> a </w:t>
            </w:r>
            <w:r>
              <w:t xml:space="preserve">call </w:t>
            </w:r>
            <w:r w:rsidRPr="00AB6CB9">
              <w:t xml:space="preserve">topic </w:t>
            </w:r>
          </w:p>
          <w:p w14:paraId="4B903B96" w14:textId="77777777" w:rsidR="000E748D" w:rsidRPr="00B7447C" w:rsidRDefault="000E748D" w:rsidP="00376A54">
            <w:pPr>
              <w:pStyle w:val="Squarebullets"/>
              <w:keepNext/>
              <w:rPr>
                <w:strike/>
              </w:rPr>
            </w:pPr>
            <w:r w:rsidRPr="00B7447C">
              <w:t xml:space="preserve">Solution: </w:t>
            </w:r>
            <w:r>
              <w:t>T</w:t>
            </w:r>
            <w:r w:rsidRPr="00B7447C">
              <w:t xml:space="preserve">ry to </w:t>
            </w:r>
            <w:r>
              <w:t>make advance arrangements with someone</w:t>
            </w:r>
            <w:r w:rsidRPr="00B7447C">
              <w:t xml:space="preserve"> to serve as the volunteer</w:t>
            </w:r>
            <w:r>
              <w:t>; s</w:t>
            </w:r>
            <w:r w:rsidRPr="00B7447C">
              <w:t xml:space="preserve">uggest a call topic that someone </w:t>
            </w:r>
            <w:r>
              <w:t xml:space="preserve">inquired about earlier </w:t>
            </w:r>
          </w:p>
          <w:p w14:paraId="774AD191" w14:textId="77777777" w:rsidR="000E748D" w:rsidRPr="00AB6CB9" w:rsidRDefault="000E748D" w:rsidP="00376A54">
            <w:pPr>
              <w:pStyle w:val="Openbullets"/>
              <w:keepNext/>
            </w:pPr>
            <w:r w:rsidRPr="00AB6CB9">
              <w:t xml:space="preserve">Being put on hold (most likely to happen during tax season and at </w:t>
            </w:r>
            <w:r>
              <w:t xml:space="preserve">the </w:t>
            </w:r>
            <w:r w:rsidRPr="00AB6CB9">
              <w:t>end of day)</w:t>
            </w:r>
          </w:p>
          <w:p w14:paraId="0C568CFB" w14:textId="77777777" w:rsidR="000E748D" w:rsidRPr="00B7447C" w:rsidRDefault="000E748D" w:rsidP="00376A54">
            <w:pPr>
              <w:pStyle w:val="Squarebullets"/>
              <w:keepNext/>
            </w:pPr>
            <w:r w:rsidRPr="00B7447C">
              <w:t>Solution: Advance the other half of the slide and go through its content until the triage consultant picks up</w:t>
            </w:r>
            <w:r>
              <w:t>, then start the practice call</w:t>
            </w:r>
            <w:r w:rsidRPr="00B7447C">
              <w:t>; avoid silence in the room</w:t>
            </w:r>
          </w:p>
          <w:p w14:paraId="6F6B42D6" w14:textId="77777777" w:rsidR="000E748D" w:rsidRPr="00AB6CB9" w:rsidRDefault="000E748D" w:rsidP="00376A54">
            <w:pPr>
              <w:pStyle w:val="Openbullets"/>
              <w:keepNext/>
            </w:pPr>
            <w:r w:rsidRPr="00AB6CB9">
              <w:t>Call length exceeding 5 minutes</w:t>
            </w:r>
            <w:r>
              <w:t xml:space="preserve"> </w:t>
            </w:r>
          </w:p>
          <w:p w14:paraId="282AF987" w14:textId="7347F908" w:rsidR="000E748D" w:rsidRPr="00B8466D" w:rsidRDefault="000E748D" w:rsidP="00376A54">
            <w:pPr>
              <w:pStyle w:val="Squarebullets"/>
              <w:keepNext/>
            </w:pPr>
            <w:r w:rsidRPr="00B7447C">
              <w:t>Solution: Steer the call with targeted questions; tell the triage consultant that is all the time you have</w:t>
            </w:r>
          </w:p>
        </w:tc>
      </w:tr>
      <w:tr w:rsidR="00476485" w14:paraId="64801219" w14:textId="77777777" w:rsidTr="007315A0">
        <w:tc>
          <w:tcPr>
            <w:tcW w:w="5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</w:tcPr>
          <w:p w14:paraId="23D54EB7" w14:textId="5466B8B0" w:rsidR="00476485" w:rsidRPr="00A55261" w:rsidRDefault="00476485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bookmarkStart w:id="30" w:name="_Toc131090280"/>
            <w:r w:rsidRPr="00A55261">
              <w:rPr>
                <w:sz w:val="28"/>
                <w:szCs w:val="24"/>
              </w:rPr>
              <w:t>SLIDE 1</w:t>
            </w:r>
            <w:r w:rsidR="00545492" w:rsidRPr="00A55261">
              <w:rPr>
                <w:sz w:val="28"/>
                <w:szCs w:val="24"/>
              </w:rPr>
              <w:t>2</w:t>
            </w:r>
            <w:r w:rsidRPr="00A55261">
              <w:rPr>
                <w:sz w:val="28"/>
                <w:szCs w:val="24"/>
              </w:rPr>
              <w:t>: Suicide Prevention Skills</w:t>
            </w:r>
            <w:bookmarkEnd w:id="30"/>
            <w:r w:rsidR="000B2178" w:rsidRPr="00A55261">
              <w:rPr>
                <w:sz w:val="28"/>
                <w:szCs w:val="24"/>
              </w:rPr>
              <w:t xml:space="preserve">                       </w:t>
            </w:r>
          </w:p>
          <w:p w14:paraId="49399A5F" w14:textId="76BD36C6" w:rsidR="00476485" w:rsidRPr="00A55261" w:rsidRDefault="00476485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A55261">
              <w:rPr>
                <w:sz w:val="28"/>
                <w:szCs w:val="24"/>
              </w:rPr>
              <w:t xml:space="preserve"> </w:t>
            </w:r>
            <w:r w:rsidR="004D083D" w:rsidRPr="00A55261">
              <w:rPr>
                <w:sz w:val="28"/>
                <w:szCs w:val="24"/>
              </w:rPr>
              <w:t>(</w:t>
            </w:r>
            <w:r w:rsidR="00AC7520" w:rsidRPr="00A55261">
              <w:rPr>
                <w:sz w:val="28"/>
                <w:szCs w:val="24"/>
              </w:rPr>
              <w:t>5</w:t>
            </w:r>
            <w:r w:rsidRPr="00A55261">
              <w:rPr>
                <w:sz w:val="28"/>
                <w:szCs w:val="24"/>
              </w:rPr>
              <w:t xml:space="preserve"> Minutes)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  <w:vAlign w:val="center"/>
          </w:tcPr>
          <w:p w14:paraId="41E40AD3" w14:textId="0FC23F8D" w:rsidR="00476485" w:rsidRPr="00A55261" w:rsidRDefault="00476485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5526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9E261C" w:rsidRPr="009E261C" w14:paraId="2DD7195A" w14:textId="77777777" w:rsidTr="007315A0">
        <w:trPr>
          <w:trHeight w:val="3888"/>
        </w:trPr>
        <w:tc>
          <w:tcPr>
            <w:tcW w:w="5627" w:type="dxa"/>
            <w:tcBorders>
              <w:bottom w:val="single" w:sz="4" w:space="0" w:color="auto"/>
            </w:tcBorders>
          </w:tcPr>
          <w:p w14:paraId="7594D13D" w14:textId="3C5CE67B" w:rsidR="003A4422" w:rsidRPr="009E261C" w:rsidRDefault="00000000" w:rsidP="00376A54">
            <w:pPr>
              <w:pStyle w:val="Boxes"/>
              <w:keepNext/>
            </w:pPr>
            <w:sdt>
              <w:sdtPr>
                <w:id w:val="-3181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3A4422" w:rsidRPr="009E261C">
              <w:t>Clearly state that sometimes mental health crises are not preventable </w:t>
            </w:r>
          </w:p>
          <w:p w14:paraId="692C15DB" w14:textId="6A50149B" w:rsidR="003A4422" w:rsidRPr="009E261C" w:rsidRDefault="00000000" w:rsidP="00376A54">
            <w:pPr>
              <w:pStyle w:val="Boxes"/>
              <w:keepNext/>
            </w:pPr>
            <w:sdt>
              <w:sdtPr>
                <w:id w:val="162635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1F04BA">
              <w:t>Emphasize</w:t>
            </w:r>
            <w:r w:rsidR="003A4422" w:rsidRPr="009E261C">
              <w:t xml:space="preserve"> that it is important to know the warning signs of suicidal ideation</w:t>
            </w:r>
          </w:p>
          <w:p w14:paraId="204333EF" w14:textId="77777777" w:rsidR="00053787" w:rsidRPr="009E261C" w:rsidRDefault="00000000" w:rsidP="00EF0463">
            <w:pPr>
              <w:pStyle w:val="Boxes"/>
              <w:keepNext/>
            </w:pPr>
            <w:sdt>
              <w:sdtPr>
                <w:id w:val="-84139011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4B6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D54B6" w:rsidRPr="009E261C">
              <w:t xml:space="preserve"> </w:t>
            </w:r>
            <w:r w:rsidR="1AF13674" w:rsidRPr="009E261C">
              <w:t>Mention the Question, Persuade</w:t>
            </w:r>
            <w:r w:rsidR="1D323079" w:rsidRPr="1F7780ED">
              <w:t>,</w:t>
            </w:r>
            <w:r w:rsidR="6DB6DD1E" w:rsidRPr="009E261C">
              <w:t xml:space="preserve"> </w:t>
            </w:r>
            <w:r w:rsidR="1AF13674" w:rsidRPr="009E261C">
              <w:t xml:space="preserve">and Refer </w:t>
            </w:r>
            <w:r w:rsidR="006D00BC">
              <w:t xml:space="preserve">(QPR) </w:t>
            </w:r>
            <w:r w:rsidR="1AF13674" w:rsidRPr="009E261C">
              <w:t>technique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14:paraId="0B963303" w14:textId="58A05216" w:rsidR="00477E90" w:rsidRDefault="00477E90" w:rsidP="00376A54">
            <w:pPr>
              <w:pStyle w:val="Tips"/>
              <w:keepNext/>
            </w:pPr>
            <w:r>
              <w:t>Be sure to practice transitioning to the topic of suicide prevention on this slide ahead of time, otherwise it might feel abrupt for some participants; consider saying something like “sometimes, despite our best efforts, we’re still not able to prevent a mental health crisis from occurring”</w:t>
            </w:r>
          </w:p>
          <w:p w14:paraId="4D2C0C0C" w14:textId="121F8C33" w:rsidR="008A352B" w:rsidRPr="009E261C" w:rsidRDefault="00477E90" w:rsidP="00376A54">
            <w:pPr>
              <w:pStyle w:val="Tips"/>
              <w:keepNext/>
            </w:pPr>
            <w:r>
              <w:t>Acknowledge that this can be an uncomfortable topic to delve into, but validate its importance for saving someone’s life</w:t>
            </w:r>
          </w:p>
        </w:tc>
      </w:tr>
    </w:tbl>
    <w:p w14:paraId="7BD1553A" w14:textId="42AE1A99" w:rsidR="007315A0" w:rsidRDefault="007315A0">
      <w:bookmarkStart w:id="31" w:name="_Toc131090281"/>
    </w:p>
    <w:tbl>
      <w:tblPr>
        <w:tblStyle w:val="TableGrid"/>
        <w:tblW w:w="0" w:type="auto"/>
        <w:tblLook w:val="04A0" w:firstRow="1" w:lastRow="0" w:firstColumn="1" w:lastColumn="0" w:noHBand="0" w:noVBand="1"/>
        <w:tblCaption w:val="REACH-Spouse Session 2 "/>
        <w:tblDescription w:val="REACH-Spouse Session 2 table goes slide by slide, providing guidance ans to what to cover and tips to support facilitators."/>
      </w:tblPr>
      <w:tblGrid>
        <w:gridCol w:w="5627"/>
        <w:gridCol w:w="3723"/>
      </w:tblGrid>
      <w:tr w:rsidR="00476485" w14:paraId="36C3945B" w14:textId="77777777" w:rsidTr="00515352">
        <w:tc>
          <w:tcPr>
            <w:tcW w:w="5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</w:tcPr>
          <w:p w14:paraId="4E4FBE22" w14:textId="36EB4C0D" w:rsidR="00476485" w:rsidRPr="00A55261" w:rsidRDefault="00476485" w:rsidP="00376A54">
            <w:pPr>
              <w:pStyle w:val="SlideStyle1"/>
              <w:keepNext/>
              <w:rPr>
                <w:vanish/>
                <w:sz w:val="28"/>
                <w:szCs w:val="24"/>
              </w:rPr>
            </w:pPr>
            <w:r w:rsidRPr="00A55261">
              <w:rPr>
                <w:sz w:val="28"/>
                <w:szCs w:val="24"/>
              </w:rPr>
              <w:lastRenderedPageBreak/>
              <w:t>SLIDE 1</w:t>
            </w:r>
            <w:r w:rsidR="00545492" w:rsidRPr="00A55261">
              <w:rPr>
                <w:sz w:val="28"/>
                <w:szCs w:val="24"/>
              </w:rPr>
              <w:t>3</w:t>
            </w:r>
            <w:r w:rsidRPr="00A55261">
              <w:rPr>
                <w:sz w:val="28"/>
                <w:szCs w:val="24"/>
              </w:rPr>
              <w:t>: Signs and Symptoms of Suicide Risk</w:t>
            </w:r>
            <w:bookmarkEnd w:id="31"/>
            <w:r w:rsidR="00A55261">
              <w:rPr>
                <w:sz w:val="28"/>
                <w:szCs w:val="24"/>
              </w:rPr>
              <w:t xml:space="preserve"> </w:t>
            </w:r>
            <w:r w:rsidRPr="00A55261">
              <w:rPr>
                <w:sz w:val="28"/>
                <w:szCs w:val="24"/>
              </w:rPr>
              <w:t>(</w:t>
            </w:r>
            <w:r w:rsidR="000B2178" w:rsidRPr="00A55261">
              <w:rPr>
                <w:sz w:val="28"/>
                <w:szCs w:val="24"/>
              </w:rPr>
              <w:t xml:space="preserve">5 </w:t>
            </w:r>
            <w:r w:rsidRPr="00A55261">
              <w:rPr>
                <w:sz w:val="28"/>
                <w:szCs w:val="24"/>
              </w:rPr>
              <w:t>Minutes)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  <w:vAlign w:val="center"/>
          </w:tcPr>
          <w:p w14:paraId="643DED40" w14:textId="4776E29A" w:rsidR="00476485" w:rsidRPr="00A55261" w:rsidRDefault="00476485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5526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9E261C" w:rsidRPr="009E261C" w14:paraId="54ACD1D4" w14:textId="77777777" w:rsidTr="00EF0463">
        <w:trPr>
          <w:trHeight w:val="11664"/>
        </w:trPr>
        <w:tc>
          <w:tcPr>
            <w:tcW w:w="5627" w:type="dxa"/>
            <w:tcBorders>
              <w:bottom w:val="single" w:sz="4" w:space="0" w:color="auto"/>
            </w:tcBorders>
          </w:tcPr>
          <w:p w14:paraId="4BE9F895" w14:textId="4342519B" w:rsidR="00BA19A3" w:rsidRPr="009E261C" w:rsidRDefault="00000000" w:rsidP="00376A54">
            <w:pPr>
              <w:pStyle w:val="Boxes"/>
              <w:keepNext/>
            </w:pPr>
            <w:sdt>
              <w:sdtPr>
                <w:id w:val="146300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BA19A3" w:rsidRPr="009E261C">
              <w:t>Clearly state that suicidality can include verbal</w:t>
            </w:r>
            <w:r w:rsidR="009E261C">
              <w:t xml:space="preserve"> or written statements, changes</w:t>
            </w:r>
            <w:r w:rsidR="00BA19A3" w:rsidRPr="009E261C">
              <w:t> in behaviors, and displays of emotion</w:t>
            </w:r>
          </w:p>
          <w:p w14:paraId="3E92D22A" w14:textId="78719FD0" w:rsidR="00BA19A3" w:rsidRPr="009E261C" w:rsidRDefault="00000000" w:rsidP="00376A54">
            <w:pPr>
              <w:pStyle w:val="Boxes"/>
              <w:keepNext/>
            </w:pPr>
            <w:sdt>
              <w:sdtPr>
                <w:id w:val="23398663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4B6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D54B6" w:rsidRPr="009E261C">
              <w:t xml:space="preserve"> </w:t>
            </w:r>
            <w:r w:rsidR="04465E14" w:rsidRPr="009E261C">
              <w:t xml:space="preserve">Describe the signs and symptoms of suicide risk by </w:t>
            </w:r>
            <w:r w:rsidR="00357156">
              <w:t>reviewing</w:t>
            </w:r>
            <w:r w:rsidR="04465E14" w:rsidRPr="009E261C">
              <w:t xml:space="preserve"> </w:t>
            </w:r>
            <w:r w:rsidR="00F52E40">
              <w:t>two</w:t>
            </w:r>
            <w:r w:rsidR="00F52E40" w:rsidRPr="009E261C">
              <w:t xml:space="preserve"> </w:t>
            </w:r>
            <w:r w:rsidR="04465E14" w:rsidRPr="009E261C">
              <w:t xml:space="preserve">or </w:t>
            </w:r>
            <w:r w:rsidR="00F52E40">
              <w:t>three</w:t>
            </w:r>
            <w:r w:rsidR="00F52E40" w:rsidRPr="009E261C">
              <w:t xml:space="preserve"> </w:t>
            </w:r>
            <w:r w:rsidR="04465E14" w:rsidRPr="009E261C">
              <w:t>bullet points</w:t>
            </w:r>
            <w:r w:rsidR="00F52E40">
              <w:t>, including the ones about firearms,</w:t>
            </w:r>
            <w:r w:rsidR="04465E14" w:rsidRPr="009E261C">
              <w:t xml:space="preserve"> and </w:t>
            </w:r>
            <w:r w:rsidR="001F04BA" w:rsidRPr="1F7780ED">
              <w:t>provid</w:t>
            </w:r>
            <w:r w:rsidR="00BA6BB8">
              <w:t>e</w:t>
            </w:r>
            <w:r w:rsidR="001F04BA" w:rsidRPr="009E261C">
              <w:t xml:space="preserve"> </w:t>
            </w:r>
            <w:r w:rsidR="04465E14" w:rsidRPr="009E261C">
              <w:t>examples</w:t>
            </w:r>
          </w:p>
          <w:p w14:paraId="0EB809AA" w14:textId="45023762" w:rsidR="00BA19A3" w:rsidRPr="009E261C" w:rsidRDefault="00000000" w:rsidP="00376A54">
            <w:pPr>
              <w:pStyle w:val="Boxes"/>
              <w:keepNext/>
            </w:pPr>
            <w:sdt>
              <w:sdtPr>
                <w:id w:val="-17026433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BA19A3" w:rsidRPr="009E261C">
              <w:t>State that none of the symptoms necessarily point to a risk on their own, but together could be a sign of other problems </w:t>
            </w:r>
          </w:p>
          <w:p w14:paraId="081F3450" w14:textId="14764196" w:rsidR="00574BE5" w:rsidRPr="009E261C" w:rsidRDefault="00000000" w:rsidP="00376A54">
            <w:pPr>
              <w:pStyle w:val="Boxes"/>
              <w:keepNext/>
            </w:pPr>
            <w:sdt>
              <w:sdtPr>
                <w:id w:val="-14529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BA19A3" w:rsidRPr="009E261C">
              <w:t xml:space="preserve">Point participants to the </w:t>
            </w:r>
            <w:r w:rsidR="006D00BC">
              <w:t>QPR</w:t>
            </w:r>
            <w:r w:rsidR="00BA19A3" w:rsidRPr="009E261C">
              <w:t xml:space="preserve"> technique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14:paraId="266702BD" w14:textId="20D5C6A2" w:rsidR="00574BE5" w:rsidRPr="009E261C" w:rsidRDefault="00F52E40" w:rsidP="00376A54">
            <w:pPr>
              <w:pStyle w:val="Tips"/>
              <w:keepNext/>
            </w:pPr>
            <w:r w:rsidRPr="00BA6BB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Review the bullet about firearms. This is important because an unsecured firearm could pose a threat to </w:t>
            </w:r>
            <w:r w:rsidR="00BA6BB8" w:rsidRPr="00BA6BB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a </w:t>
            </w:r>
            <w:r w:rsidRPr="00BA6BB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person in crisis, and potentially to everyone else in the home. Research shows that </w:t>
            </w:r>
            <w:r w:rsidR="00E17870">
              <w:rPr>
                <w:rStyle w:val="normaltextrun"/>
                <w:rFonts w:ascii="Calibri" w:hAnsi="Calibri" w:cs="Calibri"/>
                <w:shd w:val="clear" w:color="auto" w:fill="FFFFFF"/>
              </w:rPr>
              <w:t>h</w:t>
            </w:r>
            <w:r w:rsidR="00E17870" w:rsidRPr="00BA6BB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aving conversations about securely storing firearms </w:t>
            </w:r>
            <w:r w:rsidRPr="00BA6BB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can significantly reduce the risk of death by suicide, domestic violence, and accidental harm to others. The </w:t>
            </w:r>
            <w:r w:rsidRPr="00402D10">
              <w:rPr>
                <w:rStyle w:val="normaltextrun"/>
                <w:rFonts w:ascii="Calibri" w:hAnsi="Calibri" w:cs="Calibri"/>
                <w:i/>
                <w:iCs/>
                <w:shd w:val="clear" w:color="auto" w:fill="FFFFFF"/>
              </w:rPr>
              <w:t>Resources Handout</w:t>
            </w:r>
            <w:r w:rsidRPr="00BA6BB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 has some great ideas for how to start these conversations</w:t>
            </w:r>
            <w:r w:rsidR="00BA6BB8" w:rsidRPr="00BA6BB8">
              <w:rPr>
                <w:rStyle w:val="normaltextrun"/>
                <w:rFonts w:ascii="Calibri" w:hAnsi="Calibri" w:cs="Calibri"/>
                <w:shd w:val="clear" w:color="auto" w:fill="FFFFFF"/>
              </w:rPr>
              <w:t>.</w:t>
            </w:r>
            <w:r w:rsidRPr="00BA6BB8"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  <w:r w:rsidR="28D1D9D1" w:rsidRPr="00BA6BB8">
              <w:t xml:space="preserve">Emphasize </w:t>
            </w:r>
            <w:r w:rsidR="28D1D9D1" w:rsidRPr="1F7780ED">
              <w:t>that th</w:t>
            </w:r>
            <w:r w:rsidR="001F04BA">
              <w:t>e</w:t>
            </w:r>
            <w:r w:rsidR="28D1D9D1" w:rsidRPr="1F7780ED">
              <w:t xml:space="preserve"> list</w:t>
            </w:r>
            <w:r w:rsidR="001F04BA">
              <w:t xml:space="preserve"> of signs and symptoms</w:t>
            </w:r>
            <w:r w:rsidR="28D1D9D1" w:rsidRPr="1F7780ED">
              <w:t xml:space="preserve"> is </w:t>
            </w:r>
            <w:r w:rsidR="00D46EBC">
              <w:t>a</w:t>
            </w:r>
            <w:r w:rsidR="00D46EBC" w:rsidRPr="1F7780ED">
              <w:t xml:space="preserve"> </w:t>
            </w:r>
            <w:r w:rsidR="28D1D9D1" w:rsidRPr="1F7780ED">
              <w:t xml:space="preserve">starting point for a conversation with a service member, and the </w:t>
            </w:r>
            <w:r w:rsidR="30C9C7DC" w:rsidRPr="1F7780ED">
              <w:t>intention</w:t>
            </w:r>
            <w:r w:rsidR="23ED6A7F" w:rsidRPr="1F7780ED">
              <w:t xml:space="preserve"> </w:t>
            </w:r>
            <w:r w:rsidR="28D1D9D1" w:rsidRPr="1F7780ED">
              <w:t>is to direct them to get help </w:t>
            </w:r>
          </w:p>
          <w:p w14:paraId="58E0C17C" w14:textId="0D0F82AE" w:rsidR="00574BE5" w:rsidRPr="009E261C" w:rsidRDefault="28D1D9D1" w:rsidP="00376A54">
            <w:pPr>
              <w:pStyle w:val="Tips"/>
              <w:keepNext/>
            </w:pPr>
            <w:r w:rsidRPr="1F7780ED">
              <w:t xml:space="preserve">People might be anxious about having a </w:t>
            </w:r>
            <w:r w:rsidR="00477E90">
              <w:t>c</w:t>
            </w:r>
            <w:r w:rsidRPr="1F7780ED">
              <w:t>onversa</w:t>
            </w:r>
            <w:r w:rsidR="41E54CB7" w:rsidRPr="1F7780ED">
              <w:t>tion</w:t>
            </w:r>
            <w:r w:rsidR="00477E90">
              <w:t xml:space="preserve"> about suicidality</w:t>
            </w:r>
            <w:r w:rsidR="006D00BC">
              <w:t>,</w:t>
            </w:r>
            <w:r w:rsidR="171197F8" w:rsidRPr="1F7780ED">
              <w:t xml:space="preserve"> and</w:t>
            </w:r>
            <w:r w:rsidR="41E54CB7" w:rsidRPr="1F7780ED">
              <w:t xml:space="preserve"> this is natura</w:t>
            </w:r>
            <w:r w:rsidR="00477E90">
              <w:t>l; u</w:t>
            </w:r>
            <w:r w:rsidR="41E54CB7" w:rsidRPr="1F7780ED">
              <w:t xml:space="preserve">se the </w:t>
            </w:r>
            <w:r w:rsidRPr="1F7780ED">
              <w:t xml:space="preserve">MI techniques to discuss their fears and remind </w:t>
            </w:r>
            <w:r w:rsidR="00D46EBC">
              <w:t>participants</w:t>
            </w:r>
            <w:r w:rsidRPr="1F7780ED">
              <w:t xml:space="preserve"> that even if their service member does</w:t>
            </w:r>
            <w:r w:rsidR="2373BAAD" w:rsidRPr="1F7780ED">
              <w:t xml:space="preserve"> </w:t>
            </w:r>
            <w:r w:rsidRPr="1F7780ED">
              <w:t>n</w:t>
            </w:r>
            <w:r w:rsidR="263F8670" w:rsidRPr="1F7780ED">
              <w:t>o</w:t>
            </w:r>
            <w:r w:rsidRPr="1F7780ED">
              <w:t>t want to use the resources now, they will be there once their spouse decides the time is right </w:t>
            </w:r>
          </w:p>
          <w:p w14:paraId="416B8E0F" w14:textId="5B7738E0" w:rsidR="00574BE5" w:rsidRPr="009E261C" w:rsidRDefault="00477E90" w:rsidP="00376A54">
            <w:pPr>
              <w:pStyle w:val="Tips"/>
              <w:keepNext/>
            </w:pPr>
            <w:r>
              <w:t>R</w:t>
            </w:r>
            <w:r w:rsidR="28D1D9D1" w:rsidRPr="1F7780ED">
              <w:t xml:space="preserve">efer spouses to other programs for in-depth </w:t>
            </w:r>
            <w:r>
              <w:t xml:space="preserve">suicide prevention </w:t>
            </w:r>
            <w:r w:rsidR="28D1D9D1" w:rsidRPr="1F7780ED">
              <w:t>training</w:t>
            </w:r>
            <w:r>
              <w:t xml:space="preserve"> if they express interest</w:t>
            </w:r>
          </w:p>
          <w:p w14:paraId="071E3125" w14:textId="2E67B5AB" w:rsidR="00476485" w:rsidRPr="009E261C" w:rsidRDefault="00477E90" w:rsidP="00376A54">
            <w:pPr>
              <w:pStyle w:val="Tips"/>
              <w:keepNext/>
            </w:pPr>
            <w:r>
              <w:t>A</w:t>
            </w:r>
            <w:r w:rsidR="28D1D9D1" w:rsidRPr="1F7780ED">
              <w:t xml:space="preserve">void sharing a story of someone who </w:t>
            </w:r>
            <w:r>
              <w:t xml:space="preserve">attempted suicide or </w:t>
            </w:r>
            <w:r w:rsidR="28D1D9D1" w:rsidRPr="1F7780ED">
              <w:t xml:space="preserve">died by suicide </w:t>
            </w:r>
          </w:p>
          <w:p w14:paraId="7414EF37" w14:textId="4C23266C" w:rsidR="00476485" w:rsidRPr="009E261C" w:rsidRDefault="690BA2A8" w:rsidP="00376A54">
            <w:pPr>
              <w:pStyle w:val="Tips"/>
              <w:keepNext/>
              <w:rPr>
                <w:sz w:val="24"/>
                <w:szCs w:val="24"/>
              </w:rPr>
            </w:pPr>
            <w:r w:rsidRPr="1F7780ED">
              <w:t>C</w:t>
            </w:r>
            <w:r w:rsidR="48E23FC2" w:rsidRPr="1F7780ED">
              <w:t>ommon mistake</w:t>
            </w:r>
            <w:r w:rsidR="6F2AD1CD" w:rsidRPr="1F7780ED">
              <w:t>:</w:t>
            </w:r>
          </w:p>
          <w:p w14:paraId="30269EF4" w14:textId="1E144C94" w:rsidR="003D2A61" w:rsidRPr="009E261C" w:rsidRDefault="0D69C404" w:rsidP="00EF0463">
            <w:pPr>
              <w:pStyle w:val="Openbullets"/>
              <w:keepNext/>
            </w:pPr>
            <w:r w:rsidRPr="1F7780ED">
              <w:t>S</w:t>
            </w:r>
            <w:r w:rsidR="48E23FC2" w:rsidRPr="1F7780ED">
              <w:t>pend</w:t>
            </w:r>
            <w:r w:rsidR="318D24B5" w:rsidRPr="1F7780ED">
              <w:t>ing</w:t>
            </w:r>
            <w:r w:rsidR="48E23FC2" w:rsidRPr="1F7780ED">
              <w:t xml:space="preserve"> </w:t>
            </w:r>
            <w:r w:rsidR="00477E90">
              <w:t xml:space="preserve">too much </w:t>
            </w:r>
            <w:r w:rsidR="48E23FC2" w:rsidRPr="1F7780ED">
              <w:t xml:space="preserve">time going through </w:t>
            </w:r>
            <w:proofErr w:type="gramStart"/>
            <w:r w:rsidR="48E23FC2" w:rsidRPr="1F7780ED">
              <w:t>all of</w:t>
            </w:r>
            <w:proofErr w:type="gramEnd"/>
            <w:r w:rsidR="48E23FC2" w:rsidRPr="1F7780ED">
              <w:t xml:space="preserve"> the signs and symptoms in detail</w:t>
            </w:r>
            <w:r w:rsidR="00477E90">
              <w:t>;</w:t>
            </w:r>
            <w:r w:rsidR="36A8A7C0" w:rsidRPr="1F7780ED">
              <w:t xml:space="preserve"> </w:t>
            </w:r>
            <w:r w:rsidR="5F4BECB7" w:rsidRPr="1F7780ED">
              <w:t>i</w:t>
            </w:r>
            <w:r w:rsidR="48E23FC2" w:rsidRPr="1F7780ED">
              <w:t>nstead highlight a few key ones </w:t>
            </w:r>
          </w:p>
        </w:tc>
      </w:tr>
    </w:tbl>
    <w:p w14:paraId="7D97E7C1" w14:textId="2C3F2C29" w:rsidR="00133E78" w:rsidRDefault="00133E78">
      <w:bookmarkStart w:id="32" w:name="_Toc131090282"/>
    </w:p>
    <w:tbl>
      <w:tblPr>
        <w:tblStyle w:val="TableGrid"/>
        <w:tblW w:w="0" w:type="auto"/>
        <w:tblLook w:val="04A0" w:firstRow="1" w:lastRow="0" w:firstColumn="1" w:lastColumn="0" w:noHBand="0" w:noVBand="1"/>
        <w:tblCaption w:val="REACH-Spouse Session 2 "/>
        <w:tblDescription w:val="REACH-Spouse Session 2 table goes slide by slide, providing guidance ans to what to cover and tips to support facilitators."/>
      </w:tblPr>
      <w:tblGrid>
        <w:gridCol w:w="5627"/>
        <w:gridCol w:w="3723"/>
      </w:tblGrid>
      <w:tr w:rsidR="00476485" w14:paraId="157B24C3" w14:textId="77777777" w:rsidTr="007315A0">
        <w:tc>
          <w:tcPr>
            <w:tcW w:w="5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</w:tcPr>
          <w:p w14:paraId="04FA8E08" w14:textId="36FF5CCD" w:rsidR="00476485" w:rsidRPr="00A55261" w:rsidRDefault="00476485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r w:rsidRPr="00A55261">
              <w:rPr>
                <w:sz w:val="28"/>
                <w:szCs w:val="24"/>
              </w:rPr>
              <w:lastRenderedPageBreak/>
              <w:t>SLIDE 1</w:t>
            </w:r>
            <w:r w:rsidR="00545492" w:rsidRPr="00A55261">
              <w:rPr>
                <w:sz w:val="28"/>
                <w:szCs w:val="24"/>
              </w:rPr>
              <w:t>4</w:t>
            </w:r>
            <w:r w:rsidRPr="00A55261">
              <w:rPr>
                <w:sz w:val="28"/>
                <w:szCs w:val="24"/>
              </w:rPr>
              <w:t>: Question, Persuade, Refer</w:t>
            </w:r>
            <w:bookmarkEnd w:id="32"/>
          </w:p>
          <w:p w14:paraId="1B277E7C" w14:textId="0CD101F7" w:rsidR="00476485" w:rsidRPr="00A55261" w:rsidRDefault="00476485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A55261">
              <w:rPr>
                <w:sz w:val="28"/>
                <w:szCs w:val="24"/>
              </w:rPr>
              <w:t xml:space="preserve"> </w:t>
            </w:r>
            <w:r w:rsidR="000B2178" w:rsidRPr="00A55261">
              <w:rPr>
                <w:sz w:val="28"/>
                <w:szCs w:val="24"/>
              </w:rPr>
              <w:t xml:space="preserve">                         </w:t>
            </w:r>
            <w:r w:rsidRPr="00A55261">
              <w:rPr>
                <w:sz w:val="28"/>
                <w:szCs w:val="24"/>
              </w:rPr>
              <w:t>(</w:t>
            </w:r>
            <w:r w:rsidR="000B2178" w:rsidRPr="00A55261">
              <w:rPr>
                <w:sz w:val="28"/>
                <w:szCs w:val="24"/>
              </w:rPr>
              <w:t xml:space="preserve">15 </w:t>
            </w:r>
            <w:r w:rsidRPr="00A55261">
              <w:rPr>
                <w:sz w:val="28"/>
                <w:szCs w:val="24"/>
              </w:rPr>
              <w:t>Minutes)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577"/>
            <w:vAlign w:val="center"/>
          </w:tcPr>
          <w:p w14:paraId="552C09A7" w14:textId="4A8C27B8" w:rsidR="00476485" w:rsidRPr="00A55261" w:rsidRDefault="00476485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5526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9E261C" w:rsidRPr="009E261C" w14:paraId="580D651C" w14:textId="77777777" w:rsidTr="007315A0">
        <w:trPr>
          <w:trHeight w:val="11952"/>
        </w:trPr>
        <w:tc>
          <w:tcPr>
            <w:tcW w:w="5627" w:type="dxa"/>
            <w:tcBorders>
              <w:bottom w:val="single" w:sz="4" w:space="0" w:color="auto"/>
            </w:tcBorders>
          </w:tcPr>
          <w:p w14:paraId="5B7294BF" w14:textId="4E594D8B" w:rsidR="00BA19A3" w:rsidRPr="009E261C" w:rsidRDefault="00000000" w:rsidP="00376A54">
            <w:pPr>
              <w:pStyle w:val="Boxes"/>
              <w:keepNext/>
            </w:pPr>
            <w:sdt>
              <w:sdtPr>
                <w:id w:val="46986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BA19A3" w:rsidRPr="009E261C">
              <w:t xml:space="preserve">Clearly state the purpose of </w:t>
            </w:r>
            <w:r w:rsidR="006D00BC">
              <w:t xml:space="preserve">the </w:t>
            </w:r>
            <w:r w:rsidR="00BA19A3" w:rsidRPr="009E261C">
              <w:t>QPR </w:t>
            </w:r>
            <w:r w:rsidR="006D00BC">
              <w:t>technique</w:t>
            </w:r>
            <w:r w:rsidR="00B32C12">
              <w:t xml:space="preserve"> and explain each of its three steps</w:t>
            </w:r>
          </w:p>
          <w:p w14:paraId="55C1423F" w14:textId="30EB3088" w:rsidR="00BA19A3" w:rsidRPr="009E261C" w:rsidRDefault="00000000" w:rsidP="00376A54">
            <w:pPr>
              <w:pStyle w:val="Boxes"/>
              <w:keepNext/>
            </w:pPr>
            <w:sdt>
              <w:sdtPr>
                <w:id w:val="142484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C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B32C12">
              <w:t>Provide</w:t>
            </w:r>
            <w:r w:rsidR="00B32C12" w:rsidRPr="009E261C">
              <w:t xml:space="preserve"> </w:t>
            </w:r>
            <w:r w:rsidR="00BA19A3" w:rsidRPr="009E261C">
              <w:t>a</w:t>
            </w:r>
            <w:r w:rsidR="00B32C12">
              <w:t xml:space="preserve">n </w:t>
            </w:r>
            <w:r w:rsidR="00BA19A3" w:rsidRPr="009E261C">
              <w:t xml:space="preserve">example of </w:t>
            </w:r>
            <w:r w:rsidR="00B32C12">
              <w:t>how to Question</w:t>
            </w:r>
            <w:r w:rsidR="00BA19A3" w:rsidRPr="009E261C">
              <w:t> </w:t>
            </w:r>
          </w:p>
          <w:p w14:paraId="72174313" w14:textId="62D038AE" w:rsidR="00BA19A3" w:rsidRPr="009E261C" w:rsidRDefault="00000000" w:rsidP="00376A54">
            <w:pPr>
              <w:pStyle w:val="Boxes"/>
              <w:keepNext/>
            </w:pPr>
            <w:sdt>
              <w:sdtPr>
                <w:id w:val="-5498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B32C12">
              <w:t xml:space="preserve">Provide an </w:t>
            </w:r>
            <w:r w:rsidR="00B32C12" w:rsidRPr="009E261C">
              <w:t xml:space="preserve">example of </w:t>
            </w:r>
            <w:r w:rsidR="00B32C12">
              <w:t>how to Persuade</w:t>
            </w:r>
          </w:p>
          <w:p w14:paraId="01752817" w14:textId="22670C9E" w:rsidR="00BA19A3" w:rsidRPr="009E261C" w:rsidRDefault="00000000" w:rsidP="00376A54">
            <w:pPr>
              <w:pStyle w:val="Boxes"/>
              <w:keepNext/>
            </w:pPr>
            <w:sdt>
              <w:sdtPr>
                <w:id w:val="33929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B32C12">
              <w:t>Provide</w:t>
            </w:r>
            <w:r w:rsidR="00B32C12" w:rsidRPr="009E261C">
              <w:t xml:space="preserve"> </w:t>
            </w:r>
            <w:r w:rsidR="00BA19A3" w:rsidRPr="009E261C">
              <w:t>a</w:t>
            </w:r>
            <w:r w:rsidR="00B32C12">
              <w:t>n example of how to Refer</w:t>
            </w:r>
            <w:r w:rsidR="00BA19A3" w:rsidRPr="009E261C">
              <w:t> </w:t>
            </w:r>
          </w:p>
          <w:p w14:paraId="068FBB52" w14:textId="2A1EB1C7" w:rsidR="00BA19A3" w:rsidRDefault="00000000" w:rsidP="00376A54">
            <w:pPr>
              <w:pStyle w:val="Boxes"/>
              <w:keepNext/>
            </w:pPr>
            <w:sdt>
              <w:sdtPr>
                <w:id w:val="-127424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F7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EF7" w:rsidRPr="009E261C">
              <w:t xml:space="preserve"> </w:t>
            </w:r>
            <w:r w:rsidR="00BA19A3" w:rsidRPr="009E261C">
              <w:t xml:space="preserve">Introduce the Columbia-Suicide Severity Rating Scale </w:t>
            </w:r>
            <w:r w:rsidR="00B32C12">
              <w:t xml:space="preserve">      </w:t>
            </w:r>
            <w:proofErr w:type="gramStart"/>
            <w:r w:rsidR="00B32C12">
              <w:t xml:space="preserve">   </w:t>
            </w:r>
            <w:r w:rsidR="00BA19A3" w:rsidRPr="009E261C">
              <w:t>(</w:t>
            </w:r>
            <w:proofErr w:type="gramEnd"/>
            <w:r w:rsidR="00BA19A3" w:rsidRPr="009E261C">
              <w:t>C-SSRS)</w:t>
            </w:r>
          </w:p>
          <w:p w14:paraId="4594D81E" w14:textId="0CBB1143" w:rsidR="00B32C12" w:rsidRDefault="00000000" w:rsidP="00376A54">
            <w:pPr>
              <w:pStyle w:val="Boxes"/>
              <w:keepNext/>
            </w:pPr>
            <w:sdt>
              <w:sdtPr>
                <w:id w:val="-28180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C12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C12" w:rsidRPr="009E261C">
              <w:t xml:space="preserve"> </w:t>
            </w:r>
            <w:r w:rsidR="00B32C12">
              <w:t>Go through the role-play example of how you might use QPR with a service member</w:t>
            </w:r>
          </w:p>
          <w:p w14:paraId="303DFF31" w14:textId="1B592616" w:rsidR="00574BE5" w:rsidRPr="009E261C" w:rsidRDefault="00000000" w:rsidP="00376A54">
            <w:pPr>
              <w:pStyle w:val="Boxes"/>
              <w:keepNext/>
              <w:rPr>
                <w:strike/>
              </w:rPr>
            </w:pPr>
            <w:sdt>
              <w:sdtPr>
                <w:id w:val="-82843891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4B6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D54B6" w:rsidRPr="009E261C">
              <w:t xml:space="preserve"> </w:t>
            </w:r>
            <w:r w:rsidR="04465E14" w:rsidRPr="009E261C">
              <w:t xml:space="preserve">Ask participants </w:t>
            </w:r>
            <w:r w:rsidR="00950D6E">
              <w:t>how likely they</w:t>
            </w:r>
            <w:r w:rsidR="04465E14" w:rsidRPr="009E261C">
              <w:t xml:space="preserve"> would be to use the QPR technique</w:t>
            </w:r>
            <w:r w:rsidR="00950D6E">
              <w:t xml:space="preserve"> on a scale from 1 to 10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14:paraId="44F8B3C3" w14:textId="63315BC5" w:rsidR="00567190" w:rsidRDefault="00567190" w:rsidP="00376A54">
            <w:pPr>
              <w:pStyle w:val="Tips"/>
              <w:keepNext/>
            </w:pPr>
            <w:r>
              <w:t xml:space="preserve">Practice the QPR role-play script and arrange for a volunteer ahead of time to help you demonstrate it </w:t>
            </w:r>
          </w:p>
          <w:p w14:paraId="45E69B8C" w14:textId="7BC80F1D" w:rsidR="00574BE5" w:rsidRPr="009E261C" w:rsidRDefault="18F1A6D8" w:rsidP="00376A54">
            <w:pPr>
              <w:pStyle w:val="Tips"/>
              <w:keepNext/>
            </w:pPr>
            <w:r w:rsidRPr="1F7780ED">
              <w:t>E</w:t>
            </w:r>
            <w:r w:rsidR="28D1D9D1" w:rsidRPr="1F7780ED">
              <w:t xml:space="preserve">ngage </w:t>
            </w:r>
            <w:r w:rsidR="0B34B783" w:rsidRPr="1F7780ED">
              <w:t>participants by</w:t>
            </w:r>
            <w:r w:rsidR="37222526" w:rsidRPr="1F7780ED">
              <w:t xml:space="preserve"> </w:t>
            </w:r>
            <w:r w:rsidR="28D1D9D1" w:rsidRPr="1F7780ED">
              <w:t>hav</w:t>
            </w:r>
            <w:r w:rsidR="45C27199" w:rsidRPr="1F7780ED">
              <w:t>ing</w:t>
            </w:r>
            <w:r w:rsidR="28D1D9D1" w:rsidRPr="1F7780ED">
              <w:t xml:space="preserve"> them read the question, persuade, and refer boxes </w:t>
            </w:r>
            <w:r w:rsidR="00FB454C">
              <w:t>on the slide</w:t>
            </w:r>
          </w:p>
          <w:p w14:paraId="3AEA1E3B" w14:textId="6F0CDE92" w:rsidR="00574BE5" w:rsidRPr="009E261C" w:rsidRDefault="28D1D9D1" w:rsidP="00376A54">
            <w:pPr>
              <w:pStyle w:val="Openbullets"/>
              <w:keepNext/>
            </w:pPr>
            <w:r w:rsidRPr="1F7780ED">
              <w:t xml:space="preserve">On </w:t>
            </w:r>
            <w:r w:rsidR="00A606EF">
              <w:t xml:space="preserve">the </w:t>
            </w:r>
            <w:r w:rsidRPr="1F7780ED">
              <w:t>Question technique: </w:t>
            </w:r>
          </w:p>
          <w:p w14:paraId="42968524" w14:textId="74F95AC8" w:rsidR="00574BE5" w:rsidRPr="00B704BD" w:rsidRDefault="28D1D9D1" w:rsidP="00376A54">
            <w:pPr>
              <w:pStyle w:val="Squarebullets"/>
              <w:keepNext/>
            </w:pPr>
            <w:r w:rsidRPr="1F7780ED">
              <w:t>Make sure you say that being direct is important and for spouses not to tack on emotional appeals early </w:t>
            </w:r>
          </w:p>
          <w:p w14:paraId="237E8967" w14:textId="477FE17D" w:rsidR="00574BE5" w:rsidRPr="009E261C" w:rsidRDefault="28D1D9D1" w:rsidP="00376A54">
            <w:pPr>
              <w:pStyle w:val="Squarebullets"/>
              <w:keepNext/>
            </w:pPr>
            <w:r w:rsidRPr="1F7780ED">
              <w:t>Tell spouses to let the service member tell their story and listen at this phase</w:t>
            </w:r>
          </w:p>
          <w:p w14:paraId="4869E74B" w14:textId="77777777" w:rsidR="00574BE5" w:rsidRPr="009E261C" w:rsidRDefault="28D1D9D1" w:rsidP="00376A54">
            <w:pPr>
              <w:pStyle w:val="Openbullets"/>
              <w:keepNext/>
            </w:pPr>
            <w:r w:rsidRPr="1F7780ED">
              <w:t>On the Persuade technique: </w:t>
            </w:r>
          </w:p>
          <w:p w14:paraId="21DB0EE6" w14:textId="758492D4" w:rsidR="00574BE5" w:rsidRPr="009E261C" w:rsidRDefault="28D1D9D1" w:rsidP="00376A54">
            <w:pPr>
              <w:pStyle w:val="Squarebullets"/>
              <w:keepNext/>
            </w:pPr>
            <w:r w:rsidRPr="1F7780ED">
              <w:t>The overall message from the spouse should be "I care for you</w:t>
            </w:r>
            <w:r w:rsidR="006D00BC">
              <w:t>,</w:t>
            </w:r>
            <w:r w:rsidRPr="1F7780ED">
              <w:t xml:space="preserve"> and I want to help" </w:t>
            </w:r>
          </w:p>
          <w:p w14:paraId="6BD7618C" w14:textId="5239C163" w:rsidR="00574BE5" w:rsidRPr="009E261C" w:rsidRDefault="28D1D9D1" w:rsidP="00376A54">
            <w:pPr>
              <w:pStyle w:val="Squarebullets"/>
              <w:keepNext/>
            </w:pPr>
            <w:r w:rsidRPr="1F7780ED">
              <w:t>They can make an appeal with love or friendship here </w:t>
            </w:r>
          </w:p>
          <w:p w14:paraId="40C62973" w14:textId="5245AA01" w:rsidR="00574BE5" w:rsidRPr="009E261C" w:rsidRDefault="28D1D9D1" w:rsidP="00376A54">
            <w:pPr>
              <w:pStyle w:val="Squarebullets"/>
              <w:keepNext/>
            </w:pPr>
            <w:r w:rsidRPr="1F7780ED">
              <w:t xml:space="preserve">Remind spouses that service members might be </w:t>
            </w:r>
            <w:proofErr w:type="gramStart"/>
            <w:r w:rsidR="04FF8890" w:rsidRPr="1F7780ED">
              <w:t>resistant</w:t>
            </w:r>
            <w:proofErr w:type="gramEnd"/>
            <w:r w:rsidRPr="1F7780ED">
              <w:t xml:space="preserve"> and they </w:t>
            </w:r>
            <w:r w:rsidR="00FB454C">
              <w:t>may</w:t>
            </w:r>
            <w:r w:rsidR="00FB454C" w:rsidRPr="1F7780ED">
              <w:t xml:space="preserve"> </w:t>
            </w:r>
            <w:r w:rsidRPr="1F7780ED">
              <w:t>need to repeat the</w:t>
            </w:r>
            <w:r w:rsidR="00D46EBC">
              <w:t xml:space="preserve">se </w:t>
            </w:r>
            <w:r w:rsidRPr="1F7780ED">
              <w:t>steps </w:t>
            </w:r>
          </w:p>
          <w:p w14:paraId="0D3108B5" w14:textId="77777777" w:rsidR="00574BE5" w:rsidRPr="009E261C" w:rsidRDefault="28D1D9D1" w:rsidP="00376A54">
            <w:pPr>
              <w:pStyle w:val="Openbullets"/>
              <w:keepNext/>
            </w:pPr>
            <w:r w:rsidRPr="1F7780ED">
              <w:t>On the Refer technique: </w:t>
            </w:r>
          </w:p>
          <w:p w14:paraId="2D27B8C2" w14:textId="038A3F7E" w:rsidR="00574BE5" w:rsidRPr="00493C84" w:rsidRDefault="28D1D9D1" w:rsidP="00376A54">
            <w:pPr>
              <w:pStyle w:val="Squarebullets"/>
              <w:keepNext/>
            </w:pPr>
            <w:r w:rsidRPr="1F7780ED">
              <w:t>Provide concrete examples of how to connect the service member to the resource they need </w:t>
            </w:r>
          </w:p>
          <w:p w14:paraId="55143954" w14:textId="34393A01" w:rsidR="00990EE5" w:rsidRPr="009E261C" w:rsidRDefault="00990EE5" w:rsidP="00376A54">
            <w:pPr>
              <w:pStyle w:val="Tips"/>
              <w:keepNext/>
            </w:pPr>
            <w:r>
              <w:t>Refer participants</w:t>
            </w:r>
            <w:r w:rsidRPr="1F7780ED">
              <w:t xml:space="preserve"> to other programs for in-depth </w:t>
            </w:r>
            <w:r>
              <w:t xml:space="preserve">suicide prevention </w:t>
            </w:r>
            <w:r w:rsidRPr="1F7780ED">
              <w:t>training</w:t>
            </w:r>
            <w:r>
              <w:t xml:space="preserve"> if they express interest; consider sharing the link to the QPR video from the Facilitator’s Manual with those interested</w:t>
            </w:r>
          </w:p>
          <w:p w14:paraId="142C0B3F" w14:textId="47D18D90" w:rsidR="00B32C12" w:rsidRDefault="31C3F306" w:rsidP="00376A54">
            <w:pPr>
              <w:pStyle w:val="Tips"/>
              <w:keepNext/>
            </w:pPr>
            <w:r w:rsidRPr="1F7780ED">
              <w:t>C</w:t>
            </w:r>
            <w:r w:rsidR="5D02F743" w:rsidRPr="1F7780ED">
              <w:t>ommon mistake</w:t>
            </w:r>
            <w:r w:rsidR="1B8AD921" w:rsidRPr="1F7780ED">
              <w:t>:</w:t>
            </w:r>
          </w:p>
          <w:p w14:paraId="5573D709" w14:textId="1FDCD7EA" w:rsidR="00781DBE" w:rsidRPr="009E261C" w:rsidRDefault="6ABF9A79" w:rsidP="00376A54">
            <w:pPr>
              <w:pStyle w:val="Openbullets"/>
              <w:keepNext/>
            </w:pPr>
            <w:r w:rsidRPr="1F7780ED">
              <w:t>F</w:t>
            </w:r>
            <w:r w:rsidR="5D02F743" w:rsidRPr="1F7780ED">
              <w:t>orget</w:t>
            </w:r>
            <w:r w:rsidR="301F353D" w:rsidRPr="1F7780ED">
              <w:t>ting</w:t>
            </w:r>
            <w:r w:rsidR="00B32C12">
              <w:t xml:space="preserve"> to ask</w:t>
            </w:r>
            <w:r w:rsidR="5D02F743" w:rsidRPr="1F7780ED">
              <w:t xml:space="preserve"> the 1</w:t>
            </w:r>
            <w:r w:rsidR="5D02F743">
              <w:t xml:space="preserve"> </w:t>
            </w:r>
            <w:r w:rsidR="00B32C12">
              <w:t xml:space="preserve">to </w:t>
            </w:r>
            <w:r w:rsidR="5D02F743" w:rsidRPr="1F7780ED">
              <w:t xml:space="preserve">10 </w:t>
            </w:r>
            <w:r w:rsidR="00781DBE">
              <w:t xml:space="preserve">rating </w:t>
            </w:r>
            <w:r w:rsidR="5D02F743" w:rsidRPr="1F7780ED">
              <w:t xml:space="preserve">scale </w:t>
            </w:r>
            <w:r w:rsidR="00B32C12">
              <w:t xml:space="preserve">question </w:t>
            </w:r>
            <w:r w:rsidR="5D02F743" w:rsidRPr="1F7780ED">
              <w:t>at the end</w:t>
            </w:r>
            <w:r w:rsidR="00990EE5">
              <w:t>,</w:t>
            </w:r>
            <w:r w:rsidR="5D02F743" w:rsidRPr="1F7780ED">
              <w:t xml:space="preserve"> </w:t>
            </w:r>
            <w:r w:rsidR="00A606EF">
              <w:t xml:space="preserve">or </w:t>
            </w:r>
            <w:r w:rsidR="00990EE5">
              <w:t>rushing</w:t>
            </w:r>
            <w:r w:rsidR="00990EE5" w:rsidRPr="1F7780ED">
              <w:t xml:space="preserve"> </w:t>
            </w:r>
            <w:r w:rsidR="5D02F743" w:rsidRPr="1F7780ED">
              <w:t xml:space="preserve">through </w:t>
            </w:r>
            <w:r w:rsidR="00B32C12">
              <w:t xml:space="preserve">the </w:t>
            </w:r>
            <w:r w:rsidR="5D02F743" w:rsidRPr="1F7780ED">
              <w:t xml:space="preserve">content </w:t>
            </w:r>
            <w:r w:rsidR="00B32C12">
              <w:t>of this</w:t>
            </w:r>
            <w:r w:rsidR="5D02F743" w:rsidRPr="1F7780ED">
              <w:t xml:space="preserve"> slide </w:t>
            </w:r>
          </w:p>
        </w:tc>
      </w:tr>
    </w:tbl>
    <w:p w14:paraId="764DAE9C" w14:textId="0E8DECCD" w:rsidR="007315A0" w:rsidRDefault="007315A0">
      <w:bookmarkStart w:id="33" w:name="_Toc131090283"/>
    </w:p>
    <w:tbl>
      <w:tblPr>
        <w:tblStyle w:val="TableGrid"/>
        <w:tblW w:w="0" w:type="auto"/>
        <w:tblLook w:val="04A0" w:firstRow="1" w:lastRow="0" w:firstColumn="1" w:lastColumn="0" w:noHBand="0" w:noVBand="1"/>
        <w:tblCaption w:val="REACH-Spouse Session 2 "/>
        <w:tblDescription w:val="REACH-Spouse Session 2 table goes slide by slide, providing guidance ans to what to cover and tips to support facilitators."/>
      </w:tblPr>
      <w:tblGrid>
        <w:gridCol w:w="5627"/>
        <w:gridCol w:w="3723"/>
      </w:tblGrid>
      <w:tr w:rsidR="00476485" w14:paraId="42009DD7" w14:textId="77777777" w:rsidTr="001A60FC">
        <w:tc>
          <w:tcPr>
            <w:tcW w:w="5627" w:type="dxa"/>
            <w:tcBorders>
              <w:top w:val="single" w:sz="4" w:space="0" w:color="auto"/>
            </w:tcBorders>
            <w:shd w:val="clear" w:color="auto" w:fill="008577"/>
          </w:tcPr>
          <w:p w14:paraId="14ECD225" w14:textId="29567EDD" w:rsidR="00476485" w:rsidRPr="00A55261" w:rsidRDefault="00476485" w:rsidP="00376A54">
            <w:pPr>
              <w:pStyle w:val="SlideStyle1"/>
              <w:keepNext/>
              <w:rPr>
                <w:vanish/>
                <w:sz w:val="28"/>
                <w:szCs w:val="24"/>
                <w:specVanish/>
              </w:rPr>
            </w:pPr>
            <w:r w:rsidRPr="00A55261">
              <w:rPr>
                <w:sz w:val="28"/>
                <w:szCs w:val="24"/>
              </w:rPr>
              <w:lastRenderedPageBreak/>
              <w:t>SLIDE 1</w:t>
            </w:r>
            <w:r w:rsidR="00545492" w:rsidRPr="00A55261">
              <w:rPr>
                <w:sz w:val="28"/>
                <w:szCs w:val="24"/>
              </w:rPr>
              <w:t>5</w:t>
            </w:r>
            <w:r w:rsidRPr="00A55261">
              <w:rPr>
                <w:sz w:val="28"/>
                <w:szCs w:val="24"/>
              </w:rPr>
              <w:t>: Takeaways</w:t>
            </w:r>
            <w:bookmarkEnd w:id="33"/>
          </w:p>
          <w:p w14:paraId="5C46894A" w14:textId="74B5B744" w:rsidR="00476485" w:rsidRPr="00A55261" w:rsidRDefault="00476485" w:rsidP="00376A54">
            <w:pPr>
              <w:pStyle w:val="SlideStyle1"/>
              <w:keepNext/>
              <w:rPr>
                <w:sz w:val="28"/>
                <w:szCs w:val="24"/>
              </w:rPr>
            </w:pPr>
            <w:r w:rsidRPr="00A55261">
              <w:rPr>
                <w:sz w:val="28"/>
                <w:szCs w:val="24"/>
              </w:rPr>
              <w:t xml:space="preserve"> </w:t>
            </w:r>
            <w:r w:rsidR="000B2178" w:rsidRPr="00A55261">
              <w:rPr>
                <w:sz w:val="28"/>
                <w:szCs w:val="24"/>
              </w:rPr>
              <w:t xml:space="preserve">                                                 </w:t>
            </w:r>
            <w:r w:rsidRPr="00A55261">
              <w:rPr>
                <w:sz w:val="28"/>
                <w:szCs w:val="24"/>
              </w:rPr>
              <w:t>(</w:t>
            </w:r>
            <w:r w:rsidR="006900CC" w:rsidRPr="00A55261">
              <w:rPr>
                <w:sz w:val="28"/>
                <w:szCs w:val="24"/>
              </w:rPr>
              <w:t>10</w:t>
            </w:r>
            <w:r w:rsidRPr="00A55261">
              <w:rPr>
                <w:sz w:val="28"/>
                <w:szCs w:val="24"/>
              </w:rPr>
              <w:t xml:space="preserve"> Minutes)</w:t>
            </w:r>
          </w:p>
        </w:tc>
        <w:tc>
          <w:tcPr>
            <w:tcW w:w="3723" w:type="dxa"/>
            <w:tcBorders>
              <w:top w:val="single" w:sz="4" w:space="0" w:color="auto"/>
            </w:tcBorders>
            <w:shd w:val="clear" w:color="auto" w:fill="008577"/>
            <w:vAlign w:val="center"/>
          </w:tcPr>
          <w:p w14:paraId="190DD066" w14:textId="129447AC" w:rsidR="00476485" w:rsidRPr="00A55261" w:rsidRDefault="00476485" w:rsidP="00376A54">
            <w:pPr>
              <w:keepNext/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5526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Tips</w:t>
            </w:r>
          </w:p>
        </w:tc>
      </w:tr>
      <w:tr w:rsidR="000E748D" w:rsidRPr="00493C84" w14:paraId="3BEE9919" w14:textId="77777777" w:rsidTr="00133E78">
        <w:trPr>
          <w:trHeight w:val="3024"/>
        </w:trPr>
        <w:tc>
          <w:tcPr>
            <w:tcW w:w="5627" w:type="dxa"/>
          </w:tcPr>
          <w:p w14:paraId="4A46E166" w14:textId="77777777" w:rsidR="000E748D" w:rsidRPr="009E261C" w:rsidRDefault="00000000" w:rsidP="00376A54">
            <w:pPr>
              <w:pStyle w:val="Boxes"/>
              <w:keepNext/>
            </w:pPr>
            <w:sdt>
              <w:sdtPr>
                <w:id w:val="169102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9E261C">
              <w:t xml:space="preserve"> Introduce resource representatives, such as a chaplain, MFLC, or mental health clinic POC, if</w:t>
            </w:r>
            <w:r w:rsidR="000E748D">
              <w:t xml:space="preserve"> they are in attendance and</w:t>
            </w:r>
            <w:r w:rsidR="000E748D" w:rsidRPr="009E261C">
              <w:t xml:space="preserve"> </w:t>
            </w:r>
            <w:r w:rsidR="000E748D">
              <w:t>you didn’t introduce them earlier</w:t>
            </w:r>
          </w:p>
          <w:p w14:paraId="1C41E25E" w14:textId="77777777" w:rsidR="000E748D" w:rsidRPr="009E261C" w:rsidRDefault="00000000" w:rsidP="00376A54">
            <w:pPr>
              <w:pStyle w:val="Boxes"/>
              <w:keepNext/>
            </w:pPr>
            <w:sdt>
              <w:sdtPr>
                <w:id w:val="-55908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9E261C">
              <w:t xml:space="preserve"> </w:t>
            </w:r>
            <w:r w:rsidR="000E748D">
              <w:t>Ask participants to r</w:t>
            </w:r>
            <w:r w:rsidR="000E748D" w:rsidRPr="009E261C">
              <w:t>ead the four key takeaways </w:t>
            </w:r>
          </w:p>
          <w:p w14:paraId="26960199" w14:textId="77777777" w:rsidR="000E748D" w:rsidRPr="009E261C" w:rsidRDefault="00000000" w:rsidP="00376A54">
            <w:pPr>
              <w:pStyle w:val="Boxes"/>
              <w:keepNext/>
            </w:pPr>
            <w:sdt>
              <w:sdtPr>
                <w:id w:val="-218206546"/>
                <w:placeholder>
                  <w:docPart w:val="6414559F2A0744D58E7A13F19253B6E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748D" w:rsidRPr="009E261C">
              <w:t xml:space="preserve"> Ask participants </w:t>
            </w:r>
            <w:r w:rsidR="000E748D">
              <w:t>what their own takeaways are from today’s session</w:t>
            </w:r>
          </w:p>
          <w:p w14:paraId="63C80F11" w14:textId="77777777" w:rsidR="000E748D" w:rsidRPr="009E261C" w:rsidRDefault="00000000" w:rsidP="00376A54">
            <w:pPr>
              <w:pStyle w:val="Boxes"/>
              <w:keepNext/>
              <w:rPr>
                <w:strike/>
              </w:rPr>
            </w:pPr>
            <w:sdt>
              <w:sdtPr>
                <w:id w:val="1771200664"/>
                <w:placeholder>
                  <w:docPart w:val="6414559F2A0744D58E7A13F19253B6E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9E261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748D" w:rsidRPr="009E261C">
              <w:t xml:space="preserve"> Remind participants of </w:t>
            </w:r>
            <w:r w:rsidR="000E748D">
              <w:t xml:space="preserve">the </w:t>
            </w:r>
            <w:r w:rsidR="000E748D" w:rsidRPr="00B7447C">
              <w:rPr>
                <w:i/>
              </w:rPr>
              <w:t>Resources Handout</w:t>
            </w:r>
            <w:r w:rsidR="000E748D">
              <w:t xml:space="preserve"> distributed earlier</w:t>
            </w:r>
          </w:p>
          <w:p w14:paraId="2CB41135" w14:textId="6EFD724C" w:rsidR="000E748D" w:rsidRPr="00B8466D" w:rsidRDefault="00000000" w:rsidP="00376A54">
            <w:pPr>
              <w:pStyle w:val="Boxes"/>
              <w:keepNext/>
              <w:rPr>
                <w:strike/>
              </w:rPr>
            </w:pPr>
            <w:sdt>
              <w:sdtPr>
                <w:id w:val="150440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48D" w:rsidRPr="009E2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48D" w:rsidRPr="009E261C">
              <w:t xml:space="preserve"> Mention REACH-Spouse Session </w:t>
            </w:r>
            <w:r w:rsidR="00B3060B">
              <w:t>1</w:t>
            </w:r>
            <w:r w:rsidR="000E748D" w:rsidRPr="009E261C">
              <w:t xml:space="preserve"> and its purpose</w:t>
            </w:r>
          </w:p>
        </w:tc>
        <w:tc>
          <w:tcPr>
            <w:tcW w:w="3723" w:type="dxa"/>
          </w:tcPr>
          <w:p w14:paraId="1304D867" w14:textId="292441CF" w:rsidR="000E748D" w:rsidRPr="00493C84" w:rsidRDefault="000E748D" w:rsidP="00376A54">
            <w:pPr>
              <w:pStyle w:val="Tips"/>
              <w:keepNext/>
            </w:pPr>
            <w:r>
              <w:t>Stick around for a few minutes afterwards in case participants wish to talk to you or have a question</w:t>
            </w:r>
          </w:p>
        </w:tc>
      </w:tr>
    </w:tbl>
    <w:p w14:paraId="45A48D55" w14:textId="77777777" w:rsidR="00F959E4" w:rsidRDefault="00F959E4" w:rsidP="006B43AA"/>
    <w:sectPr w:rsidR="00F959E4" w:rsidSect="00BA667C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17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3735D" w14:textId="77777777" w:rsidR="00027E6D" w:rsidRDefault="00027E6D" w:rsidP="00145018">
      <w:pPr>
        <w:spacing w:after="0" w:line="240" w:lineRule="auto"/>
      </w:pPr>
      <w:r>
        <w:separator/>
      </w:r>
    </w:p>
  </w:endnote>
  <w:endnote w:type="continuationSeparator" w:id="0">
    <w:p w14:paraId="1B5DD132" w14:textId="77777777" w:rsidR="00027E6D" w:rsidRDefault="00027E6D" w:rsidP="001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,Sans-Serif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26A1E" w14:textId="77777777" w:rsidR="004060CA" w:rsidRPr="00347C46" w:rsidRDefault="004060CA" w:rsidP="00996AFC">
    <w:pPr>
      <w:pStyle w:val="Footer"/>
      <w:tabs>
        <w:tab w:val="clear" w:pos="4680"/>
        <w:tab w:val="clear" w:pos="9360"/>
        <w:tab w:val="left" w:pos="3330"/>
        <w:tab w:val="right" w:pos="10710"/>
      </w:tabs>
      <w:ind w:left="-900" w:firstLine="90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BC7501F" wp14:editId="2859AF06">
          <wp:simplePos x="0" y="0"/>
          <wp:positionH relativeFrom="column">
            <wp:posOffset>6372860</wp:posOffset>
          </wp:positionH>
          <wp:positionV relativeFrom="paragraph">
            <wp:posOffset>-332740</wp:posOffset>
          </wp:positionV>
          <wp:extent cx="639445" cy="385445"/>
          <wp:effectExtent l="0" t="0" r="8255" b="0"/>
          <wp:wrapNone/>
          <wp:docPr id="1942041271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979668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9C331A" wp14:editId="6A612F94">
              <wp:simplePos x="0" y="0"/>
              <wp:positionH relativeFrom="column">
                <wp:posOffset>-569595</wp:posOffset>
              </wp:positionH>
              <wp:positionV relativeFrom="paragraph">
                <wp:posOffset>-384175</wp:posOffset>
              </wp:positionV>
              <wp:extent cx="7880350" cy="511810"/>
              <wp:effectExtent l="0" t="0" r="6350" b="2540"/>
              <wp:wrapNone/>
              <wp:docPr id="212027264" name="Rectangle 1" descr="Footer with REACH-S 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0" cy="511810"/>
                      </a:xfrm>
                      <a:prstGeom prst="rect">
                        <a:avLst/>
                      </a:prstGeom>
                      <a:solidFill>
                        <a:srgbClr val="00857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31225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color w:val="FFFFFF" w:themeColor="background1"/>
                            </w:rPr>
                          </w:sdtEndPr>
                          <w:sdtContent>
                            <w:p w14:paraId="1F002183" w14:textId="77777777" w:rsidR="004060CA" w:rsidRPr="005A6F45" w:rsidRDefault="004060CA" w:rsidP="00996AFC">
                              <w:pPr>
                                <w:pStyle w:val="Footer"/>
                                <w:ind w:left="720"/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  <w:r w:rsidRPr="005A6F45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5A6F45">
                                <w:rPr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 w:rsidRPr="005A6F45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5A6F45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 w:rsidRPr="005A6F45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9C331A" id="Rectangle 1" o:spid="_x0000_s1027" alt="Footer with REACH-S Logo" style="position:absolute;left:0;text-align:left;margin-left:-44.85pt;margin-top:-30.25pt;width:620.5pt;height:40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" fillcolor="#008577" stroked="f" strokeweight="1pt">
              <v:textbox>
                <w:txbxContent>
                  <w:sdt>
                    <w:sdtPr>
                      <w:id w:val="-33122593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  <w:color w:val="FFFFFF" w:themeColor="background1"/>
                      </w:rPr>
                    </w:sdtEndPr>
                    <w:sdtContent>
                      <w:p w14:paraId="1F002183" w14:textId="77777777" w:rsidR="004060CA" w:rsidRPr="005A6F45" w:rsidRDefault="004060CA" w:rsidP="00996AFC">
                        <w:pPr>
                          <w:pStyle w:val="Footer"/>
                          <w:ind w:left="720"/>
                          <w:rPr>
                            <w:noProof/>
                            <w:color w:val="FFFFFF" w:themeColor="background1"/>
                          </w:rPr>
                        </w:pPr>
                        <w:r w:rsidRPr="005A6F45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5A6F45">
                          <w:rPr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5A6F45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Pr="005A6F45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 w:rsidRPr="005A6F45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>
      <w:ptab w:relativeTo="margin" w:alignment="lef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A0B8" w14:textId="14DE2A12" w:rsidR="00750363" w:rsidRDefault="00750363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9589E2" wp14:editId="3CDB9942">
              <wp:simplePos x="0" y="0"/>
              <wp:positionH relativeFrom="column">
                <wp:posOffset>-901700</wp:posOffset>
              </wp:positionH>
              <wp:positionV relativeFrom="paragraph">
                <wp:posOffset>234950</wp:posOffset>
              </wp:positionV>
              <wp:extent cx="8056880" cy="511175"/>
              <wp:effectExtent l="0" t="0" r="1270" b="3175"/>
              <wp:wrapNone/>
              <wp:docPr id="1650104233" name="Rectangle 1" descr="Footer with REACH-S 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56880" cy="511175"/>
                      </a:xfrm>
                      <a:prstGeom prst="rect">
                        <a:avLst/>
                      </a:prstGeom>
                      <a:solidFill>
                        <a:srgbClr val="00857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61695360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color w:val="FFFFFF" w:themeColor="background1"/>
                            </w:rPr>
                          </w:sdtEndPr>
                          <w:sdtContent>
                            <w:p w14:paraId="47E9D0D9" w14:textId="77777777" w:rsidR="00750363" w:rsidRPr="005A6F45" w:rsidRDefault="00750363" w:rsidP="00750363">
                              <w:pPr>
                                <w:pStyle w:val="Footer"/>
                                <w:ind w:left="720"/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  <w:r w:rsidRPr="005A6F45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5A6F45">
                                <w:rPr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 w:rsidRPr="005A6F45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5A6F45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 w:rsidRPr="005A6F45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79589E2" id="_x0000_s1028" alt="Footer with REACH-S Logo" style="position:absolute;margin-left:-71pt;margin-top:18.5pt;width:634.4pt;height:4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" fillcolor="#008577" stroked="f" strokeweight="1pt">
              <v:textbox>
                <w:txbxContent>
                  <w:sdt>
                    <w:sdtPr>
                      <w:id w:val="616953606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  <w:color w:val="FFFFFF" w:themeColor="background1"/>
                      </w:rPr>
                    </w:sdtEndPr>
                    <w:sdtContent>
                      <w:p w14:paraId="47E9D0D9" w14:textId="77777777" w:rsidR="00750363" w:rsidRPr="005A6F45" w:rsidRDefault="00750363" w:rsidP="00750363">
                        <w:pPr>
                          <w:pStyle w:val="Footer"/>
                          <w:ind w:left="720"/>
                          <w:rPr>
                            <w:noProof/>
                            <w:color w:val="FFFFFF" w:themeColor="background1"/>
                          </w:rPr>
                        </w:pPr>
                        <w:r w:rsidRPr="005A6F45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5A6F45">
                          <w:rPr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5A6F45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Pr="005A6F45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 w:rsidRPr="005A6F45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3D73691E" wp14:editId="487EA062">
          <wp:simplePos x="0" y="0"/>
          <wp:positionH relativeFrom="column">
            <wp:posOffset>6137275</wp:posOffset>
          </wp:positionH>
          <wp:positionV relativeFrom="paragraph">
            <wp:posOffset>304800</wp:posOffset>
          </wp:positionV>
          <wp:extent cx="640080" cy="385445"/>
          <wp:effectExtent l="0" t="0" r="7620" b="0"/>
          <wp:wrapNone/>
          <wp:docPr id="894600586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834615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5010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F2387" w14:textId="5D34AB8D" w:rsidR="001C769A" w:rsidRDefault="00750363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518C368" wp14:editId="774AA093">
                  <wp:simplePos x="0" y="0"/>
                  <wp:positionH relativeFrom="column">
                    <wp:posOffset>-939800</wp:posOffset>
                  </wp:positionH>
                  <wp:positionV relativeFrom="paragraph">
                    <wp:posOffset>278130</wp:posOffset>
                  </wp:positionV>
                  <wp:extent cx="7880350" cy="511810"/>
                  <wp:effectExtent l="0" t="0" r="6350" b="2540"/>
                  <wp:wrapNone/>
                  <wp:docPr id="601059251" name="Rectangle 1" descr="Footer with REACH-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880350" cy="511810"/>
                          </a:xfrm>
                          <a:prstGeom prst="rect">
                            <a:avLst/>
                          </a:prstGeom>
                          <a:solidFill>
                            <a:srgbClr val="0085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id w:val="-2012672077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>
                                <w:rPr>
                                  <w:noProof/>
                                  <w:color w:val="FFFFFF" w:themeColor="background1"/>
                                </w:rPr>
                              </w:sdtEndPr>
                              <w:sdtContent>
                                <w:p w14:paraId="78FE27A8" w14:textId="77777777" w:rsidR="00750363" w:rsidRPr="005A6F45" w:rsidRDefault="00750363" w:rsidP="00750363">
                                  <w:pPr>
                                    <w:pStyle w:val="Footer"/>
                                    <w:ind w:left="720"/>
                                    <w:rPr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5A6F45">
                                    <w:rPr>
                                      <w:color w:val="FFFFFF" w:themeColor="background1"/>
                                    </w:rPr>
                                    <w:fldChar w:fldCharType="begin"/>
                                  </w:r>
                                  <w:r w:rsidRPr="005A6F45">
                                    <w:rPr>
                                      <w:color w:val="FFFFFF" w:themeColor="background1"/>
                                    </w:rPr>
                                    <w:instrText xml:space="preserve"> PAGE   \* MERGEFORMAT </w:instrText>
                                  </w:r>
                                  <w:r w:rsidRPr="005A6F45">
                                    <w:rPr>
                                      <w:color w:val="FFFFFF" w:themeColor="background1"/>
                                    </w:rPr>
                                    <w:fldChar w:fldCharType="separate"/>
                                  </w:r>
                                  <w:r w:rsidRPr="005A6F45">
                                    <w:rPr>
                                      <w:noProof/>
                                      <w:color w:val="FFFFFF" w:themeColor="background1"/>
                                    </w:rPr>
                                    <w:t>1</w:t>
                                  </w:r>
                                  <w:r w:rsidRPr="005A6F45">
                                    <w:rPr>
                                      <w:noProof/>
                                      <w:color w:val="FFFFFF" w:themeColor="background1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4518C368" id="_x0000_s1029" alt="Footer with REACH-S Logo" style="position:absolute;margin-left:-74pt;margin-top:21.9pt;width:620.5pt;height:40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" fillcolor="#008577" stroked="f" strokeweight="1pt">
                  <v:textbox>
                    <w:txbxContent>
                      <w:sdt>
                        <w:sdtPr>
                          <w:id w:val="-2012672077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>
                          <w:rPr>
                            <w:noProof/>
                            <w:color w:val="FFFFFF" w:themeColor="background1"/>
                          </w:rPr>
                        </w:sdtEndPr>
                        <w:sdtContent>
                          <w:p w14:paraId="78FE27A8" w14:textId="77777777" w:rsidR="00750363" w:rsidRPr="005A6F45" w:rsidRDefault="00750363" w:rsidP="00750363">
                            <w:pPr>
                              <w:pStyle w:val="Footer"/>
                              <w:ind w:left="720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5A6F45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5A6F45"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 w:rsidRPr="005A6F45"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Pr="005A6F45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 w:rsidRPr="005A6F45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</v:rect>
              </w:pict>
            </mc:Fallback>
          </mc:AlternateContent>
        </w:r>
      </w:p>
    </w:sdtContent>
  </w:sdt>
  <w:p w14:paraId="4BA817D7" w14:textId="1203CE2D" w:rsidR="00C416CD" w:rsidRDefault="0075036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18CAE6" wp14:editId="4D2345AC">
          <wp:simplePos x="0" y="0"/>
          <wp:positionH relativeFrom="column">
            <wp:posOffset>6002655</wp:posOffset>
          </wp:positionH>
          <wp:positionV relativeFrom="paragraph">
            <wp:posOffset>159385</wp:posOffset>
          </wp:positionV>
          <wp:extent cx="639445" cy="385445"/>
          <wp:effectExtent l="0" t="0" r="8255" b="0"/>
          <wp:wrapNone/>
          <wp:docPr id="1571301823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979668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A96C9" w14:textId="77777777" w:rsidR="00027E6D" w:rsidRDefault="00027E6D" w:rsidP="00145018">
      <w:pPr>
        <w:spacing w:after="0" w:line="240" w:lineRule="auto"/>
      </w:pPr>
      <w:r>
        <w:separator/>
      </w:r>
    </w:p>
  </w:footnote>
  <w:footnote w:type="continuationSeparator" w:id="0">
    <w:p w14:paraId="633E9614" w14:textId="77777777" w:rsidR="00027E6D" w:rsidRDefault="00027E6D" w:rsidP="001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4CBC" w14:textId="05349271" w:rsidR="00C416CD" w:rsidRDefault="00C416CD" w:rsidP="00A55261">
    <w:pPr>
      <w:pStyle w:val="Header"/>
      <w:ind w:righ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07453" w14:textId="12692C9D" w:rsidR="00A27CAB" w:rsidRDefault="00A27CAB" w:rsidP="00F657AC">
    <w:pPr>
      <w:pStyle w:val="Header"/>
      <w:ind w:left="-1440"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6320CB8"/>
    <w:lvl w:ilvl="0">
      <w:numFmt w:val="bullet"/>
      <w:lvlText w:val="*"/>
      <w:lvlJc w:val="left"/>
    </w:lvl>
  </w:abstractNum>
  <w:abstractNum w:abstractNumId="1" w15:restartNumberingAfterBreak="0">
    <w:nsid w:val="01DE5218"/>
    <w:multiLevelType w:val="hybridMultilevel"/>
    <w:tmpl w:val="F8B4A4B0"/>
    <w:lvl w:ilvl="0" w:tplc="62E09622">
      <w:start w:val="1"/>
      <w:numFmt w:val="bullet"/>
      <w:pStyle w:val="Squarebullets"/>
      <w:lvlText w:val=""/>
      <w:lvlJc w:val="left"/>
      <w:pPr>
        <w:ind w:left="576" w:hanging="216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4EE0E"/>
    <w:multiLevelType w:val="hybridMultilevel"/>
    <w:tmpl w:val="7EB689DA"/>
    <w:lvl w:ilvl="0" w:tplc="C804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0F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1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41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07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A6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61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A4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60D3"/>
    <w:multiLevelType w:val="hybridMultilevel"/>
    <w:tmpl w:val="5C5C8A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961C4"/>
    <w:multiLevelType w:val="hybridMultilevel"/>
    <w:tmpl w:val="1D8624B2"/>
    <w:lvl w:ilvl="0" w:tplc="27041BB6">
      <w:numFmt w:val="bullet"/>
      <w:pStyle w:val="Tip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77F2EA84">
      <w:start w:val="1"/>
      <w:numFmt w:val="bullet"/>
      <w:pStyle w:val="Openbullets"/>
      <w:lvlText w:val="o"/>
      <w:lvlJc w:val="left"/>
      <w:pPr>
        <w:tabs>
          <w:tab w:val="num" w:pos="1080"/>
        </w:tabs>
        <w:ind w:left="576" w:hanging="288"/>
      </w:pPr>
      <w:rPr>
        <w:rFonts w:ascii="Courier New" w:hAnsi="Courier New" w:hint="default"/>
        <w:strike w:val="0"/>
      </w:rPr>
    </w:lvl>
    <w:lvl w:ilvl="2" w:tplc="EDC2AF1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75CB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4285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8C40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A69C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C4CF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A0C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36F3024"/>
    <w:multiLevelType w:val="hybridMultilevel"/>
    <w:tmpl w:val="1A56BA04"/>
    <w:lvl w:ilvl="0" w:tplc="B8E83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69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EB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0A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A0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6F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EA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E6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42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EE3194"/>
    <w:multiLevelType w:val="hybridMultilevel"/>
    <w:tmpl w:val="75FA86A2"/>
    <w:lvl w:ilvl="0" w:tplc="9AA2B0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DC2AF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75CB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4285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8C40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A69C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C4CF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A0C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86764C3"/>
    <w:multiLevelType w:val="hybridMultilevel"/>
    <w:tmpl w:val="98625E46"/>
    <w:lvl w:ilvl="0" w:tplc="9AA2B0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DC2AF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75CB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4285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8C40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A69C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C4CF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A0C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8953205"/>
    <w:multiLevelType w:val="hybridMultilevel"/>
    <w:tmpl w:val="5602FB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E2BE0"/>
    <w:multiLevelType w:val="hybridMultilevel"/>
    <w:tmpl w:val="F01E5792"/>
    <w:lvl w:ilvl="0" w:tplc="FA181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ED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8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A6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6F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49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61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0B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28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D56795"/>
    <w:multiLevelType w:val="hybridMultilevel"/>
    <w:tmpl w:val="335E0774"/>
    <w:lvl w:ilvl="0" w:tplc="579C68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2C7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092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484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08D6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A56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44B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1C7E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CE0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922BE"/>
    <w:multiLevelType w:val="hybridMultilevel"/>
    <w:tmpl w:val="2C5E79F8"/>
    <w:lvl w:ilvl="0" w:tplc="9FF2A2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242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A3F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ADE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AA12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BA62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8E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23C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4045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92B9F"/>
    <w:multiLevelType w:val="hybridMultilevel"/>
    <w:tmpl w:val="453A31AA"/>
    <w:lvl w:ilvl="0" w:tplc="9AA2B0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DC2AF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75CB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4285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8C40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A69C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C4CF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A0C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3EE2C3E"/>
    <w:multiLevelType w:val="hybridMultilevel"/>
    <w:tmpl w:val="58BA4DC2"/>
    <w:lvl w:ilvl="0" w:tplc="9AA2B0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4EF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trike w:val="0"/>
      </w:rPr>
    </w:lvl>
    <w:lvl w:ilvl="2" w:tplc="EDC2AF1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75CB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4285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8C40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A69C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C4CF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A0C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24FE70B0"/>
    <w:multiLevelType w:val="hybridMultilevel"/>
    <w:tmpl w:val="BE541E60"/>
    <w:lvl w:ilvl="0" w:tplc="CEB6CC6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,Sans-Serif" w:hAnsi="Wingdings,Sans-Serif" w:hint="default"/>
      </w:rPr>
    </w:lvl>
    <w:lvl w:ilvl="1" w:tplc="86887DF8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,Sans-Serif" w:hAnsi="Wingdings,Sans-Serif" w:hint="default"/>
      </w:rPr>
    </w:lvl>
    <w:lvl w:ilvl="2" w:tplc="1D3A7FD8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,Sans-Serif" w:hAnsi="Wingdings,Sans-Serif" w:hint="default"/>
      </w:rPr>
    </w:lvl>
    <w:lvl w:ilvl="3" w:tplc="1D92EAAE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,Sans-Serif" w:hAnsi="Wingdings,Sans-Serif" w:hint="default"/>
      </w:rPr>
    </w:lvl>
    <w:lvl w:ilvl="4" w:tplc="956E1DCC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,Sans-Serif" w:hAnsi="Wingdings,Sans-Serif" w:hint="default"/>
      </w:rPr>
    </w:lvl>
    <w:lvl w:ilvl="5" w:tplc="8DBE2BA2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,Sans-Serif" w:hAnsi="Wingdings,Sans-Serif" w:hint="default"/>
      </w:rPr>
    </w:lvl>
    <w:lvl w:ilvl="6" w:tplc="2BE07438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,Sans-Serif" w:hAnsi="Wingdings,Sans-Serif" w:hint="default"/>
      </w:rPr>
    </w:lvl>
    <w:lvl w:ilvl="7" w:tplc="EC7CFE28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,Sans-Serif" w:hAnsi="Wingdings,Sans-Serif" w:hint="default"/>
      </w:rPr>
    </w:lvl>
    <w:lvl w:ilvl="8" w:tplc="DC14748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,Sans-Serif" w:hAnsi="Wingdings,Sans-Serif" w:hint="default"/>
      </w:rPr>
    </w:lvl>
  </w:abstractNum>
  <w:abstractNum w:abstractNumId="15" w15:restartNumberingAfterBreak="0">
    <w:nsid w:val="29585A0A"/>
    <w:multiLevelType w:val="hybridMultilevel"/>
    <w:tmpl w:val="DAEC4AAA"/>
    <w:lvl w:ilvl="0" w:tplc="B1EE667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2C05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E6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4D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2B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A7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24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6A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23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60920"/>
    <w:multiLevelType w:val="hybridMultilevel"/>
    <w:tmpl w:val="4D46D502"/>
    <w:lvl w:ilvl="0" w:tplc="5F86F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E7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A9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82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6C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2F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86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22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C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5260A"/>
    <w:multiLevelType w:val="hybridMultilevel"/>
    <w:tmpl w:val="1534ECFC"/>
    <w:lvl w:ilvl="0" w:tplc="1DDE1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C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81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E7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A0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21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AB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25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83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234C50"/>
    <w:multiLevelType w:val="hybridMultilevel"/>
    <w:tmpl w:val="B94885D4"/>
    <w:lvl w:ilvl="0" w:tplc="9AA2B0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DC2AF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75CB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4285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8C40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A69C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C4CF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A0C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38C75D13"/>
    <w:multiLevelType w:val="hybridMultilevel"/>
    <w:tmpl w:val="F1FCF8F4"/>
    <w:lvl w:ilvl="0" w:tplc="348C33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2FE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0A5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E25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A06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4F7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0AB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EF4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C00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45494"/>
    <w:multiLevelType w:val="hybridMultilevel"/>
    <w:tmpl w:val="E8FC977E"/>
    <w:lvl w:ilvl="0" w:tplc="3F62F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A1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05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2B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20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2D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43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EB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49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31448B"/>
    <w:multiLevelType w:val="hybridMultilevel"/>
    <w:tmpl w:val="AF840E3E"/>
    <w:lvl w:ilvl="0" w:tplc="E66C47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48C0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29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A5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AF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E8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E3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67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CE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41174"/>
    <w:multiLevelType w:val="hybridMultilevel"/>
    <w:tmpl w:val="6B4C9D98"/>
    <w:lvl w:ilvl="0" w:tplc="6B1C8DF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,Sans-Serif" w:hAnsi="Wingdings,Sans-Serif" w:hint="default"/>
      </w:rPr>
    </w:lvl>
    <w:lvl w:ilvl="1" w:tplc="128E0F74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,Sans-Serif" w:hAnsi="Wingdings,Sans-Serif" w:hint="default"/>
      </w:rPr>
    </w:lvl>
    <w:lvl w:ilvl="2" w:tplc="1ABCDDFC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,Sans-Serif" w:hAnsi="Wingdings,Sans-Serif" w:hint="default"/>
      </w:rPr>
    </w:lvl>
    <w:lvl w:ilvl="3" w:tplc="85A8DF06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,Sans-Serif" w:hAnsi="Wingdings,Sans-Serif" w:hint="default"/>
      </w:rPr>
    </w:lvl>
    <w:lvl w:ilvl="4" w:tplc="9EB63162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,Sans-Serif" w:hAnsi="Wingdings,Sans-Serif" w:hint="default"/>
      </w:rPr>
    </w:lvl>
    <w:lvl w:ilvl="5" w:tplc="EC1455FC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,Sans-Serif" w:hAnsi="Wingdings,Sans-Serif" w:hint="default"/>
      </w:rPr>
    </w:lvl>
    <w:lvl w:ilvl="6" w:tplc="15524362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,Sans-Serif" w:hAnsi="Wingdings,Sans-Serif" w:hint="default"/>
      </w:rPr>
    </w:lvl>
    <w:lvl w:ilvl="7" w:tplc="587ACA52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,Sans-Serif" w:hAnsi="Wingdings,Sans-Serif" w:hint="default"/>
      </w:rPr>
    </w:lvl>
    <w:lvl w:ilvl="8" w:tplc="468CEC6C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,Sans-Serif" w:hAnsi="Wingdings,Sans-Serif" w:hint="default"/>
      </w:rPr>
    </w:lvl>
  </w:abstractNum>
  <w:abstractNum w:abstractNumId="23" w15:restartNumberingAfterBreak="0">
    <w:nsid w:val="43460D4E"/>
    <w:multiLevelType w:val="hybridMultilevel"/>
    <w:tmpl w:val="35CC260A"/>
    <w:lvl w:ilvl="0" w:tplc="A496B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4C7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4CE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A0D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A72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E60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E1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AA1B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C83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339EA"/>
    <w:multiLevelType w:val="hybridMultilevel"/>
    <w:tmpl w:val="D068DA3A"/>
    <w:lvl w:ilvl="0" w:tplc="7F58B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8285F47"/>
    <w:multiLevelType w:val="hybridMultilevel"/>
    <w:tmpl w:val="E3E0C924"/>
    <w:lvl w:ilvl="0" w:tplc="164236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485A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3EF6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C4E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094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431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34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A6C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F67E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B0549"/>
    <w:multiLevelType w:val="hybridMultilevel"/>
    <w:tmpl w:val="E9E47ECC"/>
    <w:lvl w:ilvl="0" w:tplc="D5CA2984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,Sans-Serif" w:hAnsi="Wingdings,Sans-Serif" w:hint="default"/>
      </w:rPr>
    </w:lvl>
    <w:lvl w:ilvl="1" w:tplc="FAE6EA26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,Sans-Serif" w:hAnsi="Wingdings,Sans-Serif" w:hint="default"/>
      </w:rPr>
    </w:lvl>
    <w:lvl w:ilvl="2" w:tplc="350C90A0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,Sans-Serif" w:hAnsi="Wingdings,Sans-Serif" w:hint="default"/>
      </w:rPr>
    </w:lvl>
    <w:lvl w:ilvl="3" w:tplc="E0720EAE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,Sans-Serif" w:hAnsi="Wingdings,Sans-Serif" w:hint="default"/>
      </w:rPr>
    </w:lvl>
    <w:lvl w:ilvl="4" w:tplc="6ABAC1B0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,Sans-Serif" w:hAnsi="Wingdings,Sans-Serif" w:hint="default"/>
      </w:rPr>
    </w:lvl>
    <w:lvl w:ilvl="5" w:tplc="386850C0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,Sans-Serif" w:hAnsi="Wingdings,Sans-Serif" w:hint="default"/>
      </w:rPr>
    </w:lvl>
    <w:lvl w:ilvl="6" w:tplc="3CC2277E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,Sans-Serif" w:hAnsi="Wingdings,Sans-Serif" w:hint="default"/>
      </w:rPr>
    </w:lvl>
    <w:lvl w:ilvl="7" w:tplc="7916A7B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,Sans-Serif" w:hAnsi="Wingdings,Sans-Serif" w:hint="default"/>
      </w:rPr>
    </w:lvl>
    <w:lvl w:ilvl="8" w:tplc="1AC4391A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,Sans-Serif" w:hAnsi="Wingdings,Sans-Serif" w:hint="default"/>
      </w:rPr>
    </w:lvl>
  </w:abstractNum>
  <w:abstractNum w:abstractNumId="27" w15:restartNumberingAfterBreak="0">
    <w:nsid w:val="4D0B5A4F"/>
    <w:multiLevelType w:val="hybridMultilevel"/>
    <w:tmpl w:val="AD029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524777"/>
    <w:multiLevelType w:val="hybridMultilevel"/>
    <w:tmpl w:val="DD1E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646F8"/>
    <w:multiLevelType w:val="hybridMultilevel"/>
    <w:tmpl w:val="933A86DC"/>
    <w:lvl w:ilvl="0" w:tplc="05444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C8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02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AF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82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0A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2B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49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4E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FC2AB6"/>
    <w:multiLevelType w:val="hybridMultilevel"/>
    <w:tmpl w:val="90D0227A"/>
    <w:lvl w:ilvl="0" w:tplc="C6320CB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EED9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94883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BA6D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46FB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F49D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B61E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E0BC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AE280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51D23CCB"/>
    <w:multiLevelType w:val="hybridMultilevel"/>
    <w:tmpl w:val="E1F6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926F1"/>
    <w:multiLevelType w:val="hybridMultilevel"/>
    <w:tmpl w:val="6AB62082"/>
    <w:lvl w:ilvl="0" w:tplc="8376C6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4F5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6F0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890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69C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46F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29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8D8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30EB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4034B"/>
    <w:multiLevelType w:val="hybridMultilevel"/>
    <w:tmpl w:val="118228CC"/>
    <w:lvl w:ilvl="0" w:tplc="6D109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4F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43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6B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8A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AB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E0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43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81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7C57362"/>
    <w:multiLevelType w:val="hybridMultilevel"/>
    <w:tmpl w:val="9C74A0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496B68"/>
    <w:multiLevelType w:val="hybridMultilevel"/>
    <w:tmpl w:val="803AA944"/>
    <w:lvl w:ilvl="0" w:tplc="016CE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A52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099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647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62B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44E9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2C7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0C5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7A6C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01EEB"/>
    <w:multiLevelType w:val="hybridMultilevel"/>
    <w:tmpl w:val="88E2C324"/>
    <w:lvl w:ilvl="0" w:tplc="EF2C31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ADF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B0F4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252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4D8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52A5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2FC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26B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C52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145B8"/>
    <w:multiLevelType w:val="hybridMultilevel"/>
    <w:tmpl w:val="ECC6006A"/>
    <w:lvl w:ilvl="0" w:tplc="41AA98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870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80A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A87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EEC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2E0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24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232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0A6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35C10"/>
    <w:multiLevelType w:val="hybridMultilevel"/>
    <w:tmpl w:val="4C7CA37C"/>
    <w:lvl w:ilvl="0" w:tplc="8EA024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3948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B7A67"/>
    <w:multiLevelType w:val="hybridMultilevel"/>
    <w:tmpl w:val="08B45E5C"/>
    <w:lvl w:ilvl="0" w:tplc="8408CE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ED0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601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27F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4461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22DA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CE7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2A6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2F3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11753F"/>
    <w:multiLevelType w:val="hybridMultilevel"/>
    <w:tmpl w:val="D04811C0"/>
    <w:lvl w:ilvl="0" w:tplc="4F6C6E7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65F00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E7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2D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CC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A4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80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A2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0F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100FAB"/>
    <w:multiLevelType w:val="hybridMultilevel"/>
    <w:tmpl w:val="67408D6C"/>
    <w:lvl w:ilvl="0" w:tplc="FB20B9D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,Sans-Serif" w:hAnsi="Wingdings,Sans-Serif" w:hint="default"/>
      </w:rPr>
    </w:lvl>
    <w:lvl w:ilvl="1" w:tplc="46C214C6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,Sans-Serif" w:hAnsi="Wingdings,Sans-Serif" w:hint="default"/>
      </w:rPr>
    </w:lvl>
    <w:lvl w:ilvl="2" w:tplc="5780634A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,Sans-Serif" w:hAnsi="Wingdings,Sans-Serif" w:hint="default"/>
      </w:rPr>
    </w:lvl>
    <w:lvl w:ilvl="3" w:tplc="736430C0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,Sans-Serif" w:hAnsi="Wingdings,Sans-Serif" w:hint="default"/>
      </w:rPr>
    </w:lvl>
    <w:lvl w:ilvl="4" w:tplc="BAC4A8E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,Sans-Serif" w:hAnsi="Wingdings,Sans-Serif" w:hint="default"/>
      </w:rPr>
    </w:lvl>
    <w:lvl w:ilvl="5" w:tplc="422C2892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,Sans-Serif" w:hAnsi="Wingdings,Sans-Serif" w:hint="default"/>
      </w:rPr>
    </w:lvl>
    <w:lvl w:ilvl="6" w:tplc="DAAC96A4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,Sans-Serif" w:hAnsi="Wingdings,Sans-Serif" w:hint="default"/>
      </w:rPr>
    </w:lvl>
    <w:lvl w:ilvl="7" w:tplc="B5F8925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,Sans-Serif" w:hAnsi="Wingdings,Sans-Serif" w:hint="default"/>
      </w:rPr>
    </w:lvl>
    <w:lvl w:ilvl="8" w:tplc="64E8A5D4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,Sans-Serif" w:hAnsi="Wingdings,Sans-Serif" w:hint="default"/>
      </w:rPr>
    </w:lvl>
  </w:abstractNum>
  <w:abstractNum w:abstractNumId="42" w15:restartNumberingAfterBreak="0">
    <w:nsid w:val="6589062C"/>
    <w:multiLevelType w:val="hybridMultilevel"/>
    <w:tmpl w:val="D09216EA"/>
    <w:lvl w:ilvl="0" w:tplc="6D780E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65256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DC2AF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75CB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4285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8C40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A69C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C4CF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A0C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6C0F5146"/>
    <w:multiLevelType w:val="hybridMultilevel"/>
    <w:tmpl w:val="4BDA5FCE"/>
    <w:lvl w:ilvl="0" w:tplc="C3702D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9E58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7CBB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031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E08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67B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027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DA5E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E52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E7174"/>
    <w:multiLevelType w:val="hybridMultilevel"/>
    <w:tmpl w:val="7F600E8C"/>
    <w:lvl w:ilvl="0" w:tplc="5A20E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89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26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64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89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06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8C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F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4D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D482B73"/>
    <w:multiLevelType w:val="hybridMultilevel"/>
    <w:tmpl w:val="42309660"/>
    <w:lvl w:ilvl="0" w:tplc="7AB62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CC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D87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81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2B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66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6C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4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F6F3448"/>
    <w:multiLevelType w:val="hybridMultilevel"/>
    <w:tmpl w:val="FA5C5BA6"/>
    <w:lvl w:ilvl="0" w:tplc="7CB46F76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,Sans-Serif" w:hAnsi="Wingdings,Sans-Serif" w:hint="default"/>
      </w:rPr>
    </w:lvl>
    <w:lvl w:ilvl="1" w:tplc="6B868A3A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,Sans-Serif" w:hAnsi="Wingdings,Sans-Serif" w:hint="default"/>
      </w:rPr>
    </w:lvl>
    <w:lvl w:ilvl="2" w:tplc="4A64431C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,Sans-Serif" w:hAnsi="Wingdings,Sans-Serif" w:hint="default"/>
      </w:rPr>
    </w:lvl>
    <w:lvl w:ilvl="3" w:tplc="08726E90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,Sans-Serif" w:hAnsi="Wingdings,Sans-Serif" w:hint="default"/>
      </w:rPr>
    </w:lvl>
    <w:lvl w:ilvl="4" w:tplc="28EE93D6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,Sans-Serif" w:hAnsi="Wingdings,Sans-Serif" w:hint="default"/>
      </w:rPr>
    </w:lvl>
    <w:lvl w:ilvl="5" w:tplc="EA38F1E8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,Sans-Serif" w:hAnsi="Wingdings,Sans-Serif" w:hint="default"/>
      </w:rPr>
    </w:lvl>
    <w:lvl w:ilvl="6" w:tplc="F0EE7FDA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,Sans-Serif" w:hAnsi="Wingdings,Sans-Serif" w:hint="default"/>
      </w:rPr>
    </w:lvl>
    <w:lvl w:ilvl="7" w:tplc="4A54E6F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,Sans-Serif" w:hAnsi="Wingdings,Sans-Serif" w:hint="default"/>
      </w:rPr>
    </w:lvl>
    <w:lvl w:ilvl="8" w:tplc="C99C0B84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,Sans-Serif" w:hAnsi="Wingdings,Sans-Serif" w:hint="default"/>
      </w:rPr>
    </w:lvl>
  </w:abstractNum>
  <w:abstractNum w:abstractNumId="47" w15:restartNumberingAfterBreak="0">
    <w:nsid w:val="72340AB9"/>
    <w:multiLevelType w:val="hybridMultilevel"/>
    <w:tmpl w:val="11DA2126"/>
    <w:lvl w:ilvl="0" w:tplc="042432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4C0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42D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88B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875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8429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04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F862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631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3C6166"/>
    <w:multiLevelType w:val="hybridMultilevel"/>
    <w:tmpl w:val="8AA6823E"/>
    <w:lvl w:ilvl="0" w:tplc="9AA2B0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DC2AF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75CB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4285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8C40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A69C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C4CF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A0C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9" w15:restartNumberingAfterBreak="0">
    <w:nsid w:val="78510724"/>
    <w:multiLevelType w:val="hybridMultilevel"/>
    <w:tmpl w:val="367ED780"/>
    <w:lvl w:ilvl="0" w:tplc="C49E8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06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C6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6E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47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8F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A8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C8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E0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EEB44C2"/>
    <w:multiLevelType w:val="hybridMultilevel"/>
    <w:tmpl w:val="153638FC"/>
    <w:lvl w:ilvl="0" w:tplc="A7FCDCF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,Sans-Serif" w:hAnsi="Wingdings,Sans-Serif" w:hint="default"/>
      </w:rPr>
    </w:lvl>
    <w:lvl w:ilvl="1" w:tplc="8F0EB7D4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,Sans-Serif" w:hAnsi="Wingdings,Sans-Serif" w:hint="default"/>
      </w:rPr>
    </w:lvl>
    <w:lvl w:ilvl="2" w:tplc="CE3EBDA4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,Sans-Serif" w:hAnsi="Wingdings,Sans-Serif" w:hint="default"/>
      </w:rPr>
    </w:lvl>
    <w:lvl w:ilvl="3" w:tplc="E1646DD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,Sans-Serif" w:hAnsi="Wingdings,Sans-Serif" w:hint="default"/>
      </w:rPr>
    </w:lvl>
    <w:lvl w:ilvl="4" w:tplc="057A8348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,Sans-Serif" w:hAnsi="Wingdings,Sans-Serif" w:hint="default"/>
      </w:rPr>
    </w:lvl>
    <w:lvl w:ilvl="5" w:tplc="C47E8A44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,Sans-Serif" w:hAnsi="Wingdings,Sans-Serif" w:hint="default"/>
      </w:rPr>
    </w:lvl>
    <w:lvl w:ilvl="6" w:tplc="EB7A4492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,Sans-Serif" w:hAnsi="Wingdings,Sans-Serif" w:hint="default"/>
      </w:rPr>
    </w:lvl>
    <w:lvl w:ilvl="7" w:tplc="E5BAA2A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,Sans-Serif" w:hAnsi="Wingdings,Sans-Serif" w:hint="default"/>
      </w:rPr>
    </w:lvl>
    <w:lvl w:ilvl="8" w:tplc="EF005F92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,Sans-Serif" w:hAnsi="Wingdings,Sans-Serif" w:hint="default"/>
      </w:rPr>
    </w:lvl>
  </w:abstractNum>
  <w:num w:numId="1" w16cid:durableId="1606229844">
    <w:abstractNumId w:val="21"/>
  </w:num>
  <w:num w:numId="2" w16cid:durableId="1535581929">
    <w:abstractNumId w:val="40"/>
  </w:num>
  <w:num w:numId="3" w16cid:durableId="410539977">
    <w:abstractNumId w:val="16"/>
  </w:num>
  <w:num w:numId="4" w16cid:durableId="5596799">
    <w:abstractNumId w:val="2"/>
  </w:num>
  <w:num w:numId="5" w16cid:durableId="1896039422">
    <w:abstractNumId w:val="11"/>
  </w:num>
  <w:num w:numId="6" w16cid:durableId="1668898966">
    <w:abstractNumId w:val="22"/>
  </w:num>
  <w:num w:numId="7" w16cid:durableId="1888254263">
    <w:abstractNumId w:val="33"/>
  </w:num>
  <w:num w:numId="8" w16cid:durableId="1566449418">
    <w:abstractNumId w:val="32"/>
  </w:num>
  <w:num w:numId="9" w16cid:durableId="541720807">
    <w:abstractNumId w:val="36"/>
  </w:num>
  <w:num w:numId="10" w16cid:durableId="1270770626">
    <w:abstractNumId w:val="46"/>
  </w:num>
  <w:num w:numId="11" w16cid:durableId="674653802">
    <w:abstractNumId w:val="45"/>
  </w:num>
  <w:num w:numId="12" w16cid:durableId="1689452862">
    <w:abstractNumId w:val="43"/>
  </w:num>
  <w:num w:numId="13" w16cid:durableId="777872803">
    <w:abstractNumId w:val="5"/>
  </w:num>
  <w:num w:numId="14" w16cid:durableId="415521758">
    <w:abstractNumId w:val="25"/>
  </w:num>
  <w:num w:numId="15" w16cid:durableId="1842161903">
    <w:abstractNumId w:val="14"/>
  </w:num>
  <w:num w:numId="16" w16cid:durableId="2114931777">
    <w:abstractNumId w:val="44"/>
  </w:num>
  <w:num w:numId="17" w16cid:durableId="643773808">
    <w:abstractNumId w:val="23"/>
  </w:num>
  <w:num w:numId="18" w16cid:durableId="395010741">
    <w:abstractNumId w:val="29"/>
  </w:num>
  <w:num w:numId="19" w16cid:durableId="850070272">
    <w:abstractNumId w:val="39"/>
  </w:num>
  <w:num w:numId="20" w16cid:durableId="87122770">
    <w:abstractNumId w:val="17"/>
  </w:num>
  <w:num w:numId="21" w16cid:durableId="1672636285">
    <w:abstractNumId w:val="35"/>
  </w:num>
  <w:num w:numId="22" w16cid:durableId="883326540">
    <w:abstractNumId w:val="10"/>
  </w:num>
  <w:num w:numId="23" w16cid:durableId="182868689">
    <w:abstractNumId w:val="42"/>
  </w:num>
  <w:num w:numId="24" w16cid:durableId="2067801951">
    <w:abstractNumId w:val="19"/>
  </w:num>
  <w:num w:numId="25" w16cid:durableId="516626533">
    <w:abstractNumId w:val="50"/>
  </w:num>
  <w:num w:numId="26" w16cid:durableId="1330599393">
    <w:abstractNumId w:val="20"/>
  </w:num>
  <w:num w:numId="27" w16cid:durableId="1922911389">
    <w:abstractNumId w:val="37"/>
  </w:num>
  <w:num w:numId="28" w16cid:durableId="1225330734">
    <w:abstractNumId w:val="41"/>
  </w:num>
  <w:num w:numId="29" w16cid:durableId="1976063439">
    <w:abstractNumId w:val="49"/>
  </w:num>
  <w:num w:numId="30" w16cid:durableId="323359248">
    <w:abstractNumId w:val="47"/>
  </w:num>
  <w:num w:numId="31" w16cid:durableId="916288295">
    <w:abstractNumId w:val="26"/>
  </w:num>
  <w:num w:numId="32" w16cid:durableId="595867800">
    <w:abstractNumId w:val="9"/>
  </w:num>
  <w:num w:numId="33" w16cid:durableId="1833065884">
    <w:abstractNumId w:val="28"/>
  </w:num>
  <w:num w:numId="34" w16cid:durableId="1090156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5" w16cid:durableId="40249270">
    <w:abstractNumId w:val="31"/>
  </w:num>
  <w:num w:numId="36" w16cid:durableId="850492722">
    <w:abstractNumId w:val="27"/>
  </w:num>
  <w:num w:numId="37" w16cid:durableId="405803003">
    <w:abstractNumId w:val="30"/>
  </w:num>
  <w:num w:numId="38" w16cid:durableId="1813057687">
    <w:abstractNumId w:val="4"/>
  </w:num>
  <w:num w:numId="39" w16cid:durableId="798497872">
    <w:abstractNumId w:val="34"/>
  </w:num>
  <w:num w:numId="40" w16cid:durableId="542836482">
    <w:abstractNumId w:val="3"/>
  </w:num>
  <w:num w:numId="41" w16cid:durableId="1579753408">
    <w:abstractNumId w:val="1"/>
  </w:num>
  <w:num w:numId="42" w16cid:durableId="351106133">
    <w:abstractNumId w:val="8"/>
  </w:num>
  <w:num w:numId="43" w16cid:durableId="1293051396">
    <w:abstractNumId w:val="15"/>
  </w:num>
  <w:num w:numId="44" w16cid:durableId="2000888643">
    <w:abstractNumId w:val="48"/>
  </w:num>
  <w:num w:numId="45" w16cid:durableId="52508850">
    <w:abstractNumId w:val="6"/>
  </w:num>
  <w:num w:numId="46" w16cid:durableId="862208604">
    <w:abstractNumId w:val="18"/>
  </w:num>
  <w:num w:numId="47" w16cid:durableId="1749688555">
    <w:abstractNumId w:val="12"/>
  </w:num>
  <w:num w:numId="48" w16cid:durableId="1730036668">
    <w:abstractNumId w:val="7"/>
  </w:num>
  <w:num w:numId="49" w16cid:durableId="222720490">
    <w:abstractNumId w:val="13"/>
  </w:num>
  <w:num w:numId="50" w16cid:durableId="2005888915">
    <w:abstractNumId w:val="24"/>
  </w:num>
  <w:num w:numId="51" w16cid:durableId="818611670">
    <w:abstractNumId w:val="4"/>
  </w:num>
  <w:num w:numId="52" w16cid:durableId="489752464">
    <w:abstractNumId w:val="4"/>
  </w:num>
  <w:num w:numId="53" w16cid:durableId="645938966">
    <w:abstractNumId w:val="4"/>
  </w:num>
  <w:num w:numId="54" w16cid:durableId="1838619296">
    <w:abstractNumId w:val="4"/>
  </w:num>
  <w:num w:numId="55" w16cid:durableId="1299724776">
    <w:abstractNumId w:val="4"/>
  </w:num>
  <w:num w:numId="56" w16cid:durableId="495537711">
    <w:abstractNumId w:val="4"/>
  </w:num>
  <w:num w:numId="57" w16cid:durableId="271713048">
    <w:abstractNumId w:val="4"/>
  </w:num>
  <w:num w:numId="58" w16cid:durableId="1217862607">
    <w:abstractNumId w:val="4"/>
  </w:num>
  <w:num w:numId="59" w16cid:durableId="518852800">
    <w:abstractNumId w:val="4"/>
  </w:num>
  <w:num w:numId="60" w16cid:durableId="49115462">
    <w:abstractNumId w:val="4"/>
  </w:num>
  <w:num w:numId="61" w16cid:durableId="2074311418">
    <w:abstractNumId w:val="4"/>
  </w:num>
  <w:num w:numId="62" w16cid:durableId="2115977526">
    <w:abstractNumId w:val="4"/>
  </w:num>
  <w:num w:numId="63" w16cid:durableId="538669128">
    <w:abstractNumId w:val="4"/>
  </w:num>
  <w:num w:numId="64" w16cid:durableId="1648245146">
    <w:abstractNumId w:val="4"/>
  </w:num>
  <w:num w:numId="65" w16cid:durableId="15205543">
    <w:abstractNumId w:val="4"/>
  </w:num>
  <w:num w:numId="66" w16cid:durableId="1037119044">
    <w:abstractNumId w:val="4"/>
  </w:num>
  <w:num w:numId="67" w16cid:durableId="1368068091">
    <w:abstractNumId w:val="4"/>
  </w:num>
  <w:num w:numId="68" w16cid:durableId="42758938">
    <w:abstractNumId w:val="4"/>
  </w:num>
  <w:num w:numId="69" w16cid:durableId="141507603">
    <w:abstractNumId w:val="4"/>
  </w:num>
  <w:num w:numId="70" w16cid:durableId="894394684">
    <w:abstractNumId w:val="4"/>
  </w:num>
  <w:num w:numId="71" w16cid:durableId="2046100282">
    <w:abstractNumId w:val="4"/>
  </w:num>
  <w:num w:numId="72" w16cid:durableId="986473498">
    <w:abstractNumId w:val="4"/>
  </w:num>
  <w:num w:numId="73" w16cid:durableId="48848803">
    <w:abstractNumId w:val="4"/>
  </w:num>
  <w:num w:numId="74" w16cid:durableId="1640106849">
    <w:abstractNumId w:val="4"/>
  </w:num>
  <w:num w:numId="75" w16cid:durableId="1646470131">
    <w:abstractNumId w:val="4"/>
  </w:num>
  <w:num w:numId="76" w16cid:durableId="1097289992">
    <w:abstractNumId w:val="4"/>
  </w:num>
  <w:num w:numId="77" w16cid:durableId="485438371">
    <w:abstractNumId w:val="4"/>
  </w:num>
  <w:num w:numId="78" w16cid:durableId="334766280">
    <w:abstractNumId w:val="4"/>
  </w:num>
  <w:num w:numId="79" w16cid:durableId="2117751666">
    <w:abstractNumId w:val="4"/>
  </w:num>
  <w:num w:numId="80" w16cid:durableId="1686052800">
    <w:abstractNumId w:val="4"/>
  </w:num>
  <w:num w:numId="81" w16cid:durableId="1998880338">
    <w:abstractNumId w:val="4"/>
  </w:num>
  <w:num w:numId="82" w16cid:durableId="637804822">
    <w:abstractNumId w:val="4"/>
  </w:num>
  <w:num w:numId="83" w16cid:durableId="223106650">
    <w:abstractNumId w:val="4"/>
  </w:num>
  <w:num w:numId="84" w16cid:durableId="540703558">
    <w:abstractNumId w:val="4"/>
  </w:num>
  <w:num w:numId="85" w16cid:durableId="411007453">
    <w:abstractNumId w:val="4"/>
  </w:num>
  <w:num w:numId="86" w16cid:durableId="1752464498">
    <w:abstractNumId w:val="4"/>
  </w:num>
  <w:num w:numId="87" w16cid:durableId="1807770468">
    <w:abstractNumId w:val="4"/>
  </w:num>
  <w:num w:numId="88" w16cid:durableId="1390570391">
    <w:abstractNumId w:val="4"/>
  </w:num>
  <w:num w:numId="89" w16cid:durableId="907417519">
    <w:abstractNumId w:val="4"/>
  </w:num>
  <w:num w:numId="90" w16cid:durableId="958533657">
    <w:abstractNumId w:val="4"/>
  </w:num>
  <w:num w:numId="91" w16cid:durableId="257521055">
    <w:abstractNumId w:val="4"/>
  </w:num>
  <w:num w:numId="92" w16cid:durableId="1056705722">
    <w:abstractNumId w:val="4"/>
  </w:num>
  <w:num w:numId="93" w16cid:durableId="784888514">
    <w:abstractNumId w:val="4"/>
  </w:num>
  <w:num w:numId="94" w16cid:durableId="1303732253">
    <w:abstractNumId w:val="4"/>
  </w:num>
  <w:num w:numId="95" w16cid:durableId="1654598995">
    <w:abstractNumId w:val="4"/>
  </w:num>
  <w:num w:numId="96" w16cid:durableId="2002197722">
    <w:abstractNumId w:val="4"/>
  </w:num>
  <w:num w:numId="97" w16cid:durableId="665672832">
    <w:abstractNumId w:val="4"/>
  </w:num>
  <w:num w:numId="98" w16cid:durableId="1084761115">
    <w:abstractNumId w:val="4"/>
  </w:num>
  <w:num w:numId="99" w16cid:durableId="545335078">
    <w:abstractNumId w:val="38"/>
  </w:num>
  <w:num w:numId="100" w16cid:durableId="18745607">
    <w:abstractNumId w:val="4"/>
    <w:lvlOverride w:ilvl="0">
      <w:startOverride w:val="1"/>
    </w:lvlOverride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18"/>
    <w:rsid w:val="0000142C"/>
    <w:rsid w:val="0000617B"/>
    <w:rsid w:val="00011433"/>
    <w:rsid w:val="00027E6D"/>
    <w:rsid w:val="00035826"/>
    <w:rsid w:val="0004222D"/>
    <w:rsid w:val="00043478"/>
    <w:rsid w:val="00053502"/>
    <w:rsid w:val="00053787"/>
    <w:rsid w:val="000712E2"/>
    <w:rsid w:val="00075A71"/>
    <w:rsid w:val="00080F92"/>
    <w:rsid w:val="00081782"/>
    <w:rsid w:val="0008555C"/>
    <w:rsid w:val="000955C3"/>
    <w:rsid w:val="0009648D"/>
    <w:rsid w:val="000B03F7"/>
    <w:rsid w:val="000B0D5D"/>
    <w:rsid w:val="000B10FB"/>
    <w:rsid w:val="000B1412"/>
    <w:rsid w:val="000B2178"/>
    <w:rsid w:val="000C15FF"/>
    <w:rsid w:val="000C5E68"/>
    <w:rsid w:val="000D2D80"/>
    <w:rsid w:val="000D59FF"/>
    <w:rsid w:val="000D5C1D"/>
    <w:rsid w:val="000E748D"/>
    <w:rsid w:val="000F1849"/>
    <w:rsid w:val="000F32A1"/>
    <w:rsid w:val="00100A23"/>
    <w:rsid w:val="00126B92"/>
    <w:rsid w:val="001323BC"/>
    <w:rsid w:val="00133E78"/>
    <w:rsid w:val="001416F4"/>
    <w:rsid w:val="00141A7C"/>
    <w:rsid w:val="001423E5"/>
    <w:rsid w:val="001444CD"/>
    <w:rsid w:val="00145018"/>
    <w:rsid w:val="00152DBB"/>
    <w:rsid w:val="001567AA"/>
    <w:rsid w:val="00161A33"/>
    <w:rsid w:val="00162597"/>
    <w:rsid w:val="001647D2"/>
    <w:rsid w:val="00170159"/>
    <w:rsid w:val="00173369"/>
    <w:rsid w:val="001878F6"/>
    <w:rsid w:val="001A1569"/>
    <w:rsid w:val="001A37D9"/>
    <w:rsid w:val="001A51B7"/>
    <w:rsid w:val="001A60FC"/>
    <w:rsid w:val="001B2EF7"/>
    <w:rsid w:val="001B6973"/>
    <w:rsid w:val="001C7529"/>
    <w:rsid w:val="001C769A"/>
    <w:rsid w:val="001D4009"/>
    <w:rsid w:val="001D52DD"/>
    <w:rsid w:val="001E59C9"/>
    <w:rsid w:val="001F04BA"/>
    <w:rsid w:val="001F5469"/>
    <w:rsid w:val="0020346E"/>
    <w:rsid w:val="00210BB6"/>
    <w:rsid w:val="00211D18"/>
    <w:rsid w:val="00212EB6"/>
    <w:rsid w:val="00216ACE"/>
    <w:rsid w:val="002171E4"/>
    <w:rsid w:val="00232A37"/>
    <w:rsid w:val="0025153A"/>
    <w:rsid w:val="00251D44"/>
    <w:rsid w:val="00266276"/>
    <w:rsid w:val="00271242"/>
    <w:rsid w:val="00284572"/>
    <w:rsid w:val="00292E09"/>
    <w:rsid w:val="00295F22"/>
    <w:rsid w:val="00297DC4"/>
    <w:rsid w:val="002A1685"/>
    <w:rsid w:val="002B1F5C"/>
    <w:rsid w:val="002B2030"/>
    <w:rsid w:val="002B7D93"/>
    <w:rsid w:val="002C218C"/>
    <w:rsid w:val="002C29E0"/>
    <w:rsid w:val="002E10A1"/>
    <w:rsid w:val="002F4312"/>
    <w:rsid w:val="00311F0B"/>
    <w:rsid w:val="003234CC"/>
    <w:rsid w:val="003348CE"/>
    <w:rsid w:val="003539CA"/>
    <w:rsid w:val="00357156"/>
    <w:rsid w:val="00370AA0"/>
    <w:rsid w:val="00376A54"/>
    <w:rsid w:val="003835C6"/>
    <w:rsid w:val="00387951"/>
    <w:rsid w:val="003960FE"/>
    <w:rsid w:val="00397AC1"/>
    <w:rsid w:val="003A4422"/>
    <w:rsid w:val="003B793C"/>
    <w:rsid w:val="003C0837"/>
    <w:rsid w:val="003D2A61"/>
    <w:rsid w:val="003D3338"/>
    <w:rsid w:val="003D7C61"/>
    <w:rsid w:val="003F290E"/>
    <w:rsid w:val="00402D10"/>
    <w:rsid w:val="004046D7"/>
    <w:rsid w:val="004060CA"/>
    <w:rsid w:val="00426809"/>
    <w:rsid w:val="004305AD"/>
    <w:rsid w:val="00452B5E"/>
    <w:rsid w:val="00454F9D"/>
    <w:rsid w:val="00460703"/>
    <w:rsid w:val="00476485"/>
    <w:rsid w:val="00477E90"/>
    <w:rsid w:val="00487498"/>
    <w:rsid w:val="00493763"/>
    <w:rsid w:val="00493C84"/>
    <w:rsid w:val="004A5D3F"/>
    <w:rsid w:val="004B0312"/>
    <w:rsid w:val="004B4B32"/>
    <w:rsid w:val="004B6159"/>
    <w:rsid w:val="004D083D"/>
    <w:rsid w:val="004D7D4A"/>
    <w:rsid w:val="004F0CC6"/>
    <w:rsid w:val="004F3F0C"/>
    <w:rsid w:val="004F4665"/>
    <w:rsid w:val="00501509"/>
    <w:rsid w:val="00501882"/>
    <w:rsid w:val="00515352"/>
    <w:rsid w:val="005156BB"/>
    <w:rsid w:val="00537157"/>
    <w:rsid w:val="00545492"/>
    <w:rsid w:val="00563339"/>
    <w:rsid w:val="00567190"/>
    <w:rsid w:val="00574BE5"/>
    <w:rsid w:val="00580493"/>
    <w:rsid w:val="00594BD7"/>
    <w:rsid w:val="00596A0F"/>
    <w:rsid w:val="005A202F"/>
    <w:rsid w:val="005A7B65"/>
    <w:rsid w:val="005B0D2A"/>
    <w:rsid w:val="005B105D"/>
    <w:rsid w:val="005D1649"/>
    <w:rsid w:val="005D3B59"/>
    <w:rsid w:val="005D42E6"/>
    <w:rsid w:val="005F609D"/>
    <w:rsid w:val="005F61A5"/>
    <w:rsid w:val="0060152C"/>
    <w:rsid w:val="00606870"/>
    <w:rsid w:val="00617FB4"/>
    <w:rsid w:val="0067543C"/>
    <w:rsid w:val="00686283"/>
    <w:rsid w:val="00686ADB"/>
    <w:rsid w:val="006900CC"/>
    <w:rsid w:val="006930C6"/>
    <w:rsid w:val="00693B72"/>
    <w:rsid w:val="006B0A73"/>
    <w:rsid w:val="006B140D"/>
    <w:rsid w:val="006B32E2"/>
    <w:rsid w:val="006B43AA"/>
    <w:rsid w:val="006D00BC"/>
    <w:rsid w:val="006D7606"/>
    <w:rsid w:val="006E118C"/>
    <w:rsid w:val="006E6397"/>
    <w:rsid w:val="006E6A4A"/>
    <w:rsid w:val="006F5434"/>
    <w:rsid w:val="00722C9A"/>
    <w:rsid w:val="007315A0"/>
    <w:rsid w:val="00731D7A"/>
    <w:rsid w:val="0073661A"/>
    <w:rsid w:val="00747FC5"/>
    <w:rsid w:val="00750363"/>
    <w:rsid w:val="00750790"/>
    <w:rsid w:val="00756C36"/>
    <w:rsid w:val="00761AE7"/>
    <w:rsid w:val="0076725B"/>
    <w:rsid w:val="007672BB"/>
    <w:rsid w:val="00781DBE"/>
    <w:rsid w:val="0078262D"/>
    <w:rsid w:val="007833F2"/>
    <w:rsid w:val="007B3ABE"/>
    <w:rsid w:val="007B4E27"/>
    <w:rsid w:val="007C7E00"/>
    <w:rsid w:val="007E4806"/>
    <w:rsid w:val="007F1A0F"/>
    <w:rsid w:val="00810A0A"/>
    <w:rsid w:val="0081104D"/>
    <w:rsid w:val="008277E1"/>
    <w:rsid w:val="008512C1"/>
    <w:rsid w:val="00860D97"/>
    <w:rsid w:val="008649B8"/>
    <w:rsid w:val="00867A09"/>
    <w:rsid w:val="00880BFF"/>
    <w:rsid w:val="008A15D5"/>
    <w:rsid w:val="008A352B"/>
    <w:rsid w:val="008A5310"/>
    <w:rsid w:val="008B0B2C"/>
    <w:rsid w:val="008B49F9"/>
    <w:rsid w:val="008D1829"/>
    <w:rsid w:val="008E0FF4"/>
    <w:rsid w:val="008E165D"/>
    <w:rsid w:val="008E3E4E"/>
    <w:rsid w:val="008F17C5"/>
    <w:rsid w:val="00902AF8"/>
    <w:rsid w:val="00912200"/>
    <w:rsid w:val="009133CB"/>
    <w:rsid w:val="00915B08"/>
    <w:rsid w:val="00916E53"/>
    <w:rsid w:val="009351DD"/>
    <w:rsid w:val="00941A90"/>
    <w:rsid w:val="00943D0D"/>
    <w:rsid w:val="0094430A"/>
    <w:rsid w:val="009450BF"/>
    <w:rsid w:val="00946770"/>
    <w:rsid w:val="00950D6E"/>
    <w:rsid w:val="00950DAC"/>
    <w:rsid w:val="00981BC9"/>
    <w:rsid w:val="00982944"/>
    <w:rsid w:val="00990EE5"/>
    <w:rsid w:val="009A115A"/>
    <w:rsid w:val="009E252D"/>
    <w:rsid w:val="009E261C"/>
    <w:rsid w:val="009F05B4"/>
    <w:rsid w:val="009F6C29"/>
    <w:rsid w:val="00A01A74"/>
    <w:rsid w:val="00A10C4C"/>
    <w:rsid w:val="00A11F4A"/>
    <w:rsid w:val="00A202DE"/>
    <w:rsid w:val="00A2773E"/>
    <w:rsid w:val="00A27897"/>
    <w:rsid w:val="00A27CAB"/>
    <w:rsid w:val="00A30BD8"/>
    <w:rsid w:val="00A32BFD"/>
    <w:rsid w:val="00A37662"/>
    <w:rsid w:val="00A44A07"/>
    <w:rsid w:val="00A536EF"/>
    <w:rsid w:val="00A55261"/>
    <w:rsid w:val="00A6062B"/>
    <w:rsid w:val="00A606EF"/>
    <w:rsid w:val="00A60F41"/>
    <w:rsid w:val="00A62171"/>
    <w:rsid w:val="00A71F6F"/>
    <w:rsid w:val="00A77BA4"/>
    <w:rsid w:val="00A91C9F"/>
    <w:rsid w:val="00AA6C16"/>
    <w:rsid w:val="00AB6CB9"/>
    <w:rsid w:val="00AC6E33"/>
    <w:rsid w:val="00AC7520"/>
    <w:rsid w:val="00AD0EC9"/>
    <w:rsid w:val="00ADE7CA"/>
    <w:rsid w:val="00AE6A4D"/>
    <w:rsid w:val="00B042B9"/>
    <w:rsid w:val="00B069FB"/>
    <w:rsid w:val="00B13FAC"/>
    <w:rsid w:val="00B3060B"/>
    <w:rsid w:val="00B32C12"/>
    <w:rsid w:val="00B3420A"/>
    <w:rsid w:val="00B40DE4"/>
    <w:rsid w:val="00B43B0F"/>
    <w:rsid w:val="00B64896"/>
    <w:rsid w:val="00B704BD"/>
    <w:rsid w:val="00B7447C"/>
    <w:rsid w:val="00B75BD9"/>
    <w:rsid w:val="00B8466D"/>
    <w:rsid w:val="00BA19A3"/>
    <w:rsid w:val="00BA667C"/>
    <w:rsid w:val="00BA6BB8"/>
    <w:rsid w:val="00BE076E"/>
    <w:rsid w:val="00BE433C"/>
    <w:rsid w:val="00BE78D8"/>
    <w:rsid w:val="00BE7FFD"/>
    <w:rsid w:val="00BF247F"/>
    <w:rsid w:val="00C11351"/>
    <w:rsid w:val="00C217FE"/>
    <w:rsid w:val="00C247BD"/>
    <w:rsid w:val="00C347D9"/>
    <w:rsid w:val="00C416CD"/>
    <w:rsid w:val="00C61B54"/>
    <w:rsid w:val="00C62C67"/>
    <w:rsid w:val="00C64A53"/>
    <w:rsid w:val="00C76E56"/>
    <w:rsid w:val="00C7ED10"/>
    <w:rsid w:val="00C90253"/>
    <w:rsid w:val="00C96450"/>
    <w:rsid w:val="00CA3C1E"/>
    <w:rsid w:val="00CA3E38"/>
    <w:rsid w:val="00CA4CCE"/>
    <w:rsid w:val="00CA4E16"/>
    <w:rsid w:val="00CD54B6"/>
    <w:rsid w:val="00CE1FAE"/>
    <w:rsid w:val="00CF0201"/>
    <w:rsid w:val="00CF1F2D"/>
    <w:rsid w:val="00CF7F22"/>
    <w:rsid w:val="00D10304"/>
    <w:rsid w:val="00D228BB"/>
    <w:rsid w:val="00D22A70"/>
    <w:rsid w:val="00D26AEE"/>
    <w:rsid w:val="00D27C64"/>
    <w:rsid w:val="00D32AEF"/>
    <w:rsid w:val="00D46D7D"/>
    <w:rsid w:val="00D46EBC"/>
    <w:rsid w:val="00D53EAA"/>
    <w:rsid w:val="00D57770"/>
    <w:rsid w:val="00D62085"/>
    <w:rsid w:val="00D70031"/>
    <w:rsid w:val="00D916C3"/>
    <w:rsid w:val="00D948FC"/>
    <w:rsid w:val="00DB0866"/>
    <w:rsid w:val="00DB2125"/>
    <w:rsid w:val="00DB7119"/>
    <w:rsid w:val="00DC5F05"/>
    <w:rsid w:val="00DD65A7"/>
    <w:rsid w:val="00DE6DEA"/>
    <w:rsid w:val="00DE6F26"/>
    <w:rsid w:val="00DF4EBF"/>
    <w:rsid w:val="00E17870"/>
    <w:rsid w:val="00E210D0"/>
    <w:rsid w:val="00E270EC"/>
    <w:rsid w:val="00E4380A"/>
    <w:rsid w:val="00E5211E"/>
    <w:rsid w:val="00E55C0A"/>
    <w:rsid w:val="00E63BF9"/>
    <w:rsid w:val="00E71600"/>
    <w:rsid w:val="00E75132"/>
    <w:rsid w:val="00E76A90"/>
    <w:rsid w:val="00E80CC9"/>
    <w:rsid w:val="00E827E7"/>
    <w:rsid w:val="00E86CE0"/>
    <w:rsid w:val="00E870A3"/>
    <w:rsid w:val="00E8754A"/>
    <w:rsid w:val="00E9171A"/>
    <w:rsid w:val="00EA255B"/>
    <w:rsid w:val="00EA2D8E"/>
    <w:rsid w:val="00EC5239"/>
    <w:rsid w:val="00ED3C75"/>
    <w:rsid w:val="00ED6751"/>
    <w:rsid w:val="00EE011F"/>
    <w:rsid w:val="00EE1816"/>
    <w:rsid w:val="00EF0463"/>
    <w:rsid w:val="00EF27CA"/>
    <w:rsid w:val="00F00EEA"/>
    <w:rsid w:val="00F117D7"/>
    <w:rsid w:val="00F14942"/>
    <w:rsid w:val="00F15C70"/>
    <w:rsid w:val="00F23222"/>
    <w:rsid w:val="00F260BE"/>
    <w:rsid w:val="00F324F6"/>
    <w:rsid w:val="00F32B38"/>
    <w:rsid w:val="00F515A0"/>
    <w:rsid w:val="00F52E40"/>
    <w:rsid w:val="00F657AC"/>
    <w:rsid w:val="00F90C26"/>
    <w:rsid w:val="00F934DD"/>
    <w:rsid w:val="00F94344"/>
    <w:rsid w:val="00F959E4"/>
    <w:rsid w:val="00FA26AF"/>
    <w:rsid w:val="00FB454C"/>
    <w:rsid w:val="00FB5558"/>
    <w:rsid w:val="012A3A41"/>
    <w:rsid w:val="014D7135"/>
    <w:rsid w:val="016C6431"/>
    <w:rsid w:val="01B275BE"/>
    <w:rsid w:val="01E51718"/>
    <w:rsid w:val="01F02D57"/>
    <w:rsid w:val="02010296"/>
    <w:rsid w:val="025302D7"/>
    <w:rsid w:val="02779D4A"/>
    <w:rsid w:val="029867AC"/>
    <w:rsid w:val="02F01216"/>
    <w:rsid w:val="034738A9"/>
    <w:rsid w:val="0368C863"/>
    <w:rsid w:val="037767F1"/>
    <w:rsid w:val="04465E14"/>
    <w:rsid w:val="0494818F"/>
    <w:rsid w:val="049E4D81"/>
    <w:rsid w:val="04B59363"/>
    <w:rsid w:val="04FF8890"/>
    <w:rsid w:val="051580BD"/>
    <w:rsid w:val="055041BA"/>
    <w:rsid w:val="0597693E"/>
    <w:rsid w:val="05B160F7"/>
    <w:rsid w:val="05D55FA4"/>
    <w:rsid w:val="060792BD"/>
    <w:rsid w:val="06081EA2"/>
    <w:rsid w:val="0653A156"/>
    <w:rsid w:val="069B3E26"/>
    <w:rsid w:val="06C6F788"/>
    <w:rsid w:val="074BA859"/>
    <w:rsid w:val="0750FEC0"/>
    <w:rsid w:val="075F7E6F"/>
    <w:rsid w:val="086566A3"/>
    <w:rsid w:val="08C2FF3B"/>
    <w:rsid w:val="08F5CC2E"/>
    <w:rsid w:val="0910FC75"/>
    <w:rsid w:val="092E2A7E"/>
    <w:rsid w:val="097DA0E7"/>
    <w:rsid w:val="09DEEE26"/>
    <w:rsid w:val="0A3923B0"/>
    <w:rsid w:val="0A54CA10"/>
    <w:rsid w:val="0A7AE33B"/>
    <w:rsid w:val="0B1B45FF"/>
    <w:rsid w:val="0B34B783"/>
    <w:rsid w:val="0BBEB85C"/>
    <w:rsid w:val="0C6F519E"/>
    <w:rsid w:val="0C8D6155"/>
    <w:rsid w:val="0C976B2A"/>
    <w:rsid w:val="0D1B7D18"/>
    <w:rsid w:val="0D2F888D"/>
    <w:rsid w:val="0D69C404"/>
    <w:rsid w:val="0DD8522D"/>
    <w:rsid w:val="0E562F38"/>
    <w:rsid w:val="0E6571D1"/>
    <w:rsid w:val="0EAA9A96"/>
    <w:rsid w:val="0EEE39C2"/>
    <w:rsid w:val="0FBB4F24"/>
    <w:rsid w:val="0FBC1872"/>
    <w:rsid w:val="0FCBC70B"/>
    <w:rsid w:val="101107E3"/>
    <w:rsid w:val="103E22C8"/>
    <w:rsid w:val="108EAF1F"/>
    <w:rsid w:val="1093A6A7"/>
    <w:rsid w:val="10C56785"/>
    <w:rsid w:val="11520AB1"/>
    <w:rsid w:val="11DD565B"/>
    <w:rsid w:val="1201DDFE"/>
    <w:rsid w:val="121A63B9"/>
    <w:rsid w:val="12BBB0FC"/>
    <w:rsid w:val="12E4DC3D"/>
    <w:rsid w:val="1320AAC2"/>
    <w:rsid w:val="134BE0E3"/>
    <w:rsid w:val="13B398D1"/>
    <w:rsid w:val="13D27BCC"/>
    <w:rsid w:val="1434C543"/>
    <w:rsid w:val="1484A8AD"/>
    <w:rsid w:val="1508A064"/>
    <w:rsid w:val="1558858D"/>
    <w:rsid w:val="15D654B3"/>
    <w:rsid w:val="15DDF52F"/>
    <w:rsid w:val="1673B57C"/>
    <w:rsid w:val="16781C1D"/>
    <w:rsid w:val="168453C2"/>
    <w:rsid w:val="1688F89D"/>
    <w:rsid w:val="171197F8"/>
    <w:rsid w:val="1719015E"/>
    <w:rsid w:val="1784B0ED"/>
    <w:rsid w:val="1805FA28"/>
    <w:rsid w:val="181616B4"/>
    <w:rsid w:val="1848B235"/>
    <w:rsid w:val="18CB2CD3"/>
    <w:rsid w:val="18F1A6D8"/>
    <w:rsid w:val="19AB7B20"/>
    <w:rsid w:val="1A1D5642"/>
    <w:rsid w:val="1A2EF50B"/>
    <w:rsid w:val="1A662B78"/>
    <w:rsid w:val="1A6E0C55"/>
    <w:rsid w:val="1A9B2720"/>
    <w:rsid w:val="1AF13674"/>
    <w:rsid w:val="1B3203BC"/>
    <w:rsid w:val="1B357B8E"/>
    <w:rsid w:val="1B8AD921"/>
    <w:rsid w:val="1BB7D12A"/>
    <w:rsid w:val="1C5E2C5F"/>
    <w:rsid w:val="1D0C84D7"/>
    <w:rsid w:val="1D323079"/>
    <w:rsid w:val="1D87DF91"/>
    <w:rsid w:val="1DA989A0"/>
    <w:rsid w:val="1DBA3892"/>
    <w:rsid w:val="1DDC225B"/>
    <w:rsid w:val="1E0B5F30"/>
    <w:rsid w:val="1E10F63D"/>
    <w:rsid w:val="1EEC1DCC"/>
    <w:rsid w:val="1F53B044"/>
    <w:rsid w:val="1F7780ED"/>
    <w:rsid w:val="1F8A904C"/>
    <w:rsid w:val="1F9E257B"/>
    <w:rsid w:val="1FA15741"/>
    <w:rsid w:val="1FC38188"/>
    <w:rsid w:val="1FD85E06"/>
    <w:rsid w:val="207DB98D"/>
    <w:rsid w:val="20B42CE0"/>
    <w:rsid w:val="20E5E49E"/>
    <w:rsid w:val="20F5AD2A"/>
    <w:rsid w:val="2158873B"/>
    <w:rsid w:val="2189CEC2"/>
    <w:rsid w:val="21DEDC1C"/>
    <w:rsid w:val="2228525E"/>
    <w:rsid w:val="227B2A4F"/>
    <w:rsid w:val="227C5B8E"/>
    <w:rsid w:val="22A61261"/>
    <w:rsid w:val="230131BD"/>
    <w:rsid w:val="230C1396"/>
    <w:rsid w:val="234D93AD"/>
    <w:rsid w:val="2373BAAD"/>
    <w:rsid w:val="23ED6A7F"/>
    <w:rsid w:val="2422E2BE"/>
    <w:rsid w:val="24514F12"/>
    <w:rsid w:val="24762ABF"/>
    <w:rsid w:val="250318EB"/>
    <w:rsid w:val="2504E84C"/>
    <w:rsid w:val="25274910"/>
    <w:rsid w:val="254365D5"/>
    <w:rsid w:val="256D084B"/>
    <w:rsid w:val="263F8670"/>
    <w:rsid w:val="2689335D"/>
    <w:rsid w:val="2691C6CC"/>
    <w:rsid w:val="282FFEAA"/>
    <w:rsid w:val="2833409A"/>
    <w:rsid w:val="28563E91"/>
    <w:rsid w:val="2878122F"/>
    <w:rsid w:val="288D22CA"/>
    <w:rsid w:val="28AF000D"/>
    <w:rsid w:val="28B85743"/>
    <w:rsid w:val="28D0852F"/>
    <w:rsid w:val="28D1D9D1"/>
    <w:rsid w:val="299F2E87"/>
    <w:rsid w:val="29FB1FD5"/>
    <w:rsid w:val="29FF8959"/>
    <w:rsid w:val="2BE75F9E"/>
    <w:rsid w:val="2BF5B097"/>
    <w:rsid w:val="2C2D99FA"/>
    <w:rsid w:val="2CE5503D"/>
    <w:rsid w:val="2D3BE6AA"/>
    <w:rsid w:val="2D8AF11E"/>
    <w:rsid w:val="2E95A7A5"/>
    <w:rsid w:val="2F1F4943"/>
    <w:rsid w:val="2F760BDB"/>
    <w:rsid w:val="300528CE"/>
    <w:rsid w:val="301F353D"/>
    <w:rsid w:val="30C9C7DC"/>
    <w:rsid w:val="312FF7DA"/>
    <w:rsid w:val="318D24B5"/>
    <w:rsid w:val="31AE4424"/>
    <w:rsid w:val="31C3F306"/>
    <w:rsid w:val="320F57CD"/>
    <w:rsid w:val="324313E5"/>
    <w:rsid w:val="329C12CA"/>
    <w:rsid w:val="331D5FD0"/>
    <w:rsid w:val="333C2239"/>
    <w:rsid w:val="33478D1B"/>
    <w:rsid w:val="33C00AFA"/>
    <w:rsid w:val="33C9851C"/>
    <w:rsid w:val="34308C83"/>
    <w:rsid w:val="3438E12C"/>
    <w:rsid w:val="3444A8D8"/>
    <w:rsid w:val="34AB609B"/>
    <w:rsid w:val="34C11DEF"/>
    <w:rsid w:val="34C12EF9"/>
    <w:rsid w:val="350D83FE"/>
    <w:rsid w:val="350FF400"/>
    <w:rsid w:val="35227E8A"/>
    <w:rsid w:val="352DC7B7"/>
    <w:rsid w:val="35546BCC"/>
    <w:rsid w:val="35A34266"/>
    <w:rsid w:val="35C03F4D"/>
    <w:rsid w:val="36A8A7C0"/>
    <w:rsid w:val="37222526"/>
    <w:rsid w:val="3748EAF2"/>
    <w:rsid w:val="377D9796"/>
    <w:rsid w:val="37D94E6A"/>
    <w:rsid w:val="397422AC"/>
    <w:rsid w:val="398F5E6C"/>
    <w:rsid w:val="39B11171"/>
    <w:rsid w:val="39ED108C"/>
    <w:rsid w:val="3A0A57BC"/>
    <w:rsid w:val="3AFA9F81"/>
    <w:rsid w:val="3B46B8B2"/>
    <w:rsid w:val="3B48B43D"/>
    <w:rsid w:val="3B575D0C"/>
    <w:rsid w:val="3B69A966"/>
    <w:rsid w:val="3B8A061A"/>
    <w:rsid w:val="3C34A781"/>
    <w:rsid w:val="3CB8540D"/>
    <w:rsid w:val="3CE8FFA8"/>
    <w:rsid w:val="3CFE96EC"/>
    <w:rsid w:val="3D4B6A3C"/>
    <w:rsid w:val="3D5E8446"/>
    <w:rsid w:val="3DB3BF25"/>
    <w:rsid w:val="3E8D213B"/>
    <w:rsid w:val="3F248ED8"/>
    <w:rsid w:val="3F9D33B9"/>
    <w:rsid w:val="4002243B"/>
    <w:rsid w:val="40BEF39B"/>
    <w:rsid w:val="40CB9B90"/>
    <w:rsid w:val="40DD8017"/>
    <w:rsid w:val="411FDBBD"/>
    <w:rsid w:val="4179E254"/>
    <w:rsid w:val="4184E93B"/>
    <w:rsid w:val="41ACD8A1"/>
    <w:rsid w:val="41AE1B1A"/>
    <w:rsid w:val="41C5035D"/>
    <w:rsid w:val="41DE652C"/>
    <w:rsid w:val="41E54CB7"/>
    <w:rsid w:val="41F4F240"/>
    <w:rsid w:val="426740C0"/>
    <w:rsid w:val="42BA19D3"/>
    <w:rsid w:val="42C21B3D"/>
    <w:rsid w:val="42DDD982"/>
    <w:rsid w:val="42EE0675"/>
    <w:rsid w:val="4311F672"/>
    <w:rsid w:val="433BF1A1"/>
    <w:rsid w:val="4399FF56"/>
    <w:rsid w:val="43B6E190"/>
    <w:rsid w:val="4452C1BA"/>
    <w:rsid w:val="445846C8"/>
    <w:rsid w:val="44FB5BDD"/>
    <w:rsid w:val="44FBD6DA"/>
    <w:rsid w:val="458D19CB"/>
    <w:rsid w:val="45C27199"/>
    <w:rsid w:val="45DEA955"/>
    <w:rsid w:val="45E64878"/>
    <w:rsid w:val="45FDDC1B"/>
    <w:rsid w:val="46C37438"/>
    <w:rsid w:val="474335E6"/>
    <w:rsid w:val="47ADB89E"/>
    <w:rsid w:val="47C712D1"/>
    <w:rsid w:val="47C9A1DD"/>
    <w:rsid w:val="47EB5F74"/>
    <w:rsid w:val="48E23FC2"/>
    <w:rsid w:val="48E467AA"/>
    <w:rsid w:val="4916FBD7"/>
    <w:rsid w:val="492296A4"/>
    <w:rsid w:val="49AFEDEA"/>
    <w:rsid w:val="49D2E2A5"/>
    <w:rsid w:val="4A7DB51B"/>
    <w:rsid w:val="4A957EC5"/>
    <w:rsid w:val="4AF8BDB1"/>
    <w:rsid w:val="4B882B11"/>
    <w:rsid w:val="4B8E67CC"/>
    <w:rsid w:val="4BA2A60D"/>
    <w:rsid w:val="4BB8D0B9"/>
    <w:rsid w:val="4C003B4E"/>
    <w:rsid w:val="4C29CDF8"/>
    <w:rsid w:val="4CB4DA5E"/>
    <w:rsid w:val="4D7ACEE8"/>
    <w:rsid w:val="4DEA6CFA"/>
    <w:rsid w:val="4E7C45CE"/>
    <w:rsid w:val="5029D225"/>
    <w:rsid w:val="5045B756"/>
    <w:rsid w:val="5081AF70"/>
    <w:rsid w:val="51123216"/>
    <w:rsid w:val="516EA10D"/>
    <w:rsid w:val="5173DDD1"/>
    <w:rsid w:val="5186F2A5"/>
    <w:rsid w:val="519DC5C8"/>
    <w:rsid w:val="51F61C9A"/>
    <w:rsid w:val="54113F32"/>
    <w:rsid w:val="54703039"/>
    <w:rsid w:val="54841C4A"/>
    <w:rsid w:val="54CD685C"/>
    <w:rsid w:val="553B48AC"/>
    <w:rsid w:val="556CEB9C"/>
    <w:rsid w:val="55707D9C"/>
    <w:rsid w:val="5584CA4E"/>
    <w:rsid w:val="55E04664"/>
    <w:rsid w:val="567A0EED"/>
    <w:rsid w:val="56BEAC11"/>
    <w:rsid w:val="56C16FF9"/>
    <w:rsid w:val="56EC2A9C"/>
    <w:rsid w:val="5797FF33"/>
    <w:rsid w:val="5798E1BC"/>
    <w:rsid w:val="584B9F94"/>
    <w:rsid w:val="589486A2"/>
    <w:rsid w:val="58C05534"/>
    <w:rsid w:val="594CD2C8"/>
    <w:rsid w:val="595CFC8F"/>
    <w:rsid w:val="59630A8C"/>
    <w:rsid w:val="5A602488"/>
    <w:rsid w:val="5A81B79E"/>
    <w:rsid w:val="5AD77876"/>
    <w:rsid w:val="5AE31F16"/>
    <w:rsid w:val="5B27381F"/>
    <w:rsid w:val="5B8F0294"/>
    <w:rsid w:val="5C8C1099"/>
    <w:rsid w:val="5CBB7E0E"/>
    <w:rsid w:val="5CE64875"/>
    <w:rsid w:val="5D02F743"/>
    <w:rsid w:val="5D06420C"/>
    <w:rsid w:val="5D0CD869"/>
    <w:rsid w:val="5D295835"/>
    <w:rsid w:val="5DE45FA1"/>
    <w:rsid w:val="5E626DBB"/>
    <w:rsid w:val="5E79413B"/>
    <w:rsid w:val="5E8FA8A6"/>
    <w:rsid w:val="5ED793F2"/>
    <w:rsid w:val="5F4BECB7"/>
    <w:rsid w:val="5F96F8BD"/>
    <w:rsid w:val="6033606C"/>
    <w:rsid w:val="60CCA0A1"/>
    <w:rsid w:val="60CD8A67"/>
    <w:rsid w:val="610F2480"/>
    <w:rsid w:val="61295112"/>
    <w:rsid w:val="612AEF03"/>
    <w:rsid w:val="614A604C"/>
    <w:rsid w:val="61AAEDB0"/>
    <w:rsid w:val="62CC6159"/>
    <w:rsid w:val="62D401E7"/>
    <w:rsid w:val="62F6BE27"/>
    <w:rsid w:val="634CB25E"/>
    <w:rsid w:val="637625A0"/>
    <w:rsid w:val="63DCE84E"/>
    <w:rsid w:val="63E750C3"/>
    <w:rsid w:val="63FBA735"/>
    <w:rsid w:val="649C9B64"/>
    <w:rsid w:val="64FD7DD1"/>
    <w:rsid w:val="662CC81E"/>
    <w:rsid w:val="66923688"/>
    <w:rsid w:val="66AABC3A"/>
    <w:rsid w:val="674935D0"/>
    <w:rsid w:val="677A4122"/>
    <w:rsid w:val="67D668CA"/>
    <w:rsid w:val="67E28435"/>
    <w:rsid w:val="687EFEBD"/>
    <w:rsid w:val="68D78CDA"/>
    <w:rsid w:val="690BA2A8"/>
    <w:rsid w:val="692651D0"/>
    <w:rsid w:val="69340656"/>
    <w:rsid w:val="69459A14"/>
    <w:rsid w:val="69CFA4C8"/>
    <w:rsid w:val="69D64BC9"/>
    <w:rsid w:val="6A17E81F"/>
    <w:rsid w:val="6A5187F5"/>
    <w:rsid w:val="6ABF9A79"/>
    <w:rsid w:val="6B3A3DC0"/>
    <w:rsid w:val="6B53ECEA"/>
    <w:rsid w:val="6B5DEB61"/>
    <w:rsid w:val="6B89A658"/>
    <w:rsid w:val="6C4CAF16"/>
    <w:rsid w:val="6D7DB69A"/>
    <w:rsid w:val="6D809B95"/>
    <w:rsid w:val="6DB6DD1E"/>
    <w:rsid w:val="6DFF1FC8"/>
    <w:rsid w:val="6E65E973"/>
    <w:rsid w:val="6F2AD1CD"/>
    <w:rsid w:val="6F7118CC"/>
    <w:rsid w:val="6F761C9B"/>
    <w:rsid w:val="6FDF76DE"/>
    <w:rsid w:val="70527D99"/>
    <w:rsid w:val="70B11E32"/>
    <w:rsid w:val="70C605A1"/>
    <w:rsid w:val="71062970"/>
    <w:rsid w:val="712F5FE4"/>
    <w:rsid w:val="7172FF10"/>
    <w:rsid w:val="7177AFF0"/>
    <w:rsid w:val="7218B12E"/>
    <w:rsid w:val="723AD3BF"/>
    <w:rsid w:val="733242D3"/>
    <w:rsid w:val="733BC3F0"/>
    <w:rsid w:val="73C31268"/>
    <w:rsid w:val="742C8C22"/>
    <w:rsid w:val="7550145B"/>
    <w:rsid w:val="75685DFE"/>
    <w:rsid w:val="76463E5D"/>
    <w:rsid w:val="765F29EB"/>
    <w:rsid w:val="76A85551"/>
    <w:rsid w:val="76AAAC9F"/>
    <w:rsid w:val="76D50EF1"/>
    <w:rsid w:val="77A9DF4E"/>
    <w:rsid w:val="77E804A0"/>
    <w:rsid w:val="785308B0"/>
    <w:rsid w:val="7890B907"/>
    <w:rsid w:val="789922F1"/>
    <w:rsid w:val="78C4FA86"/>
    <w:rsid w:val="797D797D"/>
    <w:rsid w:val="799D610A"/>
    <w:rsid w:val="79C16C01"/>
    <w:rsid w:val="7A03F9C1"/>
    <w:rsid w:val="7A4BE5A7"/>
    <w:rsid w:val="7AC2D7B3"/>
    <w:rsid w:val="7B06E017"/>
    <w:rsid w:val="7B3EE073"/>
    <w:rsid w:val="7B7CABBA"/>
    <w:rsid w:val="7B7D8A3B"/>
    <w:rsid w:val="7BB74CDA"/>
    <w:rsid w:val="7BD2EDC7"/>
    <w:rsid w:val="7BF61504"/>
    <w:rsid w:val="7C2E7D5D"/>
    <w:rsid w:val="7D5ACC5D"/>
    <w:rsid w:val="7D6C9414"/>
    <w:rsid w:val="7E039BBB"/>
    <w:rsid w:val="7E3B50A8"/>
    <w:rsid w:val="7EC0D2EE"/>
    <w:rsid w:val="7EE4755F"/>
    <w:rsid w:val="7EF9DA0D"/>
    <w:rsid w:val="7F005A49"/>
    <w:rsid w:val="7F01E8D3"/>
    <w:rsid w:val="7F595FCB"/>
    <w:rsid w:val="7F5EC6E8"/>
    <w:rsid w:val="7F6C3906"/>
    <w:rsid w:val="7FD0DEA8"/>
    <w:rsid w:val="7FF2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7F49B"/>
  <w15:chartTrackingRefBased/>
  <w15:docId w15:val="{BDEC72FF-6C79-4A23-B66F-52096D9C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47C"/>
    <w:pPr>
      <w:keepNext/>
      <w:keepLines/>
      <w:spacing w:before="120" w:after="0" w:line="240" w:lineRule="auto"/>
      <w:outlineLvl w:val="0"/>
    </w:pPr>
    <w:rPr>
      <w:rFonts w:ascii="Calibri" w:eastAsia="Calibri" w:hAnsi="Calibri" w:cstheme="majorBidi"/>
      <w:b/>
      <w:noProof/>
      <w:color w:val="000000" w:themeColor="text1"/>
      <w:sz w:val="40"/>
      <w:szCs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D2A61"/>
    <w:pPr>
      <w:spacing w:before="360" w:after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FFD"/>
  </w:style>
  <w:style w:type="paragraph" w:styleId="Footer">
    <w:name w:val="footer"/>
    <w:basedOn w:val="Normal"/>
    <w:link w:val="FooterChar"/>
    <w:uiPriority w:val="99"/>
    <w:unhideWhenUsed/>
    <w:rsid w:val="00BE7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FFD"/>
  </w:style>
  <w:style w:type="paragraph" w:styleId="ListParagraph">
    <w:name w:val="List Paragraph"/>
    <w:basedOn w:val="Normal"/>
    <w:uiPriority w:val="34"/>
    <w:qFormat/>
    <w:rsid w:val="0009648D"/>
    <w:pPr>
      <w:spacing w:after="0" w:line="240" w:lineRule="auto"/>
      <w:ind w:left="720"/>
      <w:contextualSpacing/>
    </w:pPr>
    <w:rPr>
      <w:rFonts w:eastAsiaTheme="minorEastAsia" w:cs="Times New Roman"/>
      <w:szCs w:val="24"/>
    </w:rPr>
  </w:style>
  <w:style w:type="paragraph" w:styleId="NormalWeb">
    <w:name w:val="Normal (Web)"/>
    <w:basedOn w:val="Normal"/>
    <w:uiPriority w:val="99"/>
    <w:unhideWhenUsed/>
    <w:rsid w:val="000855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6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447C"/>
    <w:rPr>
      <w:rFonts w:ascii="Calibri" w:eastAsia="Calibri" w:hAnsi="Calibri" w:cstheme="majorBidi"/>
      <w:b/>
      <w:noProof/>
      <w:color w:val="000000" w:themeColor="text1"/>
      <w:sz w:val="40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011433"/>
    <w:pPr>
      <w:tabs>
        <w:tab w:val="right" w:leader="underscore" w:pos="12950"/>
      </w:tabs>
      <w:spacing w:after="80" w:line="240" w:lineRule="auto"/>
    </w:pPr>
    <w:rPr>
      <w:b/>
      <w:sz w:val="26"/>
    </w:rPr>
  </w:style>
  <w:style w:type="character" w:styleId="Hyperlink">
    <w:name w:val="Hyperlink"/>
    <w:basedOn w:val="DefaultParagraphFont"/>
    <w:uiPriority w:val="99"/>
    <w:unhideWhenUsed/>
    <w:rsid w:val="00B6489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2A61"/>
    <w:rPr>
      <w:rFonts w:ascii="Calibri" w:eastAsia="Calibri" w:hAnsi="Calibri" w:cstheme="majorBidi"/>
      <w:b/>
      <w:noProof/>
      <w:color w:val="000000" w:themeColor="text1"/>
      <w:sz w:val="40"/>
      <w:szCs w:val="52"/>
    </w:rPr>
  </w:style>
  <w:style w:type="paragraph" w:styleId="TOC2">
    <w:name w:val="toc 2"/>
    <w:basedOn w:val="Normal"/>
    <w:next w:val="Normal"/>
    <w:autoRedefine/>
    <w:uiPriority w:val="39"/>
    <w:unhideWhenUsed/>
    <w:rsid w:val="00B64896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F26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BE"/>
    <w:rPr>
      <w:rFonts w:ascii="Segoe UI" w:hAnsi="Segoe UI" w:cs="Segoe UI"/>
      <w:sz w:val="18"/>
      <w:szCs w:val="18"/>
    </w:rPr>
  </w:style>
  <w:style w:type="paragraph" w:customStyle="1" w:styleId="REACH-STitle">
    <w:name w:val="REACH-S Title"/>
    <w:basedOn w:val="Heading1"/>
    <w:link w:val="REACH-STitleChar"/>
    <w:qFormat/>
    <w:rsid w:val="00A6062B"/>
    <w:rPr>
      <w:color w:val="FFFFFF" w:themeColor="background1"/>
    </w:rPr>
  </w:style>
  <w:style w:type="character" w:customStyle="1" w:styleId="REACH-STitleChar">
    <w:name w:val="REACH-S Title Char"/>
    <w:basedOn w:val="Heading1Char"/>
    <w:link w:val="REACH-STitle"/>
    <w:rsid w:val="00A6062B"/>
    <w:rPr>
      <w:rFonts w:ascii="Calibri" w:eastAsia="Calibri" w:hAnsi="Calibri" w:cstheme="majorBidi"/>
      <w:b/>
      <w:noProof/>
      <w:color w:val="FFFFFF" w:themeColor="background1"/>
      <w:sz w:val="40"/>
      <w:szCs w:val="52"/>
      <w:shd w:val="clear" w:color="auto" w:fill="BFBFBF" w:themeFill="background1" w:themeFillShade="BF"/>
    </w:rPr>
  </w:style>
  <w:style w:type="paragraph" w:customStyle="1" w:styleId="Boxes">
    <w:name w:val="Boxes"/>
    <w:basedOn w:val="Normal"/>
    <w:link w:val="BoxesChar"/>
    <w:qFormat/>
    <w:rsid w:val="00A6062B"/>
    <w:pPr>
      <w:spacing w:before="40" w:after="40" w:line="240" w:lineRule="auto"/>
      <w:ind w:left="288" w:hanging="288"/>
    </w:pPr>
  </w:style>
  <w:style w:type="paragraph" w:customStyle="1" w:styleId="Tips">
    <w:name w:val="Tips"/>
    <w:basedOn w:val="Normal"/>
    <w:link w:val="TipsChar"/>
    <w:qFormat/>
    <w:rsid w:val="00A6062B"/>
    <w:pPr>
      <w:numPr>
        <w:numId w:val="38"/>
      </w:numPr>
      <w:spacing w:before="40" w:after="40" w:line="240" w:lineRule="auto"/>
    </w:pPr>
  </w:style>
  <w:style w:type="character" w:customStyle="1" w:styleId="BoxesChar">
    <w:name w:val="Boxes Char"/>
    <w:basedOn w:val="DefaultParagraphFont"/>
    <w:link w:val="Boxes"/>
    <w:rsid w:val="00A6062B"/>
  </w:style>
  <w:style w:type="character" w:customStyle="1" w:styleId="normaltextrun">
    <w:name w:val="normaltextrun"/>
    <w:basedOn w:val="DefaultParagraphFont"/>
    <w:rsid w:val="006E6A4A"/>
  </w:style>
  <w:style w:type="character" w:customStyle="1" w:styleId="TipsChar">
    <w:name w:val="Tips Char"/>
    <w:basedOn w:val="DefaultParagraphFont"/>
    <w:link w:val="Tips"/>
    <w:rsid w:val="00A6062B"/>
  </w:style>
  <w:style w:type="paragraph" w:styleId="Revision">
    <w:name w:val="Revision"/>
    <w:hidden/>
    <w:uiPriority w:val="99"/>
    <w:semiHidden/>
    <w:rsid w:val="00915B08"/>
    <w:pPr>
      <w:spacing w:after="0" w:line="240" w:lineRule="auto"/>
    </w:pPr>
  </w:style>
  <w:style w:type="paragraph" w:customStyle="1" w:styleId="SlideStyle1">
    <w:name w:val="Slide Style1"/>
    <w:basedOn w:val="Normal"/>
    <w:link w:val="SlideStyle1Char"/>
    <w:qFormat/>
    <w:rsid w:val="002171E4"/>
    <w:pPr>
      <w:spacing w:beforeLines="60" w:before="144" w:afterLines="60" w:after="144" w:line="240" w:lineRule="auto"/>
    </w:pPr>
    <w:rPr>
      <w:rFonts w:ascii="Arial" w:hAnsi="Arial" w:cs="Arial"/>
      <w:b/>
      <w:color w:val="FFFFFF" w:themeColor="background1"/>
      <w:sz w:val="24"/>
    </w:rPr>
  </w:style>
  <w:style w:type="paragraph" w:customStyle="1" w:styleId="Openbullets">
    <w:name w:val="Open bullets"/>
    <w:basedOn w:val="Tips"/>
    <w:link w:val="OpenbulletsChar"/>
    <w:qFormat/>
    <w:rsid w:val="00916E53"/>
    <w:pPr>
      <w:numPr>
        <w:ilvl w:val="1"/>
      </w:numPr>
    </w:pPr>
  </w:style>
  <w:style w:type="character" w:customStyle="1" w:styleId="SlideStyle1Char">
    <w:name w:val="Slide Style1 Char"/>
    <w:basedOn w:val="DefaultParagraphFont"/>
    <w:link w:val="SlideStyle1"/>
    <w:rsid w:val="002171E4"/>
    <w:rPr>
      <w:rFonts w:ascii="Arial" w:hAnsi="Arial" w:cs="Arial"/>
      <w:b/>
      <w:color w:val="FFFFFF" w:themeColor="background1"/>
      <w:sz w:val="24"/>
    </w:rPr>
  </w:style>
  <w:style w:type="paragraph" w:customStyle="1" w:styleId="Squarebullets">
    <w:name w:val="Square bullets"/>
    <w:basedOn w:val="Normal"/>
    <w:link w:val="SquarebulletsChar"/>
    <w:qFormat/>
    <w:rsid w:val="008A352B"/>
    <w:pPr>
      <w:numPr>
        <w:numId w:val="41"/>
      </w:numPr>
      <w:autoSpaceDE w:val="0"/>
      <w:autoSpaceDN w:val="0"/>
      <w:adjustRightInd w:val="0"/>
      <w:spacing w:after="0" w:line="240" w:lineRule="auto"/>
      <w:ind w:left="790"/>
    </w:pPr>
    <w:rPr>
      <w:rFonts w:ascii="Calibri" w:hAnsi="Calibri" w:cs="Calibri"/>
    </w:rPr>
  </w:style>
  <w:style w:type="character" w:customStyle="1" w:styleId="OpenbulletsChar">
    <w:name w:val="Open bullets Char"/>
    <w:basedOn w:val="TipsChar"/>
    <w:link w:val="Openbullets"/>
    <w:rsid w:val="00916E53"/>
  </w:style>
  <w:style w:type="character" w:customStyle="1" w:styleId="SquarebulletsChar">
    <w:name w:val="Square bullets Char"/>
    <w:basedOn w:val="DefaultParagraphFont"/>
    <w:link w:val="Squarebullets"/>
    <w:rsid w:val="008A352B"/>
    <w:rPr>
      <w:rFonts w:ascii="Calibri" w:hAnsi="Calibri" w:cs="Calibri"/>
    </w:rPr>
  </w:style>
  <w:style w:type="character" w:customStyle="1" w:styleId="eop">
    <w:name w:val="eop"/>
    <w:basedOn w:val="DefaultParagraphFont"/>
    <w:rsid w:val="00F52E40"/>
  </w:style>
  <w:style w:type="paragraph" w:customStyle="1" w:styleId="Version3">
    <w:name w:val="Version 3"/>
    <w:basedOn w:val="Normal"/>
    <w:qFormat/>
    <w:rsid w:val="004060CA"/>
    <w:pPr>
      <w:framePr w:wrap="around" w:hAnchor="text" w:yAlign="bottom"/>
    </w:pPr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5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3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7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8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6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5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7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0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9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20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7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7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6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3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2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9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6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0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4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3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4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9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8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5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4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9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5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0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4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6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85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0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7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5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5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0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5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5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0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1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0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0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51085-B62F-4B38-B92E-9EC6D6AF3935}"/>
      </w:docPartPr>
      <w:docPartBody>
        <w:p w:rsidR="00434DD0" w:rsidRDefault="00434DD0"/>
      </w:docPartBody>
    </w:docPart>
    <w:docPart>
      <w:docPartPr>
        <w:name w:val="611CA94BEE0443AA827D44C91CAA0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8FD6-A03B-497C-AD1C-9E872D9CDD72}"/>
      </w:docPartPr>
      <w:docPartBody>
        <w:p w:rsidR="00936EF9" w:rsidRDefault="00936EF9"/>
      </w:docPartBody>
    </w:docPart>
    <w:docPart>
      <w:docPartPr>
        <w:name w:val="9C8AB3ABE42B4F1698AF08BC90BD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68B3E-3F47-4585-8317-575A9440E91C}"/>
      </w:docPartPr>
      <w:docPartBody>
        <w:p w:rsidR="00936EF9" w:rsidRDefault="00936EF9"/>
      </w:docPartBody>
    </w:docPart>
    <w:docPart>
      <w:docPartPr>
        <w:name w:val="6414559F2A0744D58E7A13F19253B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7C7A0-D37B-4CDD-B76B-077DD47E89EF}"/>
      </w:docPartPr>
      <w:docPartBody>
        <w:p w:rsidR="00936EF9" w:rsidRDefault="00936EF9"/>
      </w:docPartBody>
    </w:docPart>
    <w:docPart>
      <w:docPartPr>
        <w:name w:val="537DE6C353CA4E0C9FEF281A5399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53E13-168D-42EF-B206-07037C1F2930}"/>
      </w:docPartPr>
      <w:docPartBody>
        <w:p w:rsidR="00936EF9" w:rsidRDefault="00936EF9"/>
      </w:docPartBody>
    </w:docPart>
    <w:docPart>
      <w:docPartPr>
        <w:name w:val="9CE7D9BCC2404641B305565B5330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0AAD-0638-499A-B28C-9564BE5FBFE2}"/>
      </w:docPartPr>
      <w:docPartBody>
        <w:p w:rsidR="00ED0F71" w:rsidRDefault="00ED0F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,Sans-Serif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DD0"/>
    <w:rsid w:val="00070205"/>
    <w:rsid w:val="000F1849"/>
    <w:rsid w:val="00112D9C"/>
    <w:rsid w:val="00130677"/>
    <w:rsid w:val="00254D2F"/>
    <w:rsid w:val="00281F3D"/>
    <w:rsid w:val="003149AD"/>
    <w:rsid w:val="00434DD0"/>
    <w:rsid w:val="004D0470"/>
    <w:rsid w:val="004F0CC6"/>
    <w:rsid w:val="00690049"/>
    <w:rsid w:val="00733AF2"/>
    <w:rsid w:val="007744C2"/>
    <w:rsid w:val="00840676"/>
    <w:rsid w:val="008503B6"/>
    <w:rsid w:val="008A5078"/>
    <w:rsid w:val="00936EF9"/>
    <w:rsid w:val="00A06FEF"/>
    <w:rsid w:val="00A749F9"/>
    <w:rsid w:val="00A77B67"/>
    <w:rsid w:val="00B714BD"/>
    <w:rsid w:val="00BD330F"/>
    <w:rsid w:val="00BF6C6A"/>
    <w:rsid w:val="00C95A3B"/>
    <w:rsid w:val="00CB6D81"/>
    <w:rsid w:val="00CB7A81"/>
    <w:rsid w:val="00E16B5C"/>
    <w:rsid w:val="00E31EB4"/>
    <w:rsid w:val="00ED0F71"/>
    <w:rsid w:val="00F93DA6"/>
    <w:rsid w:val="00FC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75AD137919A4CB2874123E3644E17" ma:contentTypeVersion="4" ma:contentTypeDescription="Create a new document." ma:contentTypeScope="" ma:versionID="49ed3d30e0d174fab7d5aaf0c20f1ffc">
  <xsd:schema xmlns:xsd="http://www.w3.org/2001/XMLSchema" xmlns:xs="http://www.w3.org/2001/XMLSchema" xmlns:p="http://schemas.microsoft.com/office/2006/metadata/properties" xmlns:ns3="a4868683-c822-43d3-a4bc-d4407f7d10e1" targetNamespace="http://schemas.microsoft.com/office/2006/metadata/properties" ma:root="true" ma:fieldsID="6ffa4cd6dc3729b967db7e7bbdb5d0f4" ns3:_="">
    <xsd:import namespace="a4868683-c822-43d3-a4bc-d4407f7d1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68683-c822-43d3-a4bc-d4407f7d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61301-3B7B-49BC-ADF0-A079923F5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C62DF-E595-400D-B074-9433C2F601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1C7411-8416-4A4B-A53D-E7ED1927D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68683-c822-43d3-a4bc-d4407f7d1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4A03D-8C8F-4430-9034-EADF0CBA37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5084</Words>
  <Characters>26076</Characters>
  <Application>Microsoft Office Word</Application>
  <DocSecurity>0</DocSecurity>
  <Lines>928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REACH-Spouse Practice Checklist</vt:lpstr>
    </vt:vector>
  </TitlesOfParts>
  <Manager/>
  <Company>Northrop Grumman Corporation</Company>
  <LinksUpToDate>false</LinksUpToDate>
  <CharactersWithSpaces>31606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REACH-Spouse Practice Checklist</dc:title>
  <dc:subject>REACH-Spouse Practice Checklist</dc:subject>
  <dc:creator>PERSEREC/DHRA</dc:creator>
  <cp:keywords>REACH-Spouse Practice Checklist Facilitator</cp:keywords>
  <dc:description/>
  <cp:lastModifiedBy>Andre Brown</cp:lastModifiedBy>
  <cp:revision>2</cp:revision>
  <dcterms:created xsi:type="dcterms:W3CDTF">2024-12-06T03:40:00Z</dcterms:created>
  <dcterms:modified xsi:type="dcterms:W3CDTF">2024-12-06T03:40:00Z</dcterms:modified>
  <cp:category>REACH-Spouse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0x0101007CE75AD137919A4CB2874123E3644E17</vt:lpwstr>
  </property>
  <property fmtid="{D5CDD505-2E9C-101B-9397-08002B2CF9AE}" pid="3" name="MediaServiceImageTags">
    <vt:lpwstr/>
  </property>
  <property fmtid="{D5CDD505-2E9C-101B-9397-08002B2CF9AE}" pid="4" name="GrammarlyDocumentId">
    <vt:lpwstr>e95b939d27bbee53a25e3bd4e339069cd15da2ae08578c85d125c71a3937b084</vt:lpwstr>
  </property>
  <property fmtid="{D5CDD505-2E9C-101B-9397-08002B2CF9AE}" pid="5" name="MSIP_Label_5d54f1a3-9ed5-415d-ba95-38401c4b8817_Enabled">
    <vt:lpwstr>true</vt:lpwstr>
  </property>
  <property fmtid="{D5CDD505-2E9C-101B-9397-08002B2CF9AE}" pid="6" name="MSIP_Label_5d54f1a3-9ed5-415d-ba95-38401c4b8817_SetDate">
    <vt:lpwstr>2023-04-20T19:31:39Z</vt:lpwstr>
  </property>
  <property fmtid="{D5CDD505-2E9C-101B-9397-08002B2CF9AE}" pid="7" name="MSIP_Label_5d54f1a3-9ed5-415d-ba95-38401c4b8817_Method">
    <vt:lpwstr>Standard</vt:lpwstr>
  </property>
  <property fmtid="{D5CDD505-2E9C-101B-9397-08002B2CF9AE}" pid="8" name="MSIP_Label_5d54f1a3-9ed5-415d-ba95-38401c4b8817_Name">
    <vt:lpwstr>Peraton Proprietary</vt:lpwstr>
  </property>
  <property fmtid="{D5CDD505-2E9C-101B-9397-08002B2CF9AE}" pid="9" name="MSIP_Label_5d54f1a3-9ed5-415d-ba95-38401c4b8817_SiteId">
    <vt:lpwstr>2a6ae295-f13d-4948-ba78-332742ce9097</vt:lpwstr>
  </property>
  <property fmtid="{D5CDD505-2E9C-101B-9397-08002B2CF9AE}" pid="10" name="MSIP_Label_5d54f1a3-9ed5-415d-ba95-38401c4b8817_ActionId">
    <vt:lpwstr>bc98d8cc-daad-4f4c-98a6-19015d4cba6c</vt:lpwstr>
  </property>
  <property fmtid="{D5CDD505-2E9C-101B-9397-08002B2CF9AE}" pid="11" name="MSIP_Label_5d54f1a3-9ed5-415d-ba95-38401c4b8817_ContentBits">
    <vt:lpwstr>1</vt:lpwstr>
  </property>
  <property fmtid="{D5CDD505-2E9C-101B-9397-08002B2CF9AE}" pid="12" name="Language">
    <vt:lpwstr>English</vt:lpwstr>
  </property>
</Properties>
</file>