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DF3F4" w14:textId="77777777" w:rsidR="00583255" w:rsidRDefault="00583255" w:rsidP="00583255">
      <w:pPr>
        <w:rPr>
          <w:rFonts w:ascii="Aptos" w:eastAsia="Aptos" w:hAnsi="Aptos" w:cs="Aptos"/>
          <w:color w:val="C00000"/>
          <w:sz w:val="18"/>
          <w:szCs w:val="18"/>
        </w:rPr>
      </w:pPr>
      <w:r w:rsidRPr="184E4283">
        <w:rPr>
          <w:rFonts w:ascii="Aptos" w:eastAsia="Aptos" w:hAnsi="Aptos" w:cs="Aptos"/>
          <w:color w:val="C00000"/>
          <w:sz w:val="20"/>
          <w:szCs w:val="20"/>
        </w:rPr>
        <w:t>Toolkit</w:t>
      </w:r>
    </w:p>
    <w:p w14:paraId="44D4A424" w14:textId="77777777" w:rsidR="00583255" w:rsidRDefault="00583255" w:rsidP="00583255">
      <w:pPr>
        <w:spacing w:after="0" w:line="259" w:lineRule="auto"/>
        <w:rPr>
          <w:rFonts w:ascii="Calibri" w:eastAsia="Calibri" w:hAnsi="Calibri" w:cs="Calibri"/>
          <w:color w:val="FF0000"/>
          <w:sz w:val="20"/>
          <w:szCs w:val="20"/>
        </w:rPr>
      </w:pPr>
      <w:r w:rsidRPr="2C61D61B">
        <w:rPr>
          <w:rFonts w:ascii="Calibri" w:eastAsia="Calibri" w:hAnsi="Calibri" w:cs="Calibri"/>
          <w:b/>
          <w:bCs/>
          <w:color w:val="FF0000"/>
          <w:sz w:val="20"/>
          <w:szCs w:val="20"/>
        </w:rPr>
        <w:t>Post 01 – NVMFM Introduction</w:t>
      </w:r>
    </w:p>
    <w:p w14:paraId="2CA9E460" w14:textId="77777777" w:rsidR="00583255" w:rsidRDefault="00583255" w:rsidP="00583255">
      <w:pPr>
        <w:pStyle w:val="NoSpacing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2C61D61B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Objective:</w:t>
      </w:r>
      <w:r w:rsidRPr="2C61D61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Awareness</w:t>
      </w:r>
    </w:p>
    <w:p w14:paraId="0CAB14EA" w14:textId="77777777" w:rsidR="00583255" w:rsidRDefault="00583255" w:rsidP="00583255">
      <w:pPr>
        <w:pStyle w:val="NoSpacing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2C61D61B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Label: </w:t>
      </w:r>
    </w:p>
    <w:p w14:paraId="1A4E06EA" w14:textId="15C35AB0" w:rsidR="00583255" w:rsidRDefault="00583255" w:rsidP="00583255">
      <w:pPr>
        <w:pStyle w:val="NoSpacing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2C61D61B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Link:</w:t>
      </w:r>
      <w:r w:rsidRPr="2C61D61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hyperlink r:id="rId4" w:history="1">
        <w:r w:rsidR="00C2643C" w:rsidRPr="00424D1E">
          <w:rPr>
            <w:rStyle w:val="Hyperlink"/>
            <w:rFonts w:ascii="Calibri" w:eastAsia="Calibri" w:hAnsi="Calibri" w:cs="Calibri"/>
            <w:sz w:val="20"/>
            <w:szCs w:val="20"/>
          </w:rPr>
          <w:t>https://www.militaryonesource.mil/parenting/family-life/military-family-appreciation/</w:t>
        </w:r>
      </w:hyperlink>
      <w:r w:rsidR="00C2643C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E6BF16F" w14:textId="77777777" w:rsidR="00583255" w:rsidRDefault="00583255" w:rsidP="00583255">
      <w:pPr>
        <w:spacing w:after="0" w:line="240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E1A1287" w14:textId="77777777" w:rsidR="00583255" w:rsidRDefault="00583255" w:rsidP="00583255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</w:pPr>
      <w:r w:rsidRPr="2C61D61B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Facebook, X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7725"/>
      </w:tblGrid>
      <w:tr w:rsidR="00583255" w14:paraId="55B962C4" w14:textId="77777777" w:rsidTr="00E60357">
        <w:trPr>
          <w:trHeight w:val="675"/>
        </w:trPr>
        <w:tc>
          <w:tcPr>
            <w:tcW w:w="1605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5945B1C3" w14:textId="77777777" w:rsidR="00583255" w:rsidRDefault="00583255" w:rsidP="00E60357">
            <w:pPr>
              <w:spacing w:line="254" w:lineRule="auto"/>
            </w:pPr>
            <w:r w:rsidRPr="2C61D61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Facebook</w:t>
            </w:r>
          </w:p>
        </w:tc>
        <w:tc>
          <w:tcPr>
            <w:tcW w:w="77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1C1752E" w14:textId="77777777" w:rsidR="00583255" w:rsidRDefault="00583255" w:rsidP="00E6035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CF0FD7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This National Veterans and Military Families Month, we're honoring our amazing </w:t>
            </w:r>
            <w:proofErr w:type="spellStart"/>
            <w:r w:rsidRPr="3CF0FD7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MilFams</w:t>
            </w:r>
            <w:proofErr w:type="spellEnd"/>
            <w:r w:rsidRPr="3CF0FD7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and veterans far and wide. Your dedication and support </w:t>
            </w:r>
            <w:proofErr w:type="gramStart"/>
            <w:r w:rsidRPr="3CF0FD7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makes</w:t>
            </w:r>
            <w:proofErr w:type="gramEnd"/>
            <w:r w:rsidRPr="3CF0FD7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a difference in our lives every single day. Explore resources and support made with your needs in mind at Military OneSource – learn more: [link].</w:t>
            </w:r>
          </w:p>
        </w:tc>
      </w:tr>
      <w:tr w:rsidR="00583255" w14:paraId="47C3E0A7" w14:textId="77777777" w:rsidTr="00E60357">
        <w:trPr>
          <w:trHeight w:val="675"/>
        </w:trPr>
        <w:tc>
          <w:tcPr>
            <w:tcW w:w="1605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440ED91D" w14:textId="77777777" w:rsidR="00583255" w:rsidRDefault="00583255" w:rsidP="00E60357">
            <w:pPr>
              <w:spacing w:line="254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C61D61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Twitter</w:t>
            </w:r>
          </w:p>
        </w:tc>
        <w:tc>
          <w:tcPr>
            <w:tcW w:w="77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8ABF432" w14:textId="77777777" w:rsidR="00583255" w:rsidRDefault="00583255" w:rsidP="00E6035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20A053F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We're excited to celebrate our amazing #MilFams and #Veterans this #NationalVeteransAndMilitaryFamiliesMonth! Your dedication and support inspire us every day. Explore resources and support made with your needs in mind at @military1source: [Link]</w:t>
            </w:r>
          </w:p>
        </w:tc>
      </w:tr>
    </w:tbl>
    <w:p w14:paraId="408E533D" w14:textId="77777777" w:rsidR="00583255" w:rsidRDefault="00583255" w:rsidP="00583255">
      <w:pPr>
        <w:spacing w:after="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F1C2C91" w14:textId="77777777" w:rsidR="00583255" w:rsidRDefault="00583255" w:rsidP="00583255">
      <w:pPr>
        <w:spacing w:after="0"/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</w:pPr>
      <w:r w:rsidRPr="3CF0FD7E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Graphic (Facebook, X):</w:t>
      </w:r>
    </w:p>
    <w:p w14:paraId="66E6959C" w14:textId="77777777" w:rsidR="00583255" w:rsidRPr="002D5921" w:rsidRDefault="00583255" w:rsidP="00583255">
      <w:pPr>
        <w:spacing w:after="0"/>
      </w:pPr>
      <w:r>
        <w:rPr>
          <w:noProof/>
        </w:rPr>
        <w:drawing>
          <wp:inline distT="0" distB="0" distL="0" distR="0" wp14:anchorId="26A67BF8" wp14:editId="57C2B35F">
            <wp:extent cx="2418616" cy="2426393"/>
            <wp:effectExtent l="9525" t="9525" r="9525" b="9525"/>
            <wp:docPr id="1222614294" name="Picture 1222614294" descr="A person holding a baby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614294" name="Picture 1222614294" descr="A person holding a baby&#10;&#10;Description automatically generated with medium confidenc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8616" cy="2426393"/>
                    </a:xfrm>
                    <a:prstGeom prst="rect">
                      <a:avLst/>
                    </a:prstGeom>
                    <a:ln w="9525">
                      <a:solidFill>
                        <a:schemeClr val="bg1">
                          <a:lumMod val="65000"/>
                          <a:lumOff val="35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370660D5" w14:textId="77777777" w:rsidR="00583255" w:rsidRDefault="00583255" w:rsidP="00583255">
      <w:pPr>
        <w:spacing w:after="0" w:line="259" w:lineRule="auto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</w:p>
    <w:p w14:paraId="0ABD9915" w14:textId="77777777" w:rsidR="00583255" w:rsidRDefault="00583255" w:rsidP="00583255">
      <w:pPr>
        <w:spacing w:after="0" w:line="259" w:lineRule="auto"/>
        <w:rPr>
          <w:rFonts w:ascii="Calibri" w:eastAsia="Calibri" w:hAnsi="Calibri" w:cs="Calibri"/>
          <w:b/>
          <w:bCs/>
          <w:color w:val="FF0000"/>
          <w:sz w:val="20"/>
          <w:szCs w:val="20"/>
        </w:rPr>
      </w:pPr>
    </w:p>
    <w:p w14:paraId="267F7FE5" w14:textId="77777777" w:rsidR="00F83295" w:rsidRDefault="00F83295"/>
    <w:sectPr w:rsidR="00F832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255"/>
    <w:rsid w:val="001B2B3B"/>
    <w:rsid w:val="002E334A"/>
    <w:rsid w:val="00327EC6"/>
    <w:rsid w:val="00393742"/>
    <w:rsid w:val="00583255"/>
    <w:rsid w:val="00C2643C"/>
    <w:rsid w:val="00F8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1A321"/>
  <w15:chartTrackingRefBased/>
  <w15:docId w15:val="{43B68ECE-E460-41FD-986D-50E72674F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255"/>
    <w:pPr>
      <w:spacing w:line="279" w:lineRule="auto"/>
    </w:pPr>
    <w:rPr>
      <w:rFonts w:eastAsiaTheme="minorEastAsia"/>
      <w:kern w:val="0"/>
      <w:sz w:val="24"/>
      <w:szCs w:val="24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32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32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325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25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325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325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325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325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325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32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32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32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2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32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32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32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32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32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32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832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3255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832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3255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832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3255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832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2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32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3255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583255"/>
    <w:pPr>
      <w:spacing w:after="0" w:line="240" w:lineRule="auto"/>
    </w:pPr>
    <w:rPr>
      <w:rFonts w:eastAsiaTheme="minorEastAsia"/>
      <w:kern w:val="0"/>
      <w:sz w:val="24"/>
      <w:szCs w:val="24"/>
      <w:lang w:eastAsia="ja-JP"/>
      <w14:ligatures w14:val="none"/>
    </w:rPr>
  </w:style>
  <w:style w:type="table" w:styleId="TableGrid">
    <w:name w:val="Table Grid"/>
    <w:basedOn w:val="TableNormal"/>
    <w:uiPriority w:val="59"/>
    <w:rsid w:val="00583255"/>
    <w:pPr>
      <w:spacing w:after="0" w:line="240" w:lineRule="auto"/>
    </w:pPr>
    <w:rPr>
      <w:rFonts w:eastAsiaTheme="minorEastAsia"/>
      <w:kern w:val="0"/>
      <w:sz w:val="24"/>
      <w:szCs w:val="24"/>
      <w:lang w:eastAsia="ja-JP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5832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3255"/>
    <w:rPr>
      <w:rFonts w:eastAsiaTheme="minorEastAsia"/>
      <w:kern w:val="0"/>
      <w:sz w:val="20"/>
      <w:szCs w:val="20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3255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64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64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militaryonesource.mil/parenting/family-life/military-family-appreci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 Heim</dc:creator>
  <cp:keywords/>
  <dc:description/>
  <cp:lastModifiedBy>Evan Heim</cp:lastModifiedBy>
  <cp:revision>2</cp:revision>
  <dcterms:created xsi:type="dcterms:W3CDTF">2024-10-22T16:57:00Z</dcterms:created>
  <dcterms:modified xsi:type="dcterms:W3CDTF">2024-10-22T16:57:00Z</dcterms:modified>
</cp:coreProperties>
</file>